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BC62D" w14:textId="3FC74ABF" w:rsidR="0024441F" w:rsidRDefault="007755C6">
      <w:pPr>
        <w:spacing w:line="335" w:lineRule="auto"/>
        <w:contextualSpacing w:val="0"/>
        <w:rPr>
          <w:rFonts w:ascii="Roboto" w:eastAsia="Roboto" w:hAnsi="Roboto" w:cs="Roboto"/>
          <w:b/>
          <w:color w:val="38761D"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b/>
          <w:sz w:val="40"/>
          <w:szCs w:val="40"/>
        </w:rPr>
        <w:t>Elementary School No. 6</w:t>
      </w:r>
      <w:r>
        <w:rPr>
          <w:rFonts w:ascii="Roboto" w:eastAsia="Roboto" w:hAnsi="Roboto" w:cs="Roboto"/>
          <w:b/>
          <w:color w:val="38761D"/>
          <w:sz w:val="40"/>
          <w:szCs w:val="40"/>
        </w:rPr>
        <w:t xml:space="preserve">       </w:t>
      </w:r>
      <w:r w:rsidR="000B6A10">
        <w:rPr>
          <w:rFonts w:ascii="Roboto" w:eastAsia="Roboto" w:hAnsi="Roboto" w:cs="Roboto"/>
          <w:color w:val="E6691F"/>
          <w:sz w:val="24"/>
          <w:szCs w:val="24"/>
        </w:rPr>
        <w:t xml:space="preserve">   December 3</w:t>
      </w:r>
      <w:r>
        <w:rPr>
          <w:rFonts w:ascii="Roboto" w:eastAsia="Roboto" w:hAnsi="Roboto" w:cs="Roboto"/>
          <w:color w:val="E6691F"/>
          <w:sz w:val="24"/>
          <w:szCs w:val="24"/>
        </w:rPr>
        <w:t>, 2018</w:t>
      </w:r>
    </w:p>
    <w:p w14:paraId="741E9BEA" w14:textId="77777777" w:rsidR="0024441F" w:rsidRDefault="007755C6">
      <w:pPr>
        <w:spacing w:line="335" w:lineRule="auto"/>
        <w:contextualSpacing w:val="0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E6691F"/>
          <w:sz w:val="60"/>
          <w:szCs w:val="60"/>
        </w:rPr>
        <w:t xml:space="preserve">Principally Speaking                       </w:t>
      </w:r>
      <w:r w:rsidR="00094A28">
        <w:pict w14:anchorId="117833C8">
          <v:rect id="_x0000_i1025" style="width:0;height:1.5pt" o:hralign="center" o:hrstd="t" o:hr="t" fillcolor="#a0a0a0" stroked="f"/>
        </w:pict>
      </w:r>
    </w:p>
    <w:tbl>
      <w:tblPr>
        <w:tblStyle w:val="a"/>
        <w:tblW w:w="1017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160"/>
        <w:gridCol w:w="2430"/>
        <w:gridCol w:w="1920"/>
        <w:gridCol w:w="1935"/>
      </w:tblGrid>
      <w:tr w:rsidR="0024441F" w14:paraId="43D5664C" w14:textId="77777777" w:rsidTr="001B224B">
        <w:trPr>
          <w:trHeight w:val="843"/>
        </w:trPr>
        <w:tc>
          <w:tcPr>
            <w:tcW w:w="17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4B9B" w14:textId="77777777" w:rsidR="0024441F" w:rsidRDefault="007755C6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Monday</w:t>
            </w:r>
          </w:p>
          <w:p w14:paraId="04714CDC" w14:textId="18F670CF" w:rsidR="0024441F" w:rsidRDefault="000B6A10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December 3</w:t>
            </w:r>
          </w:p>
        </w:tc>
        <w:tc>
          <w:tcPr>
            <w:tcW w:w="21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3558" w14:textId="77777777" w:rsidR="0024441F" w:rsidRDefault="007755C6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Tuesday</w:t>
            </w:r>
          </w:p>
          <w:p w14:paraId="157124E6" w14:textId="11BD2F91" w:rsidR="0024441F" w:rsidRDefault="000B6A10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December 4</w:t>
            </w:r>
          </w:p>
        </w:tc>
        <w:tc>
          <w:tcPr>
            <w:tcW w:w="24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3A50" w14:textId="77777777" w:rsidR="0024441F" w:rsidRDefault="007755C6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Wednesday</w:t>
            </w:r>
          </w:p>
          <w:p w14:paraId="3446CFBA" w14:textId="3F0B50FC" w:rsidR="0024441F" w:rsidRDefault="000B6A10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December 5</w:t>
            </w:r>
          </w:p>
        </w:tc>
        <w:tc>
          <w:tcPr>
            <w:tcW w:w="19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E30C" w14:textId="77777777" w:rsidR="0024441F" w:rsidRDefault="007755C6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Thursday</w:t>
            </w:r>
          </w:p>
          <w:p w14:paraId="4661F9FB" w14:textId="08CA2BA2" w:rsidR="0024441F" w:rsidRDefault="000B6A10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December 6</w:t>
            </w:r>
          </w:p>
        </w:tc>
        <w:tc>
          <w:tcPr>
            <w:tcW w:w="19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FBFC" w14:textId="77777777" w:rsidR="0024441F" w:rsidRDefault="007755C6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Friday</w:t>
            </w:r>
          </w:p>
          <w:p w14:paraId="5B32B84E" w14:textId="32CE554D" w:rsidR="0024441F" w:rsidRDefault="000B6A10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color w:val="E6691F"/>
              </w:rPr>
            </w:pPr>
            <w:r>
              <w:rPr>
                <w:rFonts w:ascii="Roboto" w:eastAsia="Roboto" w:hAnsi="Roboto" w:cs="Roboto"/>
                <w:color w:val="E6691F"/>
              </w:rPr>
              <w:t>December 7</w:t>
            </w:r>
          </w:p>
        </w:tc>
      </w:tr>
      <w:tr w:rsidR="0024441F" w14:paraId="7222477B" w14:textId="77777777" w:rsidTr="00C76ADD">
        <w:trPr>
          <w:trHeight w:val="2589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42E7" w14:textId="77777777" w:rsidR="0024441F" w:rsidRDefault="0024441F">
            <w:pPr>
              <w:widowControl w:val="0"/>
              <w:spacing w:line="240" w:lineRule="auto"/>
              <w:contextualSpacing w:val="0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</w:p>
          <w:p w14:paraId="738D9B31" w14:textId="77777777" w:rsidR="0024441F" w:rsidRDefault="0024441F">
            <w:pPr>
              <w:widowControl w:val="0"/>
              <w:spacing w:line="240" w:lineRule="auto"/>
              <w:contextualSpacing w:val="0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89A2" w14:textId="2A64615D" w:rsidR="0024441F" w:rsidRDefault="00C76ADD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  <w:lang w:val="en-US"/>
              </w:rPr>
              <w:drawing>
                <wp:inline distT="0" distB="0" distL="0" distR="0" wp14:anchorId="53DCE1C3" wp14:editId="4D720631">
                  <wp:extent cx="1242060" cy="1005840"/>
                  <wp:effectExtent l="0" t="0" r="2540" b="10160"/>
                  <wp:docPr id="5" name="Picture 5" descr="../../Desktop/Screen%20Shot%202018-12-03%20at%208.51.53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18-12-03%20at%208.51.53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AE106" w14:textId="5DB4B913" w:rsidR="0024441F" w:rsidRPr="00F51D26" w:rsidRDefault="00C76ADD" w:rsidP="00C76ADD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School Store will be open during lunch hours in the cafeteria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B0F9" w14:textId="5B4EF20B" w:rsidR="0024441F" w:rsidRPr="000B4344" w:rsidRDefault="00C76ADD" w:rsidP="000B4344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noProof/>
                <w:sz w:val="28"/>
                <w:szCs w:val="28"/>
                <w:lang w:val="en-US"/>
              </w:rPr>
              <w:drawing>
                <wp:inline distT="0" distB="0" distL="0" distR="0" wp14:anchorId="4E775E95" wp14:editId="44E9E04E">
                  <wp:extent cx="1417320" cy="1013460"/>
                  <wp:effectExtent l="0" t="0" r="5080" b="2540"/>
                  <wp:docPr id="3" name="Picture 3" descr="../../Desktop/Screen%20Shot%202018-12-03%20at%208.50.40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8-12-03%20at%208.50.40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86470" w14:textId="77777777" w:rsidR="0024441F" w:rsidRPr="00C76ADD" w:rsidRDefault="00C76ADD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C76ADD">
              <w:rPr>
                <w:rFonts w:ascii="Roboto" w:eastAsia="Roboto" w:hAnsi="Roboto" w:cs="Roboto"/>
                <w:sz w:val="24"/>
                <w:szCs w:val="24"/>
              </w:rPr>
              <w:t>Half Day for Students</w:t>
            </w:r>
          </w:p>
          <w:p w14:paraId="3F0EDBEB" w14:textId="77777777" w:rsidR="00C76ADD" w:rsidRPr="00C76ADD" w:rsidRDefault="00C76ADD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C76ADD">
              <w:rPr>
                <w:rFonts w:ascii="Roboto" w:eastAsia="Roboto" w:hAnsi="Roboto" w:cs="Roboto"/>
                <w:sz w:val="24"/>
                <w:szCs w:val="24"/>
              </w:rPr>
              <w:t>12:40 Dismissal</w:t>
            </w:r>
          </w:p>
          <w:p w14:paraId="5AE82DB4" w14:textId="7F78119E" w:rsidR="00C76ADD" w:rsidRDefault="00C76ADD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</w:rPr>
            </w:pPr>
            <w:r w:rsidRPr="00C76ADD">
              <w:rPr>
                <w:rFonts w:ascii="Roboto" w:eastAsia="Roboto" w:hAnsi="Roboto" w:cs="Roboto"/>
                <w:sz w:val="24"/>
                <w:szCs w:val="24"/>
              </w:rPr>
              <w:t>Lunch will be served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344E" w14:textId="34FA49DB" w:rsidR="0024441F" w:rsidRDefault="0024441F" w:rsidP="001B224B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F9A7CB6" w14:textId="77E3256D" w:rsidR="00F51D26" w:rsidRDefault="00F51D26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7F5B85FE" w14:textId="77777777" w:rsidR="00F51D26" w:rsidRPr="00F51D26" w:rsidRDefault="00F51D26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D722FF8" w14:textId="77777777" w:rsidR="00F51D26" w:rsidRDefault="00F51D26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DFB9" w14:textId="1237EBF8" w:rsidR="0024441F" w:rsidRDefault="00C76ADD" w:rsidP="000B4344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noProof/>
                <w:lang w:val="en-US"/>
              </w:rPr>
              <w:drawing>
                <wp:inline distT="0" distB="0" distL="0" distR="0" wp14:anchorId="41382F52" wp14:editId="25037F50">
                  <wp:extent cx="1097280" cy="952500"/>
                  <wp:effectExtent l="0" t="0" r="0" b="12700"/>
                  <wp:docPr id="2" name="Picture 2" descr="../../Desktop/Screen%20Shot%202018-12-03%20at%208.49.52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8-12-03%20at%208.49.52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B7CDE" w14:textId="58D056BD" w:rsidR="0024441F" w:rsidRDefault="0024441F">
            <w:pPr>
              <w:widowControl w:val="0"/>
              <w:spacing w:line="240" w:lineRule="auto"/>
              <w:contextualSpacing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281D3D2F" w14:textId="3817ADEC" w:rsidR="0024441F" w:rsidRDefault="0024441F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rFonts w:ascii="Roboto" w:eastAsia="Roboto" w:hAnsi="Roboto" w:cs="Roboto"/>
          <w:b/>
          <w:color w:val="E6691F"/>
          <w:sz w:val="28"/>
          <w:szCs w:val="28"/>
        </w:rPr>
      </w:pPr>
      <w:bookmarkStart w:id="1" w:name="_f8jbli6aqpcs" w:colFirst="0" w:colLast="0"/>
      <w:bookmarkEnd w:id="1"/>
    </w:p>
    <w:tbl>
      <w:tblPr>
        <w:tblStyle w:val="a0"/>
        <w:tblW w:w="10635" w:type="dxa"/>
        <w:tblInd w:w="-3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5610"/>
      </w:tblGrid>
      <w:tr w:rsidR="0024441F" w14:paraId="1EB97F31" w14:textId="77777777" w:rsidTr="002750F3">
        <w:trPr>
          <w:trHeight w:val="5180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F8DA" w14:textId="56F74F46" w:rsidR="006C77B3" w:rsidRDefault="006C77B3" w:rsidP="006C77B3">
            <w:pPr>
              <w:widowControl w:val="0"/>
              <w:contextualSpacing w:val="0"/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  <w:t>Pre-K Immunizations</w:t>
            </w:r>
          </w:p>
          <w:p w14:paraId="3B3677B8" w14:textId="77777777" w:rsidR="006C77B3" w:rsidRDefault="006C77B3" w:rsidP="006C77B3">
            <w:pPr>
              <w:widowControl w:val="0"/>
              <w:spacing w:line="240" w:lineRule="auto"/>
              <w:contextualSpacing w:val="0"/>
              <w:jc w:val="both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 w:rsidRPr="00A34ED9">
              <w:rPr>
                <w:rFonts w:ascii="Roboto" w:eastAsia="Roboto" w:hAnsi="Roboto" w:cs="Roboto"/>
                <w:sz w:val="24"/>
                <w:szCs w:val="24"/>
              </w:rPr>
              <w:t xml:space="preserve">Parents/Guardians - </w:t>
            </w:r>
            <w:r w:rsidRPr="00A34ED9">
              <w:rPr>
                <w:rFonts w:ascii="Roboto" w:eastAsia="Roboto" w:hAnsi="Roboto" w:cs="Roboto"/>
                <w:sz w:val="24"/>
                <w:szCs w:val="24"/>
                <w:highlight w:val="white"/>
              </w:rPr>
              <w:t>All Pre K students must receive a flu vaccination by December 31, 2018. This is required by NJ state law. Please give documentation to Nurse Radil after the immunization has been given.</w:t>
            </w:r>
          </w:p>
          <w:p w14:paraId="27AEC5BB" w14:textId="22182B18" w:rsidR="00334181" w:rsidRPr="00334181" w:rsidRDefault="00334181" w:rsidP="00C76ADD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  <w:p w14:paraId="3F6251DA" w14:textId="792CF2AD" w:rsidR="00D702E3" w:rsidRDefault="00D702E3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</w:pPr>
          </w:p>
          <w:p w14:paraId="2AE2D302" w14:textId="77777777" w:rsidR="0024441F" w:rsidRDefault="007755C6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  <w:t>Upcoming Date to Remember</w:t>
            </w:r>
          </w:p>
          <w:p w14:paraId="339BB459" w14:textId="039BB4FD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4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School Store</w:t>
            </w:r>
          </w:p>
          <w:p w14:paraId="577D9FBA" w14:textId="30D093E5" w:rsidR="00D67FFA" w:rsidRDefault="00D67FFA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5</w:t>
            </w:r>
            <w:r w:rsidRPr="00D67FFA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½ Day for Students (Staff PD)</w:t>
            </w:r>
          </w:p>
          <w:p w14:paraId="50D56F35" w14:textId="77777777" w:rsidR="00D67FFA" w:rsidRDefault="00D67FFA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7</w:t>
            </w:r>
            <w:r w:rsidRPr="002750F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– Holidays Around the World </w:t>
            </w:r>
          </w:p>
          <w:p w14:paraId="755D3F0E" w14:textId="573BA44E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11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PTA Meeting (6:30 pm)</w:t>
            </w:r>
          </w:p>
          <w:p w14:paraId="077B12EC" w14:textId="610419C3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11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Winter Concert (7:00 pm)</w:t>
            </w:r>
          </w:p>
          <w:p w14:paraId="261B272B" w14:textId="5523E096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12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School Store</w:t>
            </w:r>
          </w:p>
          <w:p w14:paraId="5C6BB754" w14:textId="1BA5A258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13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Star Leader Walk-of-Fame</w:t>
            </w:r>
          </w:p>
          <w:p w14:paraId="3C51DDBD" w14:textId="75E4AAF3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18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&amp; 19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Holiday Shoppe</w:t>
            </w:r>
          </w:p>
          <w:p w14:paraId="607F1E9E" w14:textId="424DCF07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21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½ Day 12:25 Dismissal </w:t>
            </w:r>
          </w:p>
          <w:p w14:paraId="3E0C1C61" w14:textId="710D95E0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December 24 – January 1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Schools Closed</w:t>
            </w:r>
          </w:p>
          <w:p w14:paraId="313B9CB3" w14:textId="175ECE82" w:rsidR="006C77B3" w:rsidRDefault="006C77B3" w:rsidP="00D67FFA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January 2</w:t>
            </w:r>
            <w:r w:rsidRPr="006C77B3">
              <w:rPr>
                <w:rFonts w:ascii="Roboto" w:eastAsia="Roboto" w:hAnsi="Roboto" w:cs="Roboto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– Schools Re-Open</w:t>
            </w:r>
          </w:p>
          <w:p w14:paraId="52ACE66F" w14:textId="77777777" w:rsidR="0024441F" w:rsidRDefault="0024441F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4E1115A0" w14:textId="77777777" w:rsidR="0024441F" w:rsidRDefault="0024441F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0778B26" w14:textId="77777777" w:rsidR="0024441F" w:rsidRDefault="0024441F">
            <w:pPr>
              <w:widowControl w:val="0"/>
              <w:spacing w:line="240" w:lineRule="auto"/>
              <w:contextualSpacing w:val="0"/>
              <w:jc w:val="both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E8F7" w14:textId="76B5A123" w:rsidR="00DB6DC9" w:rsidRDefault="003A1628" w:rsidP="00DB6DC9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  <w:lastRenderedPageBreak/>
              <w:t>PTA Sponsored Event</w:t>
            </w:r>
          </w:p>
          <w:p w14:paraId="63626E2C" w14:textId="37A04214" w:rsidR="0024441F" w:rsidRPr="001445D8" w:rsidRDefault="006C77B3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This</w:t>
            </w:r>
            <w:r w:rsidR="001445D8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 xml:space="preserve"> Friday, December 7</w:t>
            </w:r>
            <w:r w:rsidR="001445D8" w:rsidRPr="001445D8">
              <w:rPr>
                <w:rFonts w:ascii="Roboto" w:eastAsia="Roboto" w:hAnsi="Roboto" w:cs="Roboto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1445D8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, School No. 6 PTA i</w:t>
            </w: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s hosting our inaugural Holidays Around the World event from 5:30 – 7:30</w:t>
            </w:r>
            <w:r w:rsidR="00C75615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 xml:space="preserve"> pm</w:t>
            </w: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.</w:t>
            </w:r>
            <w:r w:rsidR="001445D8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 xml:space="preserve"> Please be sure RSVP if you are able to make this wonderful event.  </w:t>
            </w:r>
            <w: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 xml:space="preserve">Our PTA needs an accurate number for prizes and snacks.  </w:t>
            </w:r>
            <w:r w:rsidR="001445D8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Thank you.</w:t>
            </w:r>
          </w:p>
          <w:p w14:paraId="52298AAA" w14:textId="4D2BF009" w:rsidR="0024441F" w:rsidRDefault="003A1628" w:rsidP="002750F3">
            <w:pPr>
              <w:spacing w:line="240" w:lineRule="auto"/>
              <w:contextualSpacing w:val="0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noProof/>
                <w:sz w:val="18"/>
                <w:szCs w:val="18"/>
                <w:lang w:val="en-US"/>
              </w:rPr>
              <w:drawing>
                <wp:inline distT="0" distB="0" distL="0" distR="0" wp14:anchorId="09312866" wp14:editId="0364717C">
                  <wp:extent cx="3429000" cy="2928620"/>
                  <wp:effectExtent l="0" t="0" r="0" b="0"/>
                  <wp:docPr id="8" name="Picture 8" descr="../../Desktop/Screen%20Shot%202018-11-26%20at%201.55.53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esktop/Screen%20Shot%202018-11-26%20at%201.55.53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2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1F" w14:paraId="12EF298C" w14:textId="77777777" w:rsidTr="002750F3">
        <w:trPr>
          <w:trHeight w:val="5180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2FB3" w14:textId="77777777" w:rsidR="0024441F" w:rsidRDefault="0024441F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C902" w14:textId="77777777" w:rsidR="0024441F" w:rsidRDefault="0024441F">
            <w:pPr>
              <w:widowControl w:val="0"/>
              <w:spacing w:line="240" w:lineRule="auto"/>
              <w:contextualSpacing w:val="0"/>
              <w:rPr>
                <w:rFonts w:ascii="Roboto" w:eastAsia="Roboto" w:hAnsi="Roboto" w:cs="Roboto"/>
                <w:b/>
                <w:color w:val="E6691F"/>
                <w:sz w:val="28"/>
                <w:szCs w:val="28"/>
              </w:rPr>
            </w:pPr>
          </w:p>
        </w:tc>
      </w:tr>
    </w:tbl>
    <w:p w14:paraId="7C198ED6" w14:textId="77777777" w:rsidR="0024441F" w:rsidRDefault="007755C6">
      <w:pPr>
        <w:spacing w:line="335" w:lineRule="auto"/>
        <w:contextualSpacing w:val="0"/>
      </w:pPr>
      <w:r>
        <w:tab/>
      </w:r>
      <w:r>
        <w:tab/>
      </w:r>
      <w:r>
        <w:tab/>
      </w:r>
    </w:p>
    <w:p w14:paraId="7B89A3AC" w14:textId="77777777" w:rsidR="0024441F" w:rsidRDefault="007755C6">
      <w:pPr>
        <w:spacing w:line="335" w:lineRule="auto"/>
        <w:contextualSpacing w:val="0"/>
      </w:pPr>
      <w:r>
        <w:tab/>
      </w:r>
      <w:r>
        <w:tab/>
      </w:r>
      <w:r>
        <w:tab/>
      </w:r>
      <w:r>
        <w:tab/>
      </w:r>
    </w:p>
    <w:p w14:paraId="6A58E81B" w14:textId="77777777" w:rsidR="0024441F" w:rsidRDefault="007755C6">
      <w:pPr>
        <w:spacing w:line="335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14:paraId="6FCD3FED" w14:textId="77777777" w:rsidR="0024441F" w:rsidRDefault="0024441F">
      <w:pPr>
        <w:spacing w:line="335" w:lineRule="auto"/>
        <w:contextualSpacing w:val="0"/>
        <w:rPr>
          <w:sz w:val="20"/>
          <w:szCs w:val="20"/>
        </w:rPr>
      </w:pPr>
    </w:p>
    <w:p w14:paraId="301A6B6C" w14:textId="77777777" w:rsidR="0024441F" w:rsidRDefault="007755C6">
      <w:pPr>
        <w:spacing w:line="335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97DFB0" w14:textId="77777777" w:rsidR="0024441F" w:rsidRDefault="0024441F">
      <w:pPr>
        <w:spacing w:line="335" w:lineRule="auto"/>
        <w:contextualSpacing w:val="0"/>
        <w:rPr>
          <w:sz w:val="20"/>
          <w:szCs w:val="20"/>
        </w:rPr>
      </w:pPr>
    </w:p>
    <w:p w14:paraId="5D6D010F" w14:textId="77777777" w:rsidR="0024441F" w:rsidRDefault="007755C6">
      <w:pPr>
        <w:spacing w:line="335" w:lineRule="auto"/>
        <w:contextualSpacing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39CE770A" w14:textId="77777777" w:rsidR="0024441F" w:rsidRDefault="0024441F">
      <w:pPr>
        <w:spacing w:line="335" w:lineRule="auto"/>
        <w:contextualSpacing w:val="0"/>
        <w:rPr>
          <w:sz w:val="20"/>
          <w:szCs w:val="20"/>
        </w:rPr>
      </w:pPr>
    </w:p>
    <w:p w14:paraId="40B990BA" w14:textId="77777777" w:rsidR="0024441F" w:rsidRDefault="007755C6">
      <w:pPr>
        <w:spacing w:line="335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14:paraId="29F1FE19" w14:textId="77777777" w:rsidR="0024441F" w:rsidRDefault="007755C6">
      <w:pPr>
        <w:spacing w:line="335" w:lineRule="auto"/>
        <w:contextualSpacing w:val="0"/>
      </w:pPr>
      <w:r>
        <w:tab/>
      </w:r>
      <w:r>
        <w:tab/>
      </w:r>
      <w:r>
        <w:tab/>
      </w:r>
      <w:r>
        <w:tab/>
      </w:r>
    </w:p>
    <w:p w14:paraId="43ADC658" w14:textId="77777777" w:rsidR="0024441F" w:rsidRDefault="007755C6">
      <w:pPr>
        <w:spacing w:line="335" w:lineRule="auto"/>
        <w:contextualSpacing w:val="0"/>
      </w:pPr>
      <w:r>
        <w:tab/>
      </w:r>
      <w:r>
        <w:tab/>
      </w:r>
      <w:r>
        <w:tab/>
      </w:r>
    </w:p>
    <w:p w14:paraId="7C9EFFD2" w14:textId="77777777" w:rsidR="0024441F" w:rsidRDefault="007755C6">
      <w:pPr>
        <w:spacing w:line="335" w:lineRule="auto"/>
        <w:contextualSpacing w:val="0"/>
      </w:pPr>
      <w:r>
        <w:tab/>
      </w:r>
      <w:r>
        <w:tab/>
      </w:r>
    </w:p>
    <w:p w14:paraId="7AC92408" w14:textId="77777777" w:rsidR="0024441F" w:rsidRDefault="0024441F">
      <w:pPr>
        <w:spacing w:line="335" w:lineRule="auto"/>
        <w:contextualSpacing w:val="0"/>
      </w:pPr>
    </w:p>
    <w:sectPr w:rsidR="0024441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BB1BE" w14:textId="77777777" w:rsidR="00094A28" w:rsidRDefault="00094A28">
      <w:pPr>
        <w:spacing w:line="240" w:lineRule="auto"/>
      </w:pPr>
      <w:r>
        <w:separator/>
      </w:r>
    </w:p>
  </w:endnote>
  <w:endnote w:type="continuationSeparator" w:id="0">
    <w:p w14:paraId="7D438F9B" w14:textId="77777777" w:rsidR="00094A28" w:rsidRDefault="00094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9912" w14:textId="77777777" w:rsidR="00094A28" w:rsidRDefault="00094A28">
      <w:pPr>
        <w:spacing w:line="240" w:lineRule="auto"/>
      </w:pPr>
      <w:r>
        <w:separator/>
      </w:r>
    </w:p>
  </w:footnote>
  <w:footnote w:type="continuationSeparator" w:id="0">
    <w:p w14:paraId="2CCD91E8" w14:textId="77777777" w:rsidR="00094A28" w:rsidRDefault="00094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601B" w14:textId="77777777" w:rsidR="0024441F" w:rsidRDefault="0024441F">
    <w:pPr>
      <w:spacing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41F"/>
    <w:rsid w:val="0001063E"/>
    <w:rsid w:val="00094A28"/>
    <w:rsid w:val="000963CB"/>
    <w:rsid w:val="000B4344"/>
    <w:rsid w:val="000B6A10"/>
    <w:rsid w:val="001445D8"/>
    <w:rsid w:val="001548E8"/>
    <w:rsid w:val="001A7819"/>
    <w:rsid w:val="001B224B"/>
    <w:rsid w:val="001F28F5"/>
    <w:rsid w:val="0024441F"/>
    <w:rsid w:val="002720B5"/>
    <w:rsid w:val="002750F3"/>
    <w:rsid w:val="002B17EB"/>
    <w:rsid w:val="002D4178"/>
    <w:rsid w:val="00334181"/>
    <w:rsid w:val="00351DCF"/>
    <w:rsid w:val="003A1628"/>
    <w:rsid w:val="003B51D9"/>
    <w:rsid w:val="0042022C"/>
    <w:rsid w:val="006C77B3"/>
    <w:rsid w:val="007755C6"/>
    <w:rsid w:val="008878AC"/>
    <w:rsid w:val="008C3B89"/>
    <w:rsid w:val="00A24B8F"/>
    <w:rsid w:val="00A34ED9"/>
    <w:rsid w:val="00A70137"/>
    <w:rsid w:val="00AB4388"/>
    <w:rsid w:val="00B60ED0"/>
    <w:rsid w:val="00BA2847"/>
    <w:rsid w:val="00C22480"/>
    <w:rsid w:val="00C75615"/>
    <w:rsid w:val="00C76ADD"/>
    <w:rsid w:val="00D67FFA"/>
    <w:rsid w:val="00D702E3"/>
    <w:rsid w:val="00DB6DC9"/>
    <w:rsid w:val="00DE7EC1"/>
    <w:rsid w:val="00E62C51"/>
    <w:rsid w:val="00EF4856"/>
    <w:rsid w:val="00F10FC8"/>
    <w:rsid w:val="00F51D26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8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Morek</cp:lastModifiedBy>
  <cp:revision>2</cp:revision>
  <dcterms:created xsi:type="dcterms:W3CDTF">2018-12-03T15:00:00Z</dcterms:created>
  <dcterms:modified xsi:type="dcterms:W3CDTF">2018-12-03T15:00:00Z</dcterms:modified>
</cp:coreProperties>
</file>