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7A675" w14:textId="3BA5DB0D" w:rsidR="005F0F72" w:rsidRDefault="0048724E" w:rsidP="005F0F72">
      <w:pPr>
        <w:tabs>
          <w:tab w:val="left" w:pos="5040"/>
        </w:tabs>
      </w:pPr>
      <w:r>
        <w:rPr>
          <w:noProof/>
        </w:rPr>
        <w:drawing>
          <wp:anchor distT="0" distB="0" distL="114300" distR="114300" simplePos="0" relativeHeight="251660288" behindDoc="0" locked="0" layoutInCell="1" allowOverlap="1" wp14:anchorId="7459A3E7" wp14:editId="376DA42E">
            <wp:simplePos x="0" y="0"/>
            <wp:positionH relativeFrom="column">
              <wp:posOffset>1790700</wp:posOffset>
            </wp:positionH>
            <wp:positionV relativeFrom="page">
              <wp:posOffset>2056130</wp:posOffset>
            </wp:positionV>
            <wp:extent cx="3166110" cy="434848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FinalLogo2-White Shield.png"/>
                    <pic:cNvPicPr/>
                  </pic:nvPicPr>
                  <pic:blipFill>
                    <a:blip r:embed="rId8">
                      <a:extLst>
                        <a:ext uri="{28A0092B-C50C-407E-A947-70E740481C1C}">
                          <a14:useLocalDpi xmlns:a14="http://schemas.microsoft.com/office/drawing/2010/main" val="0"/>
                        </a:ext>
                      </a:extLst>
                    </a:blip>
                    <a:stretch>
                      <a:fillRect/>
                    </a:stretch>
                  </pic:blipFill>
                  <pic:spPr>
                    <a:xfrm>
                      <a:off x="0" y="0"/>
                      <a:ext cx="3166110" cy="4348480"/>
                    </a:xfrm>
                    <a:prstGeom prst="rect">
                      <a:avLst/>
                    </a:prstGeom>
                  </pic:spPr>
                </pic:pic>
              </a:graphicData>
            </a:graphic>
            <wp14:sizeRelH relativeFrom="page">
              <wp14:pctWidth>0</wp14:pctWidth>
            </wp14:sizeRelH>
            <wp14:sizeRelV relativeFrom="page">
              <wp14:pctHeight>0</wp14:pctHeight>
            </wp14:sizeRelV>
          </wp:anchor>
        </w:drawing>
      </w:r>
      <w:r w:rsidRPr="00FB22D5">
        <w:rPr>
          <w:rFonts w:ascii="Calibri" w:eastAsia="Calibri" w:hAnsi="Calibri"/>
          <w:noProof/>
          <w:szCs w:val="24"/>
        </w:rPr>
        <mc:AlternateContent>
          <mc:Choice Requires="wps">
            <w:drawing>
              <wp:anchor distT="0" distB="0" distL="114300" distR="114300" simplePos="0" relativeHeight="251662336" behindDoc="0" locked="0" layoutInCell="1" allowOverlap="1" wp14:anchorId="3B890579" wp14:editId="237D2695">
                <wp:simplePos x="0" y="0"/>
                <wp:positionH relativeFrom="column">
                  <wp:posOffset>0</wp:posOffset>
                </wp:positionH>
                <wp:positionV relativeFrom="page">
                  <wp:posOffset>293370</wp:posOffset>
                </wp:positionV>
                <wp:extent cx="6845300" cy="1447800"/>
                <wp:effectExtent l="0" t="0" r="0" b="0"/>
                <wp:wrapThrough wrapText="bothSides">
                  <wp:wrapPolygon edited="0">
                    <wp:start x="281" y="568"/>
                    <wp:lineTo x="281" y="20842"/>
                    <wp:lineTo x="21279" y="20842"/>
                    <wp:lineTo x="21279" y="568"/>
                    <wp:lineTo x="281" y="568"/>
                  </wp:wrapPolygon>
                </wp:wrapThrough>
                <wp:docPr id="1" name="Text Box 1"/>
                <wp:cNvGraphicFramePr/>
                <a:graphic xmlns:a="http://schemas.openxmlformats.org/drawingml/2006/main">
                  <a:graphicData uri="http://schemas.microsoft.com/office/word/2010/wordprocessingShape">
                    <wps:wsp>
                      <wps:cNvSpPr txBox="1"/>
                      <wps:spPr>
                        <a:xfrm>
                          <a:off x="0" y="0"/>
                          <a:ext cx="6845300" cy="1447800"/>
                        </a:xfrm>
                        <a:prstGeom prst="rect">
                          <a:avLst/>
                        </a:prstGeom>
                        <a:noFill/>
                        <a:ln w="50800">
                          <a:noFill/>
                        </a:ln>
                        <a:effectLst/>
                      </wps:spPr>
                      <wps:txbx>
                        <w:txbxContent>
                          <w:p w14:paraId="4FCB870B" w14:textId="04C347FF" w:rsidR="00EB0DA8" w:rsidRPr="00E25C7D" w:rsidRDefault="00EB0DA8" w:rsidP="0048724E">
                            <w:pPr>
                              <w:jc w:val="center"/>
                              <w:rPr>
                                <w:rFonts w:ascii="Brush Script MT" w:eastAsia="Brush Script MT" w:hAnsi="Brush Script MT" w:cs="Brush Script MT"/>
                                <w:b/>
                                <w:color w:val="E36C0A" w:themeColor="accent6" w:themeShade="BF"/>
                                <w:spacing w:val="60"/>
                                <w:sz w:val="140"/>
                                <w:szCs w:val="144"/>
                                <w14:glow w14:rad="0">
                                  <w14:schemeClr w14:val="accent6">
                                    <w14:lumMod w14:val="75000"/>
                                  </w14:schemeClr>
                                </w14:glow>
                                <w14:shadow w14:blurRad="50800" w14:dist="38100" w14:dir="5400000" w14:sx="100000" w14:sy="100000" w14:kx="0" w14:ky="0" w14:algn="t">
                                  <w14:srgbClr w14:val="000000">
                                    <w14:alpha w14:val="60000"/>
                                  </w14:srgbClr>
                                </w14:shadow>
                                <w14:textOutline w14:w="25400" w14:cap="flat" w14:cmpd="sng" w14:algn="ctr">
                                  <w14:solidFill>
                                    <w14:schemeClr w14:val="tx1"/>
                                  </w14:solidFill>
                                  <w14:prstDash w14:val="solid"/>
                                  <w14:bevel/>
                                </w14:textOutline>
                              </w:rPr>
                            </w:pPr>
                            <w:r>
                              <w:rPr>
                                <w:rFonts w:ascii="Brush Script MT" w:eastAsia="Brush Script MT" w:hAnsi="Brush Script MT" w:cs="Brush Script MT"/>
                                <w:b/>
                                <w:color w:val="E36C0A" w:themeColor="accent6" w:themeShade="BF"/>
                                <w:spacing w:val="60"/>
                                <w:sz w:val="140"/>
                                <w:szCs w:val="144"/>
                                <w14:glow w14:rad="0">
                                  <w14:schemeClr w14:val="accent6">
                                    <w14:lumMod w14:val="75000"/>
                                  </w14:schemeClr>
                                </w14:glow>
                                <w14:shadow w14:blurRad="50800" w14:dist="38100" w14:dir="5400000" w14:sx="100000" w14:sy="100000" w14:kx="0" w14:ky="0" w14:algn="t">
                                  <w14:srgbClr w14:val="000000">
                                    <w14:alpha w14:val="60000"/>
                                  </w14:srgbClr>
                                </w14:shadow>
                                <w14:textOutline w14:w="25400" w14:cap="flat" w14:cmpd="sng" w14:algn="ctr">
                                  <w14:solidFill>
                                    <w14:schemeClr w14:val="tx1"/>
                                  </w14:solidFill>
                                  <w14:prstDash w14:val="solid"/>
                                  <w14:bevel/>
                                </w14:textOutline>
                              </w:rPr>
                              <w:t>Middle</w:t>
                            </w:r>
                            <w:r w:rsidRPr="00E25C7D">
                              <w:rPr>
                                <w:rFonts w:ascii="Brush Script MT" w:eastAsia="Brush Script MT" w:hAnsi="Brush Script MT" w:cs="Brush Script MT"/>
                                <w:b/>
                                <w:color w:val="E36C0A" w:themeColor="accent6" w:themeShade="BF"/>
                                <w:spacing w:val="60"/>
                                <w:sz w:val="140"/>
                                <w:szCs w:val="144"/>
                                <w14:glow w14:rad="0">
                                  <w14:schemeClr w14:val="accent6">
                                    <w14:lumMod w14:val="75000"/>
                                  </w14:schemeClr>
                                </w14:glow>
                                <w14:shadow w14:blurRad="50800" w14:dist="38100" w14:dir="5400000" w14:sx="100000" w14:sy="100000" w14:kx="0" w14:ky="0" w14:algn="t">
                                  <w14:srgbClr w14:val="000000">
                                    <w14:alpha w14:val="60000"/>
                                  </w14:srgbClr>
                                </w14:shadow>
                                <w14:textOutline w14:w="25400" w14:cap="flat" w14:cmpd="sng" w14:algn="ctr">
                                  <w14:solidFill>
                                    <w14:schemeClr w14:val="tx1"/>
                                  </w14:solidFill>
                                  <w14:prstDash w14:val="solid"/>
                                  <w14:bevel/>
                                </w14:textOutline>
                              </w:rPr>
                              <w:t xml:space="preserv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90579" id="_x0000_t202" coordsize="21600,21600" o:spt="202" path="m,l,21600r21600,l21600,xe">
                <v:stroke joinstyle="miter"/>
                <v:path gradientshapeok="t" o:connecttype="rect"/>
              </v:shapetype>
              <v:shape id="Text Box 1" o:spid="_x0000_s1026" type="#_x0000_t202" style="position:absolute;margin-left:0;margin-top:23.1pt;width:539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" filled="f" stroked="f" strokeweight="4pt">
                <v:textbox>
                  <w:txbxContent>
                    <w:p w14:paraId="4FCB870B" w14:textId="04C347FF" w:rsidR="00EB0DA8" w:rsidRPr="00E25C7D" w:rsidRDefault="00EB0DA8" w:rsidP="0048724E">
                      <w:pPr>
                        <w:jc w:val="center"/>
                        <w:rPr>
                          <w:rFonts w:ascii="Brush Script MT" w:eastAsia="Brush Script MT" w:hAnsi="Brush Script MT" w:cs="Brush Script MT"/>
                          <w:b/>
                          <w:color w:val="E36C0A" w:themeColor="accent6" w:themeShade="BF"/>
                          <w:spacing w:val="60"/>
                          <w:sz w:val="140"/>
                          <w:szCs w:val="144"/>
                          <w14:glow w14:rad="0">
                            <w14:schemeClr w14:val="accent6">
                              <w14:lumMod w14:val="75000"/>
                            </w14:schemeClr>
                          </w14:glow>
                          <w14:shadow w14:blurRad="50800" w14:dist="38100" w14:dir="5400000" w14:sx="100000" w14:sy="100000" w14:kx="0" w14:ky="0" w14:algn="t">
                            <w14:srgbClr w14:val="000000">
                              <w14:alpha w14:val="60000"/>
                            </w14:srgbClr>
                          </w14:shadow>
                          <w14:textOutline w14:w="25400" w14:cap="flat" w14:cmpd="sng" w14:algn="ctr">
                            <w14:solidFill>
                              <w14:schemeClr w14:val="tx1"/>
                            </w14:solidFill>
                            <w14:prstDash w14:val="solid"/>
                            <w14:bevel/>
                          </w14:textOutline>
                        </w:rPr>
                      </w:pPr>
                      <w:r>
                        <w:rPr>
                          <w:rFonts w:ascii="Brush Script MT" w:eastAsia="Brush Script MT" w:hAnsi="Brush Script MT" w:cs="Brush Script MT"/>
                          <w:b/>
                          <w:color w:val="E36C0A" w:themeColor="accent6" w:themeShade="BF"/>
                          <w:spacing w:val="60"/>
                          <w:sz w:val="140"/>
                          <w:szCs w:val="144"/>
                          <w14:glow w14:rad="0">
                            <w14:schemeClr w14:val="accent6">
                              <w14:lumMod w14:val="75000"/>
                            </w14:schemeClr>
                          </w14:glow>
                          <w14:shadow w14:blurRad="50800" w14:dist="38100" w14:dir="5400000" w14:sx="100000" w14:sy="100000" w14:kx="0" w14:ky="0" w14:algn="t">
                            <w14:srgbClr w14:val="000000">
                              <w14:alpha w14:val="60000"/>
                            </w14:srgbClr>
                          </w14:shadow>
                          <w14:textOutline w14:w="25400" w14:cap="flat" w14:cmpd="sng" w14:algn="ctr">
                            <w14:solidFill>
                              <w14:schemeClr w14:val="tx1"/>
                            </w14:solidFill>
                            <w14:prstDash w14:val="solid"/>
                            <w14:bevel/>
                          </w14:textOutline>
                        </w:rPr>
                        <w:t>Middle</w:t>
                      </w:r>
                      <w:r w:rsidRPr="00E25C7D">
                        <w:rPr>
                          <w:rFonts w:ascii="Brush Script MT" w:eastAsia="Brush Script MT" w:hAnsi="Brush Script MT" w:cs="Brush Script MT"/>
                          <w:b/>
                          <w:color w:val="E36C0A" w:themeColor="accent6" w:themeShade="BF"/>
                          <w:spacing w:val="60"/>
                          <w:sz w:val="140"/>
                          <w:szCs w:val="144"/>
                          <w14:glow w14:rad="0">
                            <w14:schemeClr w14:val="accent6">
                              <w14:lumMod w14:val="75000"/>
                            </w14:schemeClr>
                          </w14:glow>
                          <w14:shadow w14:blurRad="50800" w14:dist="38100" w14:dir="5400000" w14:sx="100000" w14:sy="100000" w14:kx="0" w14:ky="0" w14:algn="t">
                            <w14:srgbClr w14:val="000000">
                              <w14:alpha w14:val="60000"/>
                            </w14:srgbClr>
                          </w14:shadow>
                          <w14:textOutline w14:w="25400" w14:cap="flat" w14:cmpd="sng" w14:algn="ctr">
                            <w14:solidFill>
                              <w14:schemeClr w14:val="tx1"/>
                            </w14:solidFill>
                            <w14:prstDash w14:val="solid"/>
                            <w14:bevel/>
                          </w14:textOutline>
                        </w:rPr>
                        <w:t xml:space="preserve"> School</w:t>
                      </w:r>
                    </w:p>
                  </w:txbxContent>
                </v:textbox>
                <w10:wrap type="through" anchory="page"/>
              </v:shape>
            </w:pict>
          </mc:Fallback>
        </mc:AlternateContent>
      </w:r>
    </w:p>
    <w:p w14:paraId="15FD989F" w14:textId="28395CB2" w:rsidR="00244CA7" w:rsidRDefault="00244CA7"/>
    <w:p w14:paraId="4162C3E9" w14:textId="3A827260" w:rsidR="00F75DCE" w:rsidRDefault="0048724E" w:rsidP="00F75DCE">
      <w:pPr>
        <w:jc w:val="center"/>
        <w:rPr>
          <w:rFonts w:ascii="Calibri" w:hAnsi="Calibri"/>
          <w:b/>
          <w:sz w:val="32"/>
          <w:szCs w:val="32"/>
        </w:rPr>
        <w:sectPr w:rsidR="00F75DCE" w:rsidSect="00DD73A9">
          <w:footerReference w:type="default" r:id="rId9"/>
          <w:pgSz w:w="12240" w:h="15840" w:code="1"/>
          <w:pgMar w:top="720" w:right="720" w:bottom="720" w:left="720" w:header="720" w:footer="720" w:gutter="0"/>
          <w:pgBorders w:display="firstPage" w:offsetFrom="page">
            <w:top w:val="thinThickSmallGap" w:sz="48" w:space="24" w:color="auto"/>
            <w:left w:val="thinThickSmallGap" w:sz="48" w:space="24" w:color="auto"/>
            <w:bottom w:val="thickThinSmallGap" w:sz="48" w:space="24" w:color="auto"/>
            <w:right w:val="thickThinSmallGap" w:sz="48" w:space="24" w:color="auto"/>
          </w:pgBorders>
          <w:pgNumType w:fmt="lowerRoman" w:start="1"/>
          <w:cols w:space="720"/>
          <w:vAlign w:val="center"/>
          <w:docGrid w:linePitch="360"/>
        </w:sectPr>
      </w:pPr>
      <w:r w:rsidRPr="00FB22D5">
        <w:rPr>
          <w:rFonts w:ascii="Calibri" w:eastAsia="Calibri" w:hAnsi="Calibri"/>
          <w:noProof/>
          <w:szCs w:val="24"/>
        </w:rPr>
        <mc:AlternateContent>
          <mc:Choice Requires="wps">
            <w:drawing>
              <wp:anchor distT="0" distB="0" distL="114300" distR="114300" simplePos="0" relativeHeight="251664384" behindDoc="0" locked="0" layoutInCell="1" allowOverlap="1" wp14:anchorId="396AB10E" wp14:editId="5A207444">
                <wp:simplePos x="0" y="0"/>
                <wp:positionH relativeFrom="column">
                  <wp:posOffset>0</wp:posOffset>
                </wp:positionH>
                <wp:positionV relativeFrom="page">
                  <wp:posOffset>6914515</wp:posOffset>
                </wp:positionV>
                <wp:extent cx="6845300" cy="2362200"/>
                <wp:effectExtent l="0" t="0" r="0" b="0"/>
                <wp:wrapThrough wrapText="bothSides">
                  <wp:wrapPolygon edited="0">
                    <wp:start x="281" y="348"/>
                    <wp:lineTo x="281" y="21135"/>
                    <wp:lineTo x="21279" y="21135"/>
                    <wp:lineTo x="21279" y="348"/>
                    <wp:lineTo x="281" y="348"/>
                  </wp:wrapPolygon>
                </wp:wrapThrough>
                <wp:docPr id="5" name="Text Box 5"/>
                <wp:cNvGraphicFramePr/>
                <a:graphic xmlns:a="http://schemas.openxmlformats.org/drawingml/2006/main">
                  <a:graphicData uri="http://schemas.microsoft.com/office/word/2010/wordprocessingShape">
                    <wps:wsp>
                      <wps:cNvSpPr txBox="1"/>
                      <wps:spPr>
                        <a:xfrm>
                          <a:off x="0" y="0"/>
                          <a:ext cx="6845300" cy="2362200"/>
                        </a:xfrm>
                        <a:prstGeom prst="rect">
                          <a:avLst/>
                        </a:prstGeom>
                        <a:noFill/>
                        <a:ln w="50800">
                          <a:noFill/>
                        </a:ln>
                        <a:effectLst/>
                      </wps:spPr>
                      <wps:txbx>
                        <w:txbxContent>
                          <w:p w14:paraId="03B054DD" w14:textId="77777777" w:rsidR="00EB0DA8" w:rsidRDefault="00EB0DA8" w:rsidP="0048724E">
                            <w:pPr>
                              <w:jc w:val="center"/>
                              <w:rPr>
                                <w:rFonts w:ascii="Brush Script MT" w:eastAsia="Brush Script MT" w:hAnsi="Brush Script MT" w:cs="Brush Script MT"/>
                                <w:b/>
                                <w:color w:val="E36C0A" w:themeColor="accent6" w:themeShade="BF"/>
                                <w:spacing w:val="60"/>
                                <w:sz w:val="100"/>
                                <w:szCs w:val="100"/>
                                <w14:glow w14:rad="0">
                                  <w14:schemeClr w14:val="accent6">
                                    <w14:lumMod w14:val="75000"/>
                                  </w14:schemeClr>
                                </w14:glow>
                                <w14:shadow w14:blurRad="50800" w14:dist="38100" w14:dir="5400000" w14:sx="100000" w14:sy="100000" w14:kx="0" w14:ky="0" w14:algn="t">
                                  <w14:srgbClr w14:val="000000">
                                    <w14:alpha w14:val="60000"/>
                                  </w14:srgbClr>
                                </w14:shadow>
                                <w14:textOutline w14:w="25400" w14:cap="flat" w14:cmpd="sng" w14:algn="ctr">
                                  <w14:solidFill>
                                    <w14:schemeClr w14:val="tx1"/>
                                  </w14:solidFill>
                                  <w14:prstDash w14:val="solid"/>
                                  <w14:bevel/>
                                </w14:textOutline>
                              </w:rPr>
                            </w:pPr>
                            <w:r w:rsidRPr="00E25C7D">
                              <w:rPr>
                                <w:rFonts w:ascii="Brush Script MT" w:eastAsia="Brush Script MT" w:hAnsi="Brush Script MT" w:cs="Brush Script MT"/>
                                <w:b/>
                                <w:color w:val="E36C0A" w:themeColor="accent6" w:themeShade="BF"/>
                                <w:spacing w:val="60"/>
                                <w:sz w:val="100"/>
                                <w:szCs w:val="100"/>
                                <w14:glow w14:rad="0">
                                  <w14:schemeClr w14:val="accent6">
                                    <w14:lumMod w14:val="75000"/>
                                  </w14:schemeClr>
                                </w14:glow>
                                <w14:shadow w14:blurRad="50800" w14:dist="38100" w14:dir="5400000" w14:sx="100000" w14:sy="100000" w14:kx="0" w14:ky="0" w14:algn="t">
                                  <w14:srgbClr w14:val="000000">
                                    <w14:alpha w14:val="60000"/>
                                  </w14:srgbClr>
                                </w14:shadow>
                                <w14:textOutline w14:w="25400" w14:cap="flat" w14:cmpd="sng" w14:algn="ctr">
                                  <w14:solidFill>
                                    <w14:schemeClr w14:val="tx1"/>
                                  </w14:solidFill>
                                  <w14:prstDash w14:val="solid"/>
                                  <w14:bevel/>
                                </w14:textOutline>
                              </w:rPr>
                              <w:t>Course Description Guide</w:t>
                            </w:r>
                          </w:p>
                          <w:p w14:paraId="1EB461D4" w14:textId="77777777" w:rsidR="00EB0DA8" w:rsidRPr="00E25C7D" w:rsidRDefault="00EB0DA8" w:rsidP="0048724E">
                            <w:pPr>
                              <w:jc w:val="center"/>
                              <w:rPr>
                                <w:rFonts w:ascii="Brush Script MT" w:eastAsia="Brush Script MT" w:hAnsi="Brush Script MT" w:cs="Brush Script MT"/>
                                <w:b/>
                                <w:color w:val="E36C0A" w:themeColor="accent6" w:themeShade="BF"/>
                                <w:spacing w:val="60"/>
                                <w:sz w:val="100"/>
                                <w:szCs w:val="100"/>
                                <w14:glow w14:rad="0">
                                  <w14:schemeClr w14:val="accent6">
                                    <w14:lumMod w14:val="75000"/>
                                  </w14:schemeClr>
                                </w14:glow>
                                <w14:shadow w14:blurRad="50800" w14:dist="38100" w14:dir="5400000" w14:sx="73000" w14:sy="73000" w14:kx="0" w14:ky="0" w14:algn="t">
                                  <w14:srgbClr w14:val="000000">
                                    <w14:alpha w14:val="60000"/>
                                  </w14:srgbClr>
                                </w14:shadow>
                                <w14:textOutline w14:w="25400" w14:cap="flat" w14:cmpd="sng" w14:algn="ctr">
                                  <w14:solidFill>
                                    <w14:schemeClr w14:val="tx1"/>
                                  </w14:solidFill>
                                  <w14:prstDash w14:val="solid"/>
                                  <w14:bevel/>
                                </w14:textOutline>
                              </w:rPr>
                            </w:pPr>
                            <w:r>
                              <w:rPr>
                                <w:rFonts w:ascii="Brush Script MT" w:eastAsia="Brush Script MT" w:hAnsi="Brush Script MT" w:cs="Brush Script MT"/>
                                <w:b/>
                                <w:color w:val="E36C0A" w:themeColor="accent6" w:themeShade="BF"/>
                                <w:spacing w:val="60"/>
                                <w:sz w:val="100"/>
                                <w:szCs w:val="100"/>
                                <w14:glow w14:rad="0">
                                  <w14:schemeClr w14:val="accent6">
                                    <w14:lumMod w14:val="75000"/>
                                  </w14:schemeClr>
                                </w14:glow>
                                <w14:shadow w14:blurRad="50800" w14:dist="38100" w14:dir="5400000" w14:sx="100000" w14:sy="100000" w14:kx="0" w14:ky="0" w14:algn="t">
                                  <w14:srgbClr w14:val="000000">
                                    <w14:alpha w14:val="60000"/>
                                  </w14:srgbClr>
                                </w14:shadow>
                                <w14:textOutline w14:w="25400" w14:cap="flat" w14:cmpd="sng" w14:algn="ctr">
                                  <w14:solidFill>
                                    <w14:schemeClr w14:val="tx1"/>
                                  </w14:solidFill>
                                  <w14:prstDash w14:val="solid"/>
                                  <w14:bevel/>
                                </w14:textOutline>
                              </w:rPr>
                              <w:t>2020-2021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AB10E" id="Text Box 5" o:spid="_x0000_s1027" type="#_x0000_t202" style="position:absolute;left:0;text-align:left;margin-left:0;margin-top:544.45pt;width:539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" filled="f" stroked="f" strokeweight="4pt">
                <v:textbox>
                  <w:txbxContent>
                    <w:p w14:paraId="03B054DD" w14:textId="77777777" w:rsidR="00EB0DA8" w:rsidRDefault="00EB0DA8" w:rsidP="0048724E">
                      <w:pPr>
                        <w:jc w:val="center"/>
                        <w:rPr>
                          <w:rFonts w:ascii="Brush Script MT" w:eastAsia="Brush Script MT" w:hAnsi="Brush Script MT" w:cs="Brush Script MT"/>
                          <w:b/>
                          <w:color w:val="E36C0A" w:themeColor="accent6" w:themeShade="BF"/>
                          <w:spacing w:val="60"/>
                          <w:sz w:val="100"/>
                          <w:szCs w:val="100"/>
                          <w14:glow w14:rad="0">
                            <w14:schemeClr w14:val="accent6">
                              <w14:lumMod w14:val="75000"/>
                            </w14:schemeClr>
                          </w14:glow>
                          <w14:shadow w14:blurRad="50800" w14:dist="38100" w14:dir="5400000" w14:sx="100000" w14:sy="100000" w14:kx="0" w14:ky="0" w14:algn="t">
                            <w14:srgbClr w14:val="000000">
                              <w14:alpha w14:val="60000"/>
                            </w14:srgbClr>
                          </w14:shadow>
                          <w14:textOutline w14:w="25400" w14:cap="flat" w14:cmpd="sng" w14:algn="ctr">
                            <w14:solidFill>
                              <w14:schemeClr w14:val="tx1"/>
                            </w14:solidFill>
                            <w14:prstDash w14:val="solid"/>
                            <w14:bevel/>
                          </w14:textOutline>
                        </w:rPr>
                      </w:pPr>
                      <w:r w:rsidRPr="00E25C7D">
                        <w:rPr>
                          <w:rFonts w:ascii="Brush Script MT" w:eastAsia="Brush Script MT" w:hAnsi="Brush Script MT" w:cs="Brush Script MT"/>
                          <w:b/>
                          <w:color w:val="E36C0A" w:themeColor="accent6" w:themeShade="BF"/>
                          <w:spacing w:val="60"/>
                          <w:sz w:val="100"/>
                          <w:szCs w:val="100"/>
                          <w14:glow w14:rad="0">
                            <w14:schemeClr w14:val="accent6">
                              <w14:lumMod w14:val="75000"/>
                            </w14:schemeClr>
                          </w14:glow>
                          <w14:shadow w14:blurRad="50800" w14:dist="38100" w14:dir="5400000" w14:sx="100000" w14:sy="100000" w14:kx="0" w14:ky="0" w14:algn="t">
                            <w14:srgbClr w14:val="000000">
                              <w14:alpha w14:val="60000"/>
                            </w14:srgbClr>
                          </w14:shadow>
                          <w14:textOutline w14:w="25400" w14:cap="flat" w14:cmpd="sng" w14:algn="ctr">
                            <w14:solidFill>
                              <w14:schemeClr w14:val="tx1"/>
                            </w14:solidFill>
                            <w14:prstDash w14:val="solid"/>
                            <w14:bevel/>
                          </w14:textOutline>
                        </w:rPr>
                        <w:t>Course Description Guide</w:t>
                      </w:r>
                    </w:p>
                    <w:p w14:paraId="1EB461D4" w14:textId="77777777" w:rsidR="00EB0DA8" w:rsidRPr="00E25C7D" w:rsidRDefault="00EB0DA8" w:rsidP="0048724E">
                      <w:pPr>
                        <w:jc w:val="center"/>
                        <w:rPr>
                          <w:rFonts w:ascii="Brush Script MT" w:eastAsia="Brush Script MT" w:hAnsi="Brush Script MT" w:cs="Brush Script MT"/>
                          <w:b/>
                          <w:color w:val="E36C0A" w:themeColor="accent6" w:themeShade="BF"/>
                          <w:spacing w:val="60"/>
                          <w:sz w:val="100"/>
                          <w:szCs w:val="100"/>
                          <w14:glow w14:rad="0">
                            <w14:schemeClr w14:val="accent6">
                              <w14:lumMod w14:val="75000"/>
                            </w14:schemeClr>
                          </w14:glow>
                          <w14:shadow w14:blurRad="50800" w14:dist="38100" w14:dir="5400000" w14:sx="73000" w14:sy="73000" w14:kx="0" w14:ky="0" w14:algn="t">
                            <w14:srgbClr w14:val="000000">
                              <w14:alpha w14:val="60000"/>
                            </w14:srgbClr>
                          </w14:shadow>
                          <w14:textOutline w14:w="25400" w14:cap="flat" w14:cmpd="sng" w14:algn="ctr">
                            <w14:solidFill>
                              <w14:schemeClr w14:val="tx1"/>
                            </w14:solidFill>
                            <w14:prstDash w14:val="solid"/>
                            <w14:bevel/>
                          </w14:textOutline>
                        </w:rPr>
                      </w:pPr>
                      <w:r>
                        <w:rPr>
                          <w:rFonts w:ascii="Brush Script MT" w:eastAsia="Brush Script MT" w:hAnsi="Brush Script MT" w:cs="Brush Script MT"/>
                          <w:b/>
                          <w:color w:val="E36C0A" w:themeColor="accent6" w:themeShade="BF"/>
                          <w:spacing w:val="60"/>
                          <w:sz w:val="100"/>
                          <w:szCs w:val="100"/>
                          <w14:glow w14:rad="0">
                            <w14:schemeClr w14:val="accent6">
                              <w14:lumMod w14:val="75000"/>
                            </w14:schemeClr>
                          </w14:glow>
                          <w14:shadow w14:blurRad="50800" w14:dist="38100" w14:dir="5400000" w14:sx="100000" w14:sy="100000" w14:kx="0" w14:ky="0" w14:algn="t">
                            <w14:srgbClr w14:val="000000">
                              <w14:alpha w14:val="60000"/>
                            </w14:srgbClr>
                          </w14:shadow>
                          <w14:textOutline w14:w="25400" w14:cap="flat" w14:cmpd="sng" w14:algn="ctr">
                            <w14:solidFill>
                              <w14:schemeClr w14:val="tx1"/>
                            </w14:solidFill>
                            <w14:prstDash w14:val="solid"/>
                            <w14:bevel/>
                          </w14:textOutline>
                        </w:rPr>
                        <w:t>2020-2021</w:t>
                      </w:r>
                    </w:p>
                  </w:txbxContent>
                </v:textbox>
                <w10:wrap type="through" anchory="page"/>
              </v:shape>
            </w:pict>
          </mc:Fallback>
        </mc:AlternateContent>
      </w:r>
    </w:p>
    <w:p w14:paraId="050293FF" w14:textId="1D999623" w:rsidR="003368B3" w:rsidRPr="00EA6C06" w:rsidRDefault="003368B3" w:rsidP="00F75DCE">
      <w:pPr>
        <w:jc w:val="center"/>
        <w:rPr>
          <w:rFonts w:asciiTheme="minorHAnsi" w:hAnsiTheme="minorHAnsi" w:cstheme="minorHAnsi"/>
          <w:b/>
          <w:sz w:val="32"/>
          <w:szCs w:val="32"/>
        </w:rPr>
      </w:pPr>
    </w:p>
    <w:p w14:paraId="29193C7A" w14:textId="77777777" w:rsidR="00425091" w:rsidRPr="00EA6C06" w:rsidRDefault="00425091" w:rsidP="00F75DCE">
      <w:pPr>
        <w:jc w:val="center"/>
        <w:rPr>
          <w:rFonts w:asciiTheme="minorHAnsi" w:hAnsiTheme="minorHAnsi" w:cstheme="minorHAnsi"/>
          <w:b/>
          <w:sz w:val="32"/>
          <w:szCs w:val="32"/>
        </w:rPr>
      </w:pPr>
    </w:p>
    <w:p w14:paraId="4831EADD" w14:textId="77777777" w:rsidR="00425091" w:rsidRPr="00EA6C06" w:rsidRDefault="00425091" w:rsidP="00F75DCE">
      <w:pPr>
        <w:jc w:val="center"/>
        <w:rPr>
          <w:rFonts w:asciiTheme="minorHAnsi" w:hAnsiTheme="minorHAnsi" w:cstheme="minorHAnsi"/>
          <w:b/>
          <w:sz w:val="32"/>
          <w:szCs w:val="32"/>
        </w:rPr>
      </w:pPr>
    </w:p>
    <w:p w14:paraId="4D4AD428" w14:textId="77777777" w:rsidR="00101E59" w:rsidRPr="00EA6C06" w:rsidRDefault="00101E59" w:rsidP="00850407">
      <w:pPr>
        <w:jc w:val="center"/>
        <w:rPr>
          <w:rFonts w:asciiTheme="minorHAnsi" w:hAnsiTheme="minorHAnsi" w:cstheme="minorHAnsi"/>
          <w:sz w:val="36"/>
          <w:szCs w:val="36"/>
        </w:rPr>
      </w:pPr>
      <w:r w:rsidRPr="00EA6C06">
        <w:rPr>
          <w:rFonts w:asciiTheme="minorHAnsi" w:hAnsiTheme="minorHAnsi" w:cstheme="minorHAnsi"/>
          <w:b/>
          <w:sz w:val="36"/>
          <w:szCs w:val="36"/>
        </w:rPr>
        <w:t>LINDEN PUBLIC SCHOOLS</w:t>
      </w:r>
    </w:p>
    <w:p w14:paraId="4AB9E80F" w14:textId="5920209D" w:rsidR="00101E59" w:rsidRPr="00EA6C06" w:rsidRDefault="00101E59" w:rsidP="00101E59">
      <w:pPr>
        <w:jc w:val="center"/>
        <w:rPr>
          <w:rFonts w:asciiTheme="minorHAnsi" w:hAnsiTheme="minorHAnsi" w:cstheme="minorHAnsi"/>
          <w:b/>
          <w:sz w:val="36"/>
          <w:szCs w:val="36"/>
        </w:rPr>
      </w:pPr>
      <w:r w:rsidRPr="00EA6C06">
        <w:rPr>
          <w:rFonts w:asciiTheme="minorHAnsi" w:hAnsiTheme="minorHAnsi" w:cstheme="minorHAnsi"/>
          <w:b/>
          <w:sz w:val="36"/>
          <w:szCs w:val="36"/>
        </w:rPr>
        <w:t>Linden, New Jersey</w:t>
      </w:r>
    </w:p>
    <w:p w14:paraId="59086602" w14:textId="454E7329" w:rsidR="00101E59" w:rsidRPr="00EA6C06" w:rsidRDefault="00101E59" w:rsidP="00101E59">
      <w:pPr>
        <w:jc w:val="center"/>
        <w:rPr>
          <w:rFonts w:asciiTheme="minorHAnsi" w:hAnsiTheme="minorHAnsi" w:cstheme="minorHAnsi"/>
          <w:b/>
          <w:sz w:val="36"/>
          <w:szCs w:val="36"/>
        </w:rPr>
      </w:pPr>
    </w:p>
    <w:p w14:paraId="323E3D69" w14:textId="77777777" w:rsidR="00101E59" w:rsidRPr="00EA6C06" w:rsidRDefault="00101E59" w:rsidP="00101E59">
      <w:pPr>
        <w:jc w:val="center"/>
        <w:rPr>
          <w:rFonts w:asciiTheme="minorHAnsi" w:hAnsiTheme="minorHAnsi" w:cstheme="minorHAnsi"/>
          <w:b/>
          <w:sz w:val="36"/>
          <w:szCs w:val="36"/>
        </w:rPr>
      </w:pPr>
    </w:p>
    <w:p w14:paraId="56C8E112" w14:textId="77777777" w:rsidR="009672D8" w:rsidRPr="00825B58" w:rsidRDefault="009672D8" w:rsidP="009672D8">
      <w:pPr>
        <w:jc w:val="center"/>
        <w:rPr>
          <w:rFonts w:asciiTheme="minorHAnsi" w:hAnsiTheme="minorHAnsi" w:cstheme="minorHAnsi"/>
          <w:b/>
          <w:bCs/>
          <w:color w:val="000000"/>
          <w:kern w:val="30"/>
          <w:sz w:val="36"/>
          <w:szCs w:val="36"/>
        </w:rPr>
      </w:pPr>
      <w:r>
        <w:rPr>
          <w:rFonts w:asciiTheme="minorHAnsi" w:hAnsiTheme="minorHAnsi" w:cstheme="minorHAnsi"/>
          <w:b/>
          <w:bCs/>
          <w:color w:val="000000"/>
          <w:kern w:val="30"/>
          <w:sz w:val="36"/>
          <w:szCs w:val="36"/>
        </w:rPr>
        <w:t>Dr. Marnie Hazelton</w:t>
      </w:r>
    </w:p>
    <w:p w14:paraId="736F49C0" w14:textId="77777777" w:rsidR="009672D8" w:rsidRPr="00825B58" w:rsidRDefault="009672D8" w:rsidP="009672D8">
      <w:pPr>
        <w:jc w:val="center"/>
        <w:rPr>
          <w:rFonts w:asciiTheme="minorHAnsi" w:hAnsiTheme="minorHAnsi" w:cstheme="minorHAnsi"/>
          <w:b/>
          <w:bCs/>
          <w:color w:val="000000"/>
          <w:kern w:val="30"/>
          <w:sz w:val="36"/>
          <w:szCs w:val="36"/>
        </w:rPr>
      </w:pPr>
      <w:r w:rsidRPr="00825B58">
        <w:rPr>
          <w:rFonts w:asciiTheme="minorHAnsi" w:hAnsiTheme="minorHAnsi" w:cstheme="minorHAnsi"/>
          <w:b/>
          <w:bCs/>
          <w:color w:val="000000"/>
          <w:kern w:val="30"/>
          <w:sz w:val="36"/>
          <w:szCs w:val="36"/>
        </w:rPr>
        <w:t>Superintendent</w:t>
      </w:r>
    </w:p>
    <w:p w14:paraId="0F6D3F44" w14:textId="77777777" w:rsidR="009672D8" w:rsidRPr="00825B58" w:rsidRDefault="009672D8" w:rsidP="009672D8">
      <w:pPr>
        <w:jc w:val="center"/>
        <w:rPr>
          <w:rFonts w:asciiTheme="minorHAnsi" w:hAnsiTheme="minorHAnsi" w:cstheme="minorHAnsi"/>
          <w:b/>
          <w:bCs/>
          <w:color w:val="000000"/>
          <w:kern w:val="30"/>
          <w:sz w:val="36"/>
          <w:szCs w:val="36"/>
        </w:rPr>
      </w:pPr>
    </w:p>
    <w:p w14:paraId="6D20D88F" w14:textId="77777777" w:rsidR="009672D8" w:rsidRPr="00825B58" w:rsidRDefault="009672D8" w:rsidP="009672D8">
      <w:pPr>
        <w:jc w:val="center"/>
        <w:rPr>
          <w:rFonts w:asciiTheme="minorHAnsi" w:hAnsiTheme="minorHAnsi" w:cstheme="minorHAnsi"/>
          <w:b/>
          <w:bCs/>
          <w:color w:val="000000"/>
          <w:kern w:val="30"/>
          <w:sz w:val="36"/>
          <w:szCs w:val="36"/>
        </w:rPr>
      </w:pPr>
      <w:r>
        <w:rPr>
          <w:rFonts w:asciiTheme="minorHAnsi" w:hAnsiTheme="minorHAnsi" w:cstheme="minorHAnsi"/>
          <w:b/>
          <w:bCs/>
          <w:color w:val="000000"/>
          <w:kern w:val="30"/>
          <w:sz w:val="36"/>
          <w:szCs w:val="36"/>
        </w:rPr>
        <w:t>Denise Cleary</w:t>
      </w:r>
    </w:p>
    <w:p w14:paraId="2020E362" w14:textId="77777777" w:rsidR="009672D8" w:rsidRPr="00825B58" w:rsidRDefault="009672D8" w:rsidP="009672D8">
      <w:pPr>
        <w:jc w:val="center"/>
        <w:rPr>
          <w:rFonts w:asciiTheme="minorHAnsi" w:hAnsiTheme="minorHAnsi" w:cstheme="minorHAnsi"/>
          <w:b/>
          <w:bCs/>
          <w:color w:val="000000"/>
          <w:kern w:val="30"/>
          <w:sz w:val="36"/>
          <w:szCs w:val="36"/>
        </w:rPr>
      </w:pPr>
      <w:r w:rsidRPr="00825B58">
        <w:rPr>
          <w:rFonts w:asciiTheme="minorHAnsi" w:hAnsiTheme="minorHAnsi" w:cstheme="minorHAnsi"/>
          <w:b/>
          <w:bCs/>
          <w:color w:val="000000"/>
          <w:kern w:val="30"/>
          <w:sz w:val="36"/>
          <w:szCs w:val="36"/>
        </w:rPr>
        <w:t>Assistant Superintendent</w:t>
      </w:r>
    </w:p>
    <w:p w14:paraId="28BFDCC7" w14:textId="77777777" w:rsidR="009672D8" w:rsidRPr="00825B58" w:rsidRDefault="009672D8" w:rsidP="009672D8">
      <w:pPr>
        <w:jc w:val="center"/>
        <w:rPr>
          <w:rFonts w:asciiTheme="minorHAnsi" w:hAnsiTheme="minorHAnsi" w:cstheme="minorHAnsi"/>
          <w:b/>
          <w:bCs/>
          <w:color w:val="000000"/>
          <w:kern w:val="30"/>
          <w:sz w:val="36"/>
          <w:szCs w:val="36"/>
        </w:rPr>
      </w:pPr>
    </w:p>
    <w:p w14:paraId="63857E48" w14:textId="77777777" w:rsidR="009672D8" w:rsidRPr="00825B58" w:rsidRDefault="009672D8" w:rsidP="009672D8">
      <w:pPr>
        <w:jc w:val="center"/>
        <w:rPr>
          <w:rFonts w:asciiTheme="minorHAnsi" w:hAnsiTheme="minorHAnsi" w:cstheme="minorHAnsi"/>
          <w:b/>
          <w:bCs/>
          <w:color w:val="000000"/>
          <w:kern w:val="30"/>
          <w:sz w:val="36"/>
          <w:szCs w:val="36"/>
        </w:rPr>
      </w:pPr>
      <w:r w:rsidRPr="00825B58">
        <w:rPr>
          <w:rFonts w:asciiTheme="minorHAnsi" w:hAnsiTheme="minorHAnsi" w:cstheme="minorHAnsi"/>
          <w:b/>
          <w:bCs/>
          <w:color w:val="000000"/>
          <w:kern w:val="30"/>
          <w:sz w:val="36"/>
          <w:szCs w:val="36"/>
        </w:rPr>
        <w:t>Kathleen A. Gaylord</w:t>
      </w:r>
    </w:p>
    <w:p w14:paraId="134A6EA5" w14:textId="77777777" w:rsidR="009672D8" w:rsidRPr="00EA6C06" w:rsidRDefault="009672D8" w:rsidP="009672D8">
      <w:pPr>
        <w:jc w:val="center"/>
        <w:rPr>
          <w:rFonts w:asciiTheme="minorHAnsi" w:hAnsiTheme="minorHAnsi" w:cstheme="minorHAnsi"/>
          <w:b/>
          <w:sz w:val="36"/>
          <w:szCs w:val="36"/>
        </w:rPr>
      </w:pPr>
      <w:r w:rsidRPr="00825B58">
        <w:rPr>
          <w:rFonts w:asciiTheme="minorHAnsi" w:hAnsiTheme="minorHAnsi" w:cstheme="minorHAnsi"/>
          <w:b/>
          <w:bCs/>
          <w:color w:val="000000"/>
          <w:kern w:val="30"/>
          <w:sz w:val="36"/>
          <w:szCs w:val="36"/>
        </w:rPr>
        <w:t>Business Administrator/Board Secretary</w:t>
      </w:r>
    </w:p>
    <w:p w14:paraId="2983654B" w14:textId="77777777" w:rsidR="009672D8" w:rsidRPr="00EA6C06" w:rsidRDefault="009672D8" w:rsidP="009672D8">
      <w:pPr>
        <w:jc w:val="center"/>
        <w:rPr>
          <w:rFonts w:asciiTheme="minorHAnsi" w:hAnsiTheme="minorHAnsi" w:cstheme="minorHAnsi"/>
          <w:b/>
          <w:sz w:val="36"/>
          <w:szCs w:val="36"/>
        </w:rPr>
      </w:pPr>
    </w:p>
    <w:p w14:paraId="30D1AE50" w14:textId="77777777" w:rsidR="009672D8" w:rsidRPr="00EA6C06" w:rsidRDefault="009672D8" w:rsidP="009672D8">
      <w:pPr>
        <w:jc w:val="center"/>
        <w:rPr>
          <w:rFonts w:asciiTheme="minorHAnsi" w:hAnsiTheme="minorHAnsi" w:cstheme="minorHAnsi"/>
          <w:b/>
          <w:sz w:val="36"/>
          <w:szCs w:val="36"/>
        </w:rPr>
      </w:pPr>
    </w:p>
    <w:p w14:paraId="7718F226" w14:textId="77777777" w:rsidR="009672D8" w:rsidRPr="00EA6C06" w:rsidRDefault="009672D8" w:rsidP="009672D8">
      <w:pPr>
        <w:jc w:val="center"/>
        <w:rPr>
          <w:rFonts w:asciiTheme="minorHAnsi" w:hAnsiTheme="minorHAnsi" w:cstheme="minorHAnsi"/>
          <w:b/>
          <w:bCs/>
          <w:sz w:val="36"/>
          <w:szCs w:val="36"/>
        </w:rPr>
      </w:pPr>
      <w:r w:rsidRPr="00EA6C06">
        <w:rPr>
          <w:rFonts w:asciiTheme="minorHAnsi" w:hAnsiTheme="minorHAnsi" w:cstheme="minorHAnsi"/>
          <w:b/>
          <w:bCs/>
          <w:sz w:val="36"/>
          <w:szCs w:val="36"/>
        </w:rPr>
        <w:t>BOARD OF EDUCATION</w:t>
      </w:r>
    </w:p>
    <w:p w14:paraId="130E99C3" w14:textId="77777777" w:rsidR="009672D8" w:rsidRPr="00EA6C06" w:rsidRDefault="009672D8" w:rsidP="009672D8">
      <w:pPr>
        <w:jc w:val="center"/>
        <w:rPr>
          <w:rFonts w:asciiTheme="minorHAnsi" w:hAnsiTheme="minorHAnsi" w:cstheme="minorHAnsi"/>
          <w:b/>
          <w:sz w:val="36"/>
          <w:szCs w:val="36"/>
        </w:rPr>
      </w:pPr>
    </w:p>
    <w:p w14:paraId="322D8E5B" w14:textId="77777777" w:rsidR="009672D8" w:rsidRPr="00EA6C06" w:rsidRDefault="009672D8" w:rsidP="009672D8">
      <w:pPr>
        <w:jc w:val="center"/>
        <w:outlineLvl w:val="3"/>
        <w:rPr>
          <w:rFonts w:asciiTheme="minorHAnsi" w:hAnsiTheme="minorHAnsi" w:cstheme="minorHAnsi"/>
          <w:b/>
          <w:color w:val="191919"/>
          <w:sz w:val="36"/>
          <w:szCs w:val="36"/>
        </w:rPr>
      </w:pPr>
      <w:r w:rsidRPr="00EA6C06">
        <w:rPr>
          <w:rFonts w:asciiTheme="minorHAnsi" w:hAnsiTheme="minorHAnsi" w:cstheme="minorHAnsi"/>
          <w:b/>
          <w:bCs/>
          <w:color w:val="333333"/>
          <w:sz w:val="36"/>
          <w:szCs w:val="36"/>
        </w:rPr>
        <w:t>Gregory R. Martucci</w:t>
      </w:r>
      <w:r w:rsidRPr="00EA6C06">
        <w:rPr>
          <w:rFonts w:asciiTheme="minorHAnsi" w:hAnsiTheme="minorHAnsi" w:cstheme="minorHAnsi"/>
          <w:b/>
          <w:color w:val="191919"/>
          <w:sz w:val="36"/>
          <w:szCs w:val="36"/>
        </w:rPr>
        <w:t>, President</w:t>
      </w:r>
    </w:p>
    <w:p w14:paraId="18BAFB99" w14:textId="77777777" w:rsidR="009672D8" w:rsidRPr="00EA6C06" w:rsidRDefault="009672D8" w:rsidP="009672D8">
      <w:pPr>
        <w:widowControl w:val="0"/>
        <w:autoSpaceDE w:val="0"/>
        <w:autoSpaceDN w:val="0"/>
        <w:adjustRightInd w:val="0"/>
        <w:jc w:val="center"/>
        <w:rPr>
          <w:rFonts w:asciiTheme="minorHAnsi" w:hAnsiTheme="minorHAnsi" w:cstheme="minorHAnsi"/>
          <w:b/>
          <w:color w:val="191919"/>
          <w:sz w:val="36"/>
          <w:szCs w:val="36"/>
        </w:rPr>
      </w:pPr>
      <w:r w:rsidRPr="00EA6C06">
        <w:rPr>
          <w:rFonts w:asciiTheme="minorHAnsi" w:hAnsiTheme="minorHAnsi" w:cstheme="minorHAnsi"/>
          <w:b/>
          <w:color w:val="191919"/>
          <w:sz w:val="36"/>
          <w:szCs w:val="36"/>
        </w:rPr>
        <w:t xml:space="preserve">Katarzyna Kozak, Vice President </w:t>
      </w:r>
    </w:p>
    <w:p w14:paraId="5852DB72" w14:textId="77777777" w:rsidR="009672D8" w:rsidRPr="00EA6C06" w:rsidRDefault="009672D8" w:rsidP="009672D8">
      <w:pPr>
        <w:widowControl w:val="0"/>
        <w:autoSpaceDE w:val="0"/>
        <w:autoSpaceDN w:val="0"/>
        <w:adjustRightInd w:val="0"/>
        <w:jc w:val="center"/>
        <w:rPr>
          <w:rFonts w:asciiTheme="minorHAnsi" w:hAnsiTheme="minorHAnsi" w:cstheme="minorHAnsi"/>
          <w:b/>
          <w:color w:val="191919"/>
          <w:sz w:val="36"/>
          <w:szCs w:val="36"/>
        </w:rPr>
      </w:pPr>
      <w:r w:rsidRPr="00EA6C06">
        <w:rPr>
          <w:rFonts w:asciiTheme="minorHAnsi" w:hAnsiTheme="minorHAnsi" w:cstheme="minorHAnsi"/>
          <w:b/>
          <w:color w:val="191919"/>
          <w:sz w:val="36"/>
          <w:szCs w:val="36"/>
        </w:rPr>
        <w:t xml:space="preserve">Dawn </w:t>
      </w:r>
      <w:proofErr w:type="spellStart"/>
      <w:r w:rsidRPr="00EA6C06">
        <w:rPr>
          <w:rFonts w:asciiTheme="minorHAnsi" w:hAnsiTheme="minorHAnsi" w:cstheme="minorHAnsi"/>
          <w:b/>
          <w:color w:val="191919"/>
          <w:sz w:val="36"/>
          <w:szCs w:val="36"/>
        </w:rPr>
        <w:t>Beviano</w:t>
      </w:r>
      <w:proofErr w:type="spellEnd"/>
    </w:p>
    <w:p w14:paraId="7DB98D76" w14:textId="77777777" w:rsidR="009672D8" w:rsidRPr="00EA6C06" w:rsidRDefault="009672D8" w:rsidP="009672D8">
      <w:pPr>
        <w:widowControl w:val="0"/>
        <w:autoSpaceDE w:val="0"/>
        <w:autoSpaceDN w:val="0"/>
        <w:adjustRightInd w:val="0"/>
        <w:jc w:val="center"/>
        <w:rPr>
          <w:rFonts w:asciiTheme="minorHAnsi" w:hAnsiTheme="minorHAnsi" w:cstheme="minorHAnsi"/>
          <w:b/>
          <w:color w:val="191919"/>
          <w:sz w:val="36"/>
          <w:szCs w:val="36"/>
        </w:rPr>
      </w:pPr>
      <w:r w:rsidRPr="00EA6C06">
        <w:rPr>
          <w:rFonts w:asciiTheme="minorHAnsi" w:hAnsiTheme="minorHAnsi" w:cstheme="minorHAnsi"/>
          <w:b/>
          <w:color w:val="191919"/>
          <w:sz w:val="36"/>
          <w:szCs w:val="36"/>
        </w:rPr>
        <w:t>Tracey Birch</w:t>
      </w:r>
    </w:p>
    <w:p w14:paraId="5274DB08" w14:textId="77777777" w:rsidR="009672D8" w:rsidRPr="00EA6C06" w:rsidRDefault="009672D8" w:rsidP="009672D8">
      <w:pPr>
        <w:widowControl w:val="0"/>
        <w:autoSpaceDE w:val="0"/>
        <w:autoSpaceDN w:val="0"/>
        <w:adjustRightInd w:val="0"/>
        <w:jc w:val="center"/>
        <w:rPr>
          <w:rFonts w:asciiTheme="minorHAnsi" w:hAnsiTheme="minorHAnsi" w:cstheme="minorHAnsi"/>
          <w:b/>
          <w:color w:val="191919"/>
          <w:sz w:val="36"/>
          <w:szCs w:val="36"/>
        </w:rPr>
      </w:pPr>
      <w:r w:rsidRPr="00EA6C06">
        <w:rPr>
          <w:rFonts w:asciiTheme="minorHAnsi" w:hAnsiTheme="minorHAnsi" w:cstheme="minorHAnsi"/>
          <w:b/>
          <w:color w:val="191919"/>
          <w:sz w:val="36"/>
          <w:szCs w:val="36"/>
        </w:rPr>
        <w:t>Patrick Gargano</w:t>
      </w:r>
    </w:p>
    <w:p w14:paraId="6803A2C9" w14:textId="77777777" w:rsidR="009672D8" w:rsidRPr="00EA6C06" w:rsidRDefault="009672D8" w:rsidP="009672D8">
      <w:pPr>
        <w:widowControl w:val="0"/>
        <w:autoSpaceDE w:val="0"/>
        <w:autoSpaceDN w:val="0"/>
        <w:adjustRightInd w:val="0"/>
        <w:jc w:val="center"/>
        <w:rPr>
          <w:rFonts w:asciiTheme="minorHAnsi" w:hAnsiTheme="minorHAnsi" w:cstheme="minorHAnsi"/>
          <w:b/>
          <w:color w:val="191919"/>
          <w:sz w:val="36"/>
          <w:szCs w:val="36"/>
        </w:rPr>
      </w:pPr>
      <w:proofErr w:type="spellStart"/>
      <w:r w:rsidRPr="00EA6C06">
        <w:rPr>
          <w:rFonts w:asciiTheme="minorHAnsi" w:hAnsiTheme="minorHAnsi" w:cstheme="minorHAnsi"/>
          <w:b/>
          <w:color w:val="191919"/>
          <w:sz w:val="36"/>
          <w:szCs w:val="36"/>
        </w:rPr>
        <w:t>Sheenaider</w:t>
      </w:r>
      <w:proofErr w:type="spellEnd"/>
      <w:r w:rsidRPr="00EA6C06">
        <w:rPr>
          <w:rFonts w:asciiTheme="minorHAnsi" w:hAnsiTheme="minorHAnsi" w:cstheme="minorHAnsi"/>
          <w:b/>
          <w:color w:val="191919"/>
          <w:sz w:val="36"/>
          <w:szCs w:val="36"/>
        </w:rPr>
        <w:t xml:space="preserve"> Guillaume</w:t>
      </w:r>
    </w:p>
    <w:p w14:paraId="6E88F3E6" w14:textId="77777777" w:rsidR="009672D8" w:rsidRPr="00EA6C06" w:rsidRDefault="009672D8" w:rsidP="009672D8">
      <w:pPr>
        <w:widowControl w:val="0"/>
        <w:autoSpaceDE w:val="0"/>
        <w:autoSpaceDN w:val="0"/>
        <w:adjustRightInd w:val="0"/>
        <w:jc w:val="center"/>
        <w:rPr>
          <w:rFonts w:asciiTheme="minorHAnsi" w:hAnsiTheme="minorHAnsi" w:cstheme="minorHAnsi"/>
          <w:b/>
          <w:color w:val="191919"/>
          <w:sz w:val="36"/>
          <w:szCs w:val="36"/>
        </w:rPr>
      </w:pPr>
      <w:r w:rsidRPr="00EA6C06">
        <w:rPr>
          <w:rFonts w:asciiTheme="minorHAnsi" w:hAnsiTheme="minorHAnsi" w:cstheme="minorHAnsi"/>
          <w:b/>
          <w:color w:val="191919"/>
          <w:sz w:val="36"/>
          <w:szCs w:val="36"/>
        </w:rPr>
        <w:t>Doris Johnson</w:t>
      </w:r>
    </w:p>
    <w:p w14:paraId="1701BA90" w14:textId="77777777" w:rsidR="009672D8" w:rsidRPr="00EA6C06" w:rsidRDefault="009672D8" w:rsidP="009672D8">
      <w:pPr>
        <w:widowControl w:val="0"/>
        <w:autoSpaceDE w:val="0"/>
        <w:autoSpaceDN w:val="0"/>
        <w:adjustRightInd w:val="0"/>
        <w:jc w:val="center"/>
        <w:rPr>
          <w:rFonts w:asciiTheme="minorHAnsi" w:hAnsiTheme="minorHAnsi" w:cstheme="minorHAnsi"/>
          <w:b/>
          <w:sz w:val="36"/>
          <w:szCs w:val="36"/>
        </w:rPr>
      </w:pPr>
      <w:proofErr w:type="spellStart"/>
      <w:r w:rsidRPr="00EA6C06">
        <w:rPr>
          <w:rFonts w:asciiTheme="minorHAnsi" w:hAnsiTheme="minorHAnsi" w:cstheme="minorHAnsi"/>
          <w:b/>
          <w:color w:val="191919"/>
          <w:sz w:val="36"/>
          <w:szCs w:val="36"/>
        </w:rPr>
        <w:t>Marianthe</w:t>
      </w:r>
      <w:proofErr w:type="spellEnd"/>
      <w:r w:rsidRPr="00EA6C06">
        <w:rPr>
          <w:rFonts w:asciiTheme="minorHAnsi" w:hAnsiTheme="minorHAnsi" w:cstheme="minorHAnsi"/>
          <w:b/>
          <w:color w:val="191919"/>
          <w:sz w:val="36"/>
          <w:szCs w:val="36"/>
        </w:rPr>
        <w:t xml:space="preserve"> </w:t>
      </w:r>
      <w:proofErr w:type="spellStart"/>
      <w:r w:rsidRPr="00EA6C06">
        <w:rPr>
          <w:rFonts w:asciiTheme="minorHAnsi" w:hAnsiTheme="minorHAnsi" w:cstheme="minorHAnsi"/>
          <w:b/>
          <w:color w:val="191919"/>
          <w:sz w:val="36"/>
          <w:szCs w:val="36"/>
        </w:rPr>
        <w:t>Manganello</w:t>
      </w:r>
      <w:proofErr w:type="spellEnd"/>
    </w:p>
    <w:p w14:paraId="239A3403" w14:textId="385EF177" w:rsidR="00B0774D" w:rsidRPr="00EA6C06" w:rsidRDefault="009672D8" w:rsidP="009672D8">
      <w:pPr>
        <w:jc w:val="center"/>
        <w:rPr>
          <w:rFonts w:asciiTheme="minorHAnsi" w:hAnsiTheme="minorHAnsi" w:cstheme="minorHAnsi"/>
          <w:b/>
          <w:sz w:val="36"/>
          <w:szCs w:val="36"/>
        </w:rPr>
      </w:pPr>
      <w:r w:rsidRPr="00EA6C06">
        <w:rPr>
          <w:rFonts w:asciiTheme="minorHAnsi" w:hAnsiTheme="minorHAnsi" w:cstheme="minorHAnsi"/>
          <w:b/>
          <w:color w:val="191919"/>
          <w:sz w:val="36"/>
          <w:szCs w:val="36"/>
        </w:rPr>
        <w:t>Ahmed Shehata</w:t>
      </w:r>
      <w:r w:rsidRPr="00EA6C06">
        <w:rPr>
          <w:rFonts w:asciiTheme="minorHAnsi" w:hAnsiTheme="minorHAnsi" w:cstheme="minorHAnsi"/>
          <w:b/>
          <w:sz w:val="36"/>
          <w:szCs w:val="36"/>
        </w:rPr>
        <w:t xml:space="preserve"> </w:t>
      </w:r>
      <w:r w:rsidR="00B0774D" w:rsidRPr="00EA6C06">
        <w:rPr>
          <w:rFonts w:asciiTheme="minorHAnsi" w:hAnsiTheme="minorHAnsi" w:cstheme="minorHAnsi"/>
          <w:b/>
          <w:sz w:val="36"/>
          <w:szCs w:val="36"/>
        </w:rPr>
        <w:br w:type="page"/>
      </w:r>
    </w:p>
    <w:p w14:paraId="6DCA1F19" w14:textId="7B1922B6" w:rsidR="004753BB" w:rsidRPr="00EA6C06" w:rsidRDefault="004753BB" w:rsidP="00B0774D">
      <w:pPr>
        <w:jc w:val="center"/>
        <w:rPr>
          <w:rFonts w:asciiTheme="minorHAnsi" w:hAnsiTheme="minorHAnsi" w:cstheme="minorHAnsi"/>
          <w:b/>
          <w:sz w:val="32"/>
          <w:szCs w:val="24"/>
        </w:rPr>
      </w:pPr>
      <w:r w:rsidRPr="00EA6C06">
        <w:rPr>
          <w:rFonts w:asciiTheme="minorHAnsi" w:hAnsiTheme="minorHAnsi" w:cstheme="minorHAnsi"/>
          <w:b/>
          <w:sz w:val="32"/>
          <w:szCs w:val="24"/>
        </w:rPr>
        <w:lastRenderedPageBreak/>
        <w:t>LINDEN PUBLIC SCHOOLS</w:t>
      </w:r>
    </w:p>
    <w:p w14:paraId="7E17E1E9" w14:textId="38661A7E" w:rsidR="004753BB" w:rsidRPr="00EA6C06" w:rsidRDefault="004753BB" w:rsidP="004753BB">
      <w:pPr>
        <w:jc w:val="center"/>
        <w:rPr>
          <w:rFonts w:asciiTheme="minorHAnsi" w:hAnsiTheme="minorHAnsi" w:cstheme="minorHAnsi"/>
          <w:szCs w:val="24"/>
        </w:rPr>
      </w:pPr>
    </w:p>
    <w:p w14:paraId="1A6F0026" w14:textId="77777777" w:rsidR="00367EF7" w:rsidRPr="00EA6C06" w:rsidRDefault="00367EF7" w:rsidP="004753BB">
      <w:pPr>
        <w:jc w:val="center"/>
        <w:rPr>
          <w:rFonts w:asciiTheme="minorHAnsi" w:hAnsiTheme="minorHAnsi" w:cstheme="minorHAnsi"/>
          <w:szCs w:val="24"/>
        </w:rPr>
      </w:pPr>
    </w:p>
    <w:p w14:paraId="3A1B4145" w14:textId="14ED52E8" w:rsidR="004753BB" w:rsidRPr="00EA6C06" w:rsidRDefault="008C7734" w:rsidP="008C7734">
      <w:pPr>
        <w:pStyle w:val="Heading4"/>
        <w:jc w:val="center"/>
        <w:rPr>
          <w:rFonts w:asciiTheme="minorHAnsi" w:hAnsiTheme="minorHAnsi" w:cstheme="minorHAnsi"/>
          <w:sz w:val="28"/>
        </w:rPr>
      </w:pPr>
      <w:r w:rsidRPr="00EA6C06">
        <w:rPr>
          <w:rFonts w:asciiTheme="minorHAnsi" w:hAnsiTheme="minorHAnsi" w:cstheme="minorHAnsi"/>
          <w:sz w:val="28"/>
        </w:rPr>
        <w:t>MIDDLE SCHOOL ADMINISTRATION</w:t>
      </w:r>
    </w:p>
    <w:p w14:paraId="42A3B5DB" w14:textId="77777777" w:rsidR="004753BB" w:rsidRPr="00EA6C06" w:rsidRDefault="004753BB" w:rsidP="004753BB">
      <w:pPr>
        <w:rPr>
          <w:rFonts w:asciiTheme="minorHAnsi" w:hAnsiTheme="minorHAnsi" w:cstheme="minorHAnsi"/>
          <w:szCs w:val="24"/>
        </w:rPr>
      </w:pPr>
    </w:p>
    <w:tbl>
      <w:tblPr>
        <w:tblW w:w="0" w:type="auto"/>
        <w:jc w:val="center"/>
        <w:tblLook w:val="01E0" w:firstRow="1" w:lastRow="1" w:firstColumn="1" w:lastColumn="1" w:noHBand="0" w:noVBand="0"/>
      </w:tblPr>
      <w:tblGrid>
        <w:gridCol w:w="4328"/>
        <w:gridCol w:w="2065"/>
        <w:gridCol w:w="2430"/>
      </w:tblGrid>
      <w:tr w:rsidR="001659E9" w:rsidRPr="00EA6C06" w14:paraId="1139B3BC" w14:textId="77777777" w:rsidTr="00116AC5">
        <w:trPr>
          <w:jc w:val="center"/>
        </w:trPr>
        <w:tc>
          <w:tcPr>
            <w:tcW w:w="4230" w:type="dxa"/>
          </w:tcPr>
          <w:p w14:paraId="1D845878" w14:textId="77777777" w:rsidR="001659E9" w:rsidRPr="00EA6C06" w:rsidRDefault="001659E9" w:rsidP="007B0601">
            <w:pPr>
              <w:rPr>
                <w:rFonts w:asciiTheme="minorHAnsi" w:hAnsiTheme="minorHAnsi" w:cstheme="minorHAnsi"/>
                <w:szCs w:val="24"/>
              </w:rPr>
            </w:pPr>
            <w:r w:rsidRPr="00EA6C06">
              <w:rPr>
                <w:rFonts w:asciiTheme="minorHAnsi" w:hAnsiTheme="minorHAnsi" w:cstheme="minorHAnsi"/>
                <w:b/>
                <w:szCs w:val="24"/>
              </w:rPr>
              <w:t>MYLES J. MCMANUS MIDDLE SCHOOL</w:t>
            </w:r>
          </w:p>
        </w:tc>
        <w:tc>
          <w:tcPr>
            <w:tcW w:w="2065" w:type="dxa"/>
          </w:tcPr>
          <w:p w14:paraId="7942B920" w14:textId="77777777" w:rsidR="001659E9" w:rsidRPr="00EA6C06" w:rsidRDefault="001659E9" w:rsidP="008C7734">
            <w:pPr>
              <w:rPr>
                <w:rFonts w:asciiTheme="minorHAnsi" w:hAnsiTheme="minorHAnsi" w:cstheme="minorHAnsi"/>
                <w:szCs w:val="24"/>
              </w:rPr>
            </w:pPr>
          </w:p>
        </w:tc>
        <w:tc>
          <w:tcPr>
            <w:tcW w:w="2430" w:type="dxa"/>
          </w:tcPr>
          <w:p w14:paraId="0FC4F00C" w14:textId="77777777" w:rsidR="001659E9" w:rsidRPr="00EA6C06" w:rsidRDefault="001659E9" w:rsidP="008C7734">
            <w:pPr>
              <w:jc w:val="right"/>
              <w:rPr>
                <w:rFonts w:asciiTheme="minorHAnsi" w:hAnsiTheme="minorHAnsi" w:cstheme="minorHAnsi"/>
                <w:szCs w:val="24"/>
              </w:rPr>
            </w:pPr>
          </w:p>
        </w:tc>
      </w:tr>
      <w:tr w:rsidR="004753BB" w:rsidRPr="00EA6C06" w14:paraId="349A9578" w14:textId="77777777" w:rsidTr="00116AC5">
        <w:trPr>
          <w:jc w:val="center"/>
        </w:trPr>
        <w:tc>
          <w:tcPr>
            <w:tcW w:w="4230" w:type="dxa"/>
          </w:tcPr>
          <w:p w14:paraId="6DB0EFB0" w14:textId="10AEAA50" w:rsidR="004753BB" w:rsidRPr="00EA6C06" w:rsidRDefault="004753BB" w:rsidP="007B0601">
            <w:pPr>
              <w:rPr>
                <w:rFonts w:asciiTheme="minorHAnsi" w:hAnsiTheme="minorHAnsi" w:cstheme="minorHAnsi"/>
                <w:szCs w:val="24"/>
              </w:rPr>
            </w:pPr>
            <w:r w:rsidRPr="00EA6C06">
              <w:rPr>
                <w:rFonts w:asciiTheme="minorHAnsi" w:hAnsiTheme="minorHAnsi" w:cstheme="minorHAnsi"/>
                <w:szCs w:val="24"/>
              </w:rPr>
              <w:t>Principal</w:t>
            </w:r>
            <w:r w:rsidR="00116AC5" w:rsidRPr="00EA6C06">
              <w:rPr>
                <w:rFonts w:asciiTheme="minorHAnsi" w:hAnsiTheme="minorHAnsi" w:cstheme="minorHAnsi"/>
                <w:szCs w:val="24"/>
              </w:rPr>
              <w:t>…………………………………………………..</w:t>
            </w:r>
          </w:p>
        </w:tc>
        <w:tc>
          <w:tcPr>
            <w:tcW w:w="2065" w:type="dxa"/>
          </w:tcPr>
          <w:p w14:paraId="37E81C36" w14:textId="2D918577" w:rsidR="004753BB" w:rsidRPr="00EA6C06" w:rsidRDefault="00DF7798" w:rsidP="00DF04A2">
            <w:pPr>
              <w:rPr>
                <w:rFonts w:asciiTheme="minorHAnsi" w:hAnsiTheme="minorHAnsi" w:cstheme="minorHAnsi"/>
                <w:szCs w:val="24"/>
              </w:rPr>
            </w:pPr>
            <w:r w:rsidRPr="00EA6C06">
              <w:rPr>
                <w:rFonts w:asciiTheme="minorHAnsi" w:hAnsiTheme="minorHAnsi" w:cstheme="minorHAnsi"/>
                <w:szCs w:val="24"/>
              </w:rPr>
              <w:t>Atiya Perkins</w:t>
            </w:r>
          </w:p>
        </w:tc>
        <w:tc>
          <w:tcPr>
            <w:tcW w:w="2430" w:type="dxa"/>
          </w:tcPr>
          <w:p w14:paraId="5E8F2566" w14:textId="77777777" w:rsidR="004753BB" w:rsidRPr="00EA6C06" w:rsidRDefault="008C7734" w:rsidP="008C7734">
            <w:pPr>
              <w:jc w:val="right"/>
              <w:rPr>
                <w:rFonts w:asciiTheme="minorHAnsi" w:hAnsiTheme="minorHAnsi" w:cstheme="minorHAnsi"/>
                <w:szCs w:val="24"/>
              </w:rPr>
            </w:pPr>
            <w:r w:rsidRPr="00EA6C06">
              <w:rPr>
                <w:rFonts w:asciiTheme="minorHAnsi" w:hAnsiTheme="minorHAnsi" w:cstheme="minorHAnsi"/>
                <w:szCs w:val="24"/>
              </w:rPr>
              <w:t>486-7751</w:t>
            </w:r>
          </w:p>
        </w:tc>
      </w:tr>
      <w:tr w:rsidR="004753BB" w:rsidRPr="00EA6C06" w14:paraId="3659DA68" w14:textId="77777777" w:rsidTr="00116AC5">
        <w:trPr>
          <w:jc w:val="center"/>
        </w:trPr>
        <w:tc>
          <w:tcPr>
            <w:tcW w:w="4230" w:type="dxa"/>
          </w:tcPr>
          <w:p w14:paraId="2964E726" w14:textId="63773AF9" w:rsidR="004753BB" w:rsidRPr="00EA6C06" w:rsidRDefault="004753BB" w:rsidP="008C7734">
            <w:pPr>
              <w:rPr>
                <w:rFonts w:asciiTheme="minorHAnsi" w:hAnsiTheme="minorHAnsi" w:cstheme="minorHAnsi"/>
                <w:szCs w:val="24"/>
              </w:rPr>
            </w:pPr>
            <w:r w:rsidRPr="00EA6C06">
              <w:rPr>
                <w:rFonts w:asciiTheme="minorHAnsi" w:hAnsiTheme="minorHAnsi" w:cstheme="minorHAnsi"/>
                <w:szCs w:val="24"/>
              </w:rPr>
              <w:t>Vice Principal</w:t>
            </w:r>
            <w:r w:rsidR="00DD5646" w:rsidRPr="00EA6C06">
              <w:rPr>
                <w:rFonts w:asciiTheme="minorHAnsi" w:hAnsiTheme="minorHAnsi" w:cstheme="minorHAnsi"/>
                <w:szCs w:val="24"/>
              </w:rPr>
              <w:t>…………………………………………..</w:t>
            </w:r>
          </w:p>
        </w:tc>
        <w:tc>
          <w:tcPr>
            <w:tcW w:w="2065" w:type="dxa"/>
          </w:tcPr>
          <w:p w14:paraId="1F046C62" w14:textId="62F7CD6D" w:rsidR="004753BB" w:rsidRPr="00EA6C06" w:rsidRDefault="009E14CB" w:rsidP="00D67C73">
            <w:pPr>
              <w:rPr>
                <w:rFonts w:asciiTheme="minorHAnsi" w:hAnsiTheme="minorHAnsi" w:cstheme="minorHAnsi"/>
                <w:szCs w:val="24"/>
              </w:rPr>
            </w:pPr>
            <w:r w:rsidRPr="00EA6C06">
              <w:rPr>
                <w:rFonts w:asciiTheme="minorHAnsi" w:hAnsiTheme="minorHAnsi" w:cstheme="minorHAnsi"/>
                <w:szCs w:val="24"/>
              </w:rPr>
              <w:t>Wayne Happel</w:t>
            </w:r>
          </w:p>
        </w:tc>
        <w:tc>
          <w:tcPr>
            <w:tcW w:w="2430" w:type="dxa"/>
          </w:tcPr>
          <w:p w14:paraId="07BE9B56" w14:textId="77777777" w:rsidR="008C7734" w:rsidRPr="00EA6C06" w:rsidRDefault="004753BB" w:rsidP="00D3756B">
            <w:pPr>
              <w:jc w:val="right"/>
              <w:rPr>
                <w:rFonts w:asciiTheme="minorHAnsi" w:hAnsiTheme="minorHAnsi" w:cstheme="minorHAnsi"/>
                <w:szCs w:val="24"/>
              </w:rPr>
            </w:pPr>
            <w:r w:rsidRPr="00EA6C06">
              <w:rPr>
                <w:rFonts w:asciiTheme="minorHAnsi" w:hAnsiTheme="minorHAnsi" w:cstheme="minorHAnsi"/>
                <w:szCs w:val="24"/>
              </w:rPr>
              <w:t>486-</w:t>
            </w:r>
            <w:r w:rsidR="008C7734" w:rsidRPr="00EA6C06">
              <w:rPr>
                <w:rFonts w:asciiTheme="minorHAnsi" w:hAnsiTheme="minorHAnsi" w:cstheme="minorHAnsi"/>
                <w:szCs w:val="24"/>
              </w:rPr>
              <w:t>7751</w:t>
            </w:r>
          </w:p>
        </w:tc>
      </w:tr>
      <w:tr w:rsidR="00D3756B" w:rsidRPr="00EA6C06" w14:paraId="1546D933" w14:textId="77777777" w:rsidTr="00116AC5">
        <w:trPr>
          <w:jc w:val="center"/>
        </w:trPr>
        <w:tc>
          <w:tcPr>
            <w:tcW w:w="4230" w:type="dxa"/>
          </w:tcPr>
          <w:p w14:paraId="301C890C" w14:textId="77777777" w:rsidR="00D3756B" w:rsidRPr="00EA6C06" w:rsidRDefault="00D3756B" w:rsidP="007B0601">
            <w:pPr>
              <w:rPr>
                <w:rFonts w:asciiTheme="minorHAnsi" w:hAnsiTheme="minorHAnsi" w:cstheme="minorHAnsi"/>
                <w:b/>
                <w:szCs w:val="24"/>
              </w:rPr>
            </w:pPr>
          </w:p>
        </w:tc>
        <w:tc>
          <w:tcPr>
            <w:tcW w:w="2065" w:type="dxa"/>
          </w:tcPr>
          <w:p w14:paraId="51C24CDA" w14:textId="77777777" w:rsidR="00D3756B" w:rsidRPr="00EA6C06" w:rsidRDefault="00D3756B" w:rsidP="005B78D9">
            <w:pPr>
              <w:rPr>
                <w:rFonts w:asciiTheme="minorHAnsi" w:hAnsiTheme="minorHAnsi" w:cstheme="minorHAnsi"/>
                <w:szCs w:val="24"/>
              </w:rPr>
            </w:pPr>
          </w:p>
        </w:tc>
        <w:tc>
          <w:tcPr>
            <w:tcW w:w="2430" w:type="dxa"/>
          </w:tcPr>
          <w:p w14:paraId="260B2994" w14:textId="77777777" w:rsidR="00D3756B" w:rsidRPr="00EA6C06" w:rsidRDefault="00D3756B" w:rsidP="007B0601">
            <w:pPr>
              <w:jc w:val="right"/>
              <w:rPr>
                <w:rFonts w:asciiTheme="minorHAnsi" w:hAnsiTheme="minorHAnsi" w:cstheme="minorHAnsi"/>
                <w:szCs w:val="24"/>
              </w:rPr>
            </w:pPr>
          </w:p>
        </w:tc>
      </w:tr>
      <w:tr w:rsidR="004753BB" w:rsidRPr="00EA6C06" w14:paraId="3C93F1AC" w14:textId="77777777" w:rsidTr="00116AC5">
        <w:trPr>
          <w:jc w:val="center"/>
        </w:trPr>
        <w:tc>
          <w:tcPr>
            <w:tcW w:w="4230" w:type="dxa"/>
          </w:tcPr>
          <w:p w14:paraId="5A074979" w14:textId="77777777" w:rsidR="004753BB" w:rsidRPr="00EA6C06" w:rsidRDefault="008C7734" w:rsidP="007B0601">
            <w:pPr>
              <w:rPr>
                <w:rFonts w:asciiTheme="minorHAnsi" w:hAnsiTheme="minorHAnsi" w:cstheme="minorHAnsi"/>
                <w:b/>
                <w:szCs w:val="24"/>
              </w:rPr>
            </w:pPr>
            <w:r w:rsidRPr="00EA6C06">
              <w:rPr>
                <w:rFonts w:asciiTheme="minorHAnsi" w:hAnsiTheme="minorHAnsi" w:cstheme="minorHAnsi"/>
                <w:b/>
                <w:szCs w:val="24"/>
              </w:rPr>
              <w:t>JOSEPH E. SOEHL MIDDLE SCHOOL</w:t>
            </w:r>
          </w:p>
        </w:tc>
        <w:tc>
          <w:tcPr>
            <w:tcW w:w="2065" w:type="dxa"/>
          </w:tcPr>
          <w:p w14:paraId="649A9FE4" w14:textId="77777777" w:rsidR="004753BB" w:rsidRPr="00EA6C06" w:rsidRDefault="004753BB" w:rsidP="005B78D9">
            <w:pPr>
              <w:rPr>
                <w:rFonts w:asciiTheme="minorHAnsi" w:hAnsiTheme="minorHAnsi" w:cstheme="minorHAnsi"/>
                <w:szCs w:val="24"/>
              </w:rPr>
            </w:pPr>
            <w:r w:rsidRPr="00EA6C06">
              <w:rPr>
                <w:rFonts w:asciiTheme="minorHAnsi" w:hAnsiTheme="minorHAnsi" w:cstheme="minorHAnsi"/>
                <w:szCs w:val="24"/>
              </w:rPr>
              <w:t xml:space="preserve">     </w:t>
            </w:r>
          </w:p>
        </w:tc>
        <w:tc>
          <w:tcPr>
            <w:tcW w:w="2430" w:type="dxa"/>
          </w:tcPr>
          <w:p w14:paraId="1AF4CE1D" w14:textId="77777777" w:rsidR="004753BB" w:rsidRPr="00EA6C06" w:rsidRDefault="004753BB" w:rsidP="007B0601">
            <w:pPr>
              <w:jc w:val="right"/>
              <w:rPr>
                <w:rFonts w:asciiTheme="minorHAnsi" w:hAnsiTheme="minorHAnsi" w:cstheme="minorHAnsi"/>
                <w:szCs w:val="24"/>
              </w:rPr>
            </w:pPr>
          </w:p>
        </w:tc>
      </w:tr>
      <w:tr w:rsidR="004753BB" w:rsidRPr="00EA6C06" w14:paraId="082EDC45" w14:textId="77777777" w:rsidTr="00116AC5">
        <w:trPr>
          <w:jc w:val="center"/>
        </w:trPr>
        <w:tc>
          <w:tcPr>
            <w:tcW w:w="4230" w:type="dxa"/>
          </w:tcPr>
          <w:p w14:paraId="12AB23BC" w14:textId="2D962FFC" w:rsidR="004753BB" w:rsidRPr="00EA6C06" w:rsidRDefault="005B78D9" w:rsidP="007B0601">
            <w:pPr>
              <w:rPr>
                <w:rFonts w:asciiTheme="minorHAnsi" w:hAnsiTheme="minorHAnsi" w:cstheme="minorHAnsi"/>
                <w:szCs w:val="24"/>
              </w:rPr>
            </w:pPr>
            <w:r w:rsidRPr="00EA6C06">
              <w:rPr>
                <w:rFonts w:asciiTheme="minorHAnsi" w:hAnsiTheme="minorHAnsi" w:cstheme="minorHAnsi"/>
                <w:szCs w:val="24"/>
              </w:rPr>
              <w:t>Principal</w:t>
            </w:r>
            <w:r w:rsidR="00116AC5" w:rsidRPr="00EA6C06">
              <w:rPr>
                <w:rFonts w:asciiTheme="minorHAnsi" w:hAnsiTheme="minorHAnsi" w:cstheme="minorHAnsi"/>
                <w:szCs w:val="24"/>
              </w:rPr>
              <w:t>…………………………………………………..</w:t>
            </w:r>
          </w:p>
        </w:tc>
        <w:tc>
          <w:tcPr>
            <w:tcW w:w="2065" w:type="dxa"/>
          </w:tcPr>
          <w:p w14:paraId="4A86AB61" w14:textId="581DDA94" w:rsidR="004753BB" w:rsidRPr="00EA6C06" w:rsidRDefault="00DF7798" w:rsidP="005B78D9">
            <w:pPr>
              <w:rPr>
                <w:rFonts w:asciiTheme="minorHAnsi" w:hAnsiTheme="minorHAnsi" w:cstheme="minorHAnsi"/>
                <w:szCs w:val="24"/>
              </w:rPr>
            </w:pPr>
            <w:r w:rsidRPr="00EA6C06">
              <w:rPr>
                <w:rFonts w:asciiTheme="minorHAnsi" w:hAnsiTheme="minorHAnsi" w:cstheme="minorHAnsi"/>
                <w:szCs w:val="24"/>
              </w:rPr>
              <w:t xml:space="preserve">Isabella </w:t>
            </w:r>
            <w:proofErr w:type="spellStart"/>
            <w:r w:rsidRPr="00EA6C06">
              <w:rPr>
                <w:rFonts w:asciiTheme="minorHAnsi" w:hAnsiTheme="minorHAnsi" w:cstheme="minorHAnsi"/>
                <w:szCs w:val="24"/>
              </w:rPr>
              <w:t>Scocozza</w:t>
            </w:r>
            <w:proofErr w:type="spellEnd"/>
          </w:p>
        </w:tc>
        <w:tc>
          <w:tcPr>
            <w:tcW w:w="2430" w:type="dxa"/>
          </w:tcPr>
          <w:p w14:paraId="2B69780A" w14:textId="77777777" w:rsidR="004753BB" w:rsidRPr="00EA6C06" w:rsidRDefault="004753BB" w:rsidP="005B78D9">
            <w:pPr>
              <w:jc w:val="right"/>
              <w:rPr>
                <w:rFonts w:asciiTheme="minorHAnsi" w:hAnsiTheme="minorHAnsi" w:cstheme="minorHAnsi"/>
                <w:szCs w:val="24"/>
              </w:rPr>
            </w:pPr>
            <w:r w:rsidRPr="00EA6C06">
              <w:rPr>
                <w:rFonts w:asciiTheme="minorHAnsi" w:hAnsiTheme="minorHAnsi" w:cstheme="minorHAnsi"/>
                <w:szCs w:val="24"/>
              </w:rPr>
              <w:t>486-</w:t>
            </w:r>
            <w:r w:rsidR="005B78D9" w:rsidRPr="00EA6C06">
              <w:rPr>
                <w:rFonts w:asciiTheme="minorHAnsi" w:hAnsiTheme="minorHAnsi" w:cstheme="minorHAnsi"/>
                <w:szCs w:val="24"/>
              </w:rPr>
              <w:t>0550</w:t>
            </w:r>
          </w:p>
        </w:tc>
      </w:tr>
      <w:tr w:rsidR="004753BB" w:rsidRPr="00EA6C06" w14:paraId="21A10C0F" w14:textId="77777777" w:rsidTr="00116AC5">
        <w:trPr>
          <w:jc w:val="center"/>
        </w:trPr>
        <w:tc>
          <w:tcPr>
            <w:tcW w:w="4230" w:type="dxa"/>
          </w:tcPr>
          <w:p w14:paraId="08C5053B" w14:textId="35FE833E" w:rsidR="004753BB" w:rsidRPr="00EA6C06" w:rsidRDefault="004753BB" w:rsidP="005B78D9">
            <w:pPr>
              <w:rPr>
                <w:rFonts w:asciiTheme="minorHAnsi" w:hAnsiTheme="minorHAnsi" w:cstheme="minorHAnsi"/>
                <w:szCs w:val="24"/>
              </w:rPr>
            </w:pPr>
            <w:r w:rsidRPr="00EA6C06">
              <w:rPr>
                <w:rFonts w:asciiTheme="minorHAnsi" w:hAnsiTheme="minorHAnsi" w:cstheme="minorHAnsi"/>
                <w:szCs w:val="24"/>
              </w:rPr>
              <w:t>Vice Principal</w:t>
            </w:r>
            <w:r w:rsidR="00116AC5" w:rsidRPr="00EA6C06">
              <w:rPr>
                <w:rFonts w:asciiTheme="minorHAnsi" w:hAnsiTheme="minorHAnsi" w:cstheme="minorHAnsi"/>
                <w:szCs w:val="24"/>
              </w:rPr>
              <w:t>…………………………………………..</w:t>
            </w:r>
          </w:p>
        </w:tc>
        <w:tc>
          <w:tcPr>
            <w:tcW w:w="2065" w:type="dxa"/>
          </w:tcPr>
          <w:p w14:paraId="09666AD3" w14:textId="77777777" w:rsidR="004753BB" w:rsidRPr="00EA6C06" w:rsidRDefault="00230C48" w:rsidP="005B78D9">
            <w:pPr>
              <w:rPr>
                <w:rFonts w:asciiTheme="minorHAnsi" w:hAnsiTheme="minorHAnsi" w:cstheme="minorHAnsi"/>
                <w:szCs w:val="24"/>
              </w:rPr>
            </w:pPr>
            <w:r w:rsidRPr="00EA6C06">
              <w:rPr>
                <w:rFonts w:asciiTheme="minorHAnsi" w:hAnsiTheme="minorHAnsi" w:cstheme="minorHAnsi"/>
                <w:szCs w:val="24"/>
              </w:rPr>
              <w:t>Gwendolyn Long</w:t>
            </w:r>
          </w:p>
        </w:tc>
        <w:tc>
          <w:tcPr>
            <w:tcW w:w="2430" w:type="dxa"/>
          </w:tcPr>
          <w:p w14:paraId="391CD195" w14:textId="2A327537" w:rsidR="004753BB" w:rsidRPr="00EA6C06" w:rsidRDefault="005B78D9" w:rsidP="007B0601">
            <w:pPr>
              <w:jc w:val="right"/>
              <w:rPr>
                <w:rFonts w:asciiTheme="minorHAnsi" w:hAnsiTheme="minorHAnsi" w:cstheme="minorHAnsi"/>
                <w:szCs w:val="24"/>
              </w:rPr>
            </w:pPr>
            <w:r w:rsidRPr="00EA6C06">
              <w:rPr>
                <w:rFonts w:asciiTheme="minorHAnsi" w:hAnsiTheme="minorHAnsi" w:cstheme="minorHAnsi"/>
                <w:szCs w:val="24"/>
              </w:rPr>
              <w:t>486-0550</w:t>
            </w:r>
          </w:p>
        </w:tc>
      </w:tr>
      <w:tr w:rsidR="004753BB" w:rsidRPr="00EA6C06" w14:paraId="5AADB0CF" w14:textId="77777777" w:rsidTr="00116AC5">
        <w:trPr>
          <w:jc w:val="center"/>
        </w:trPr>
        <w:tc>
          <w:tcPr>
            <w:tcW w:w="4230" w:type="dxa"/>
          </w:tcPr>
          <w:p w14:paraId="3A586781" w14:textId="5DAEE240" w:rsidR="004753BB" w:rsidRPr="00EA6C06" w:rsidRDefault="005B78D9" w:rsidP="007B0601">
            <w:pPr>
              <w:rPr>
                <w:rFonts w:asciiTheme="minorHAnsi" w:hAnsiTheme="minorHAnsi" w:cstheme="minorHAnsi"/>
                <w:szCs w:val="24"/>
              </w:rPr>
            </w:pPr>
            <w:r w:rsidRPr="00EA6C06">
              <w:rPr>
                <w:rFonts w:asciiTheme="minorHAnsi" w:hAnsiTheme="minorHAnsi" w:cstheme="minorHAnsi"/>
                <w:szCs w:val="24"/>
              </w:rPr>
              <w:t>21</w:t>
            </w:r>
            <w:r w:rsidRPr="00EA6C06">
              <w:rPr>
                <w:rFonts w:asciiTheme="minorHAnsi" w:hAnsiTheme="minorHAnsi" w:cstheme="minorHAnsi"/>
                <w:szCs w:val="24"/>
                <w:vertAlign w:val="superscript"/>
              </w:rPr>
              <w:t>st</w:t>
            </w:r>
            <w:r w:rsidRPr="00EA6C06">
              <w:rPr>
                <w:rFonts w:asciiTheme="minorHAnsi" w:hAnsiTheme="minorHAnsi" w:cstheme="minorHAnsi"/>
                <w:szCs w:val="24"/>
              </w:rPr>
              <w:t xml:space="preserve"> Century</w:t>
            </w:r>
            <w:r w:rsidR="00DF04A2" w:rsidRPr="00EA6C06">
              <w:rPr>
                <w:rFonts w:asciiTheme="minorHAnsi" w:hAnsiTheme="minorHAnsi" w:cstheme="minorHAnsi"/>
                <w:szCs w:val="24"/>
              </w:rPr>
              <w:t xml:space="preserve"> Program</w:t>
            </w:r>
            <w:r w:rsidR="00DF7798" w:rsidRPr="00EA6C06">
              <w:rPr>
                <w:rFonts w:asciiTheme="minorHAnsi" w:hAnsiTheme="minorHAnsi" w:cstheme="minorHAnsi"/>
                <w:szCs w:val="24"/>
              </w:rPr>
              <w:t xml:space="preserve"> </w:t>
            </w:r>
            <w:r w:rsidR="00140E85" w:rsidRPr="00EA6C06">
              <w:rPr>
                <w:rFonts w:asciiTheme="minorHAnsi" w:hAnsiTheme="minorHAnsi" w:cstheme="minorHAnsi"/>
                <w:szCs w:val="24"/>
              </w:rPr>
              <w:t xml:space="preserve">Site </w:t>
            </w:r>
            <w:r w:rsidR="00DF7798" w:rsidRPr="00EA6C06">
              <w:rPr>
                <w:rFonts w:asciiTheme="minorHAnsi" w:hAnsiTheme="minorHAnsi" w:cstheme="minorHAnsi"/>
                <w:szCs w:val="24"/>
              </w:rPr>
              <w:t>Coordinator</w:t>
            </w:r>
            <w:r w:rsidR="00116AC5" w:rsidRPr="00EA6C06">
              <w:rPr>
                <w:rFonts w:asciiTheme="minorHAnsi" w:hAnsiTheme="minorHAnsi" w:cstheme="minorHAnsi"/>
                <w:szCs w:val="24"/>
              </w:rPr>
              <w:t>……</w:t>
            </w:r>
          </w:p>
        </w:tc>
        <w:tc>
          <w:tcPr>
            <w:tcW w:w="2065" w:type="dxa"/>
          </w:tcPr>
          <w:p w14:paraId="6C878159" w14:textId="18AF0467" w:rsidR="004753BB" w:rsidRPr="00EA6C06" w:rsidRDefault="00DF7798" w:rsidP="007B0601">
            <w:pPr>
              <w:rPr>
                <w:rFonts w:asciiTheme="minorHAnsi" w:hAnsiTheme="minorHAnsi" w:cstheme="minorHAnsi"/>
                <w:szCs w:val="24"/>
              </w:rPr>
            </w:pPr>
            <w:r w:rsidRPr="00EA6C06">
              <w:rPr>
                <w:rFonts w:asciiTheme="minorHAnsi" w:hAnsiTheme="minorHAnsi" w:cstheme="minorHAnsi"/>
                <w:szCs w:val="24"/>
              </w:rPr>
              <w:t>Renata Marchesi</w:t>
            </w:r>
          </w:p>
        </w:tc>
        <w:tc>
          <w:tcPr>
            <w:tcW w:w="2430" w:type="dxa"/>
          </w:tcPr>
          <w:p w14:paraId="257A2A18" w14:textId="2B3ECA3A" w:rsidR="004753BB" w:rsidRPr="00EA6C06" w:rsidRDefault="005B78D9" w:rsidP="00500F8C">
            <w:pPr>
              <w:jc w:val="right"/>
              <w:rPr>
                <w:rFonts w:asciiTheme="minorHAnsi" w:hAnsiTheme="minorHAnsi" w:cstheme="minorHAnsi"/>
                <w:szCs w:val="24"/>
              </w:rPr>
            </w:pPr>
            <w:r w:rsidRPr="00EA6C06">
              <w:rPr>
                <w:rFonts w:asciiTheme="minorHAnsi" w:hAnsiTheme="minorHAnsi" w:cstheme="minorHAnsi"/>
                <w:szCs w:val="24"/>
              </w:rPr>
              <w:t xml:space="preserve">  </w:t>
            </w:r>
            <w:r w:rsidR="002029C7" w:rsidRPr="00EA6C06">
              <w:rPr>
                <w:rFonts w:asciiTheme="minorHAnsi" w:hAnsiTheme="minorHAnsi" w:cstheme="minorHAnsi"/>
                <w:szCs w:val="24"/>
              </w:rPr>
              <w:t>486</w:t>
            </w:r>
            <w:r w:rsidR="00C07276" w:rsidRPr="00EA6C06">
              <w:rPr>
                <w:rFonts w:asciiTheme="minorHAnsi" w:hAnsiTheme="minorHAnsi" w:cstheme="minorHAnsi"/>
                <w:szCs w:val="24"/>
              </w:rPr>
              <w:t>-0550</w:t>
            </w:r>
            <w:r w:rsidR="00DF7798" w:rsidRPr="00EA6C06">
              <w:rPr>
                <w:rFonts w:asciiTheme="minorHAnsi" w:hAnsiTheme="minorHAnsi" w:cstheme="minorHAnsi"/>
                <w:szCs w:val="24"/>
              </w:rPr>
              <w:t xml:space="preserve"> x 8786</w:t>
            </w:r>
          </w:p>
        </w:tc>
      </w:tr>
    </w:tbl>
    <w:p w14:paraId="3E75359E" w14:textId="77777777" w:rsidR="004753BB" w:rsidRPr="00EA6C06" w:rsidRDefault="004753BB" w:rsidP="004753BB">
      <w:pPr>
        <w:rPr>
          <w:rFonts w:asciiTheme="minorHAnsi" w:hAnsiTheme="minorHAnsi" w:cstheme="minorHAnsi"/>
          <w:szCs w:val="24"/>
        </w:rPr>
      </w:pPr>
    </w:p>
    <w:p w14:paraId="3196D042" w14:textId="77777777" w:rsidR="0066445C" w:rsidRPr="00EA6C06" w:rsidRDefault="0066445C" w:rsidP="004753BB">
      <w:pPr>
        <w:rPr>
          <w:rFonts w:asciiTheme="minorHAnsi" w:hAnsiTheme="minorHAnsi" w:cstheme="minorHAnsi"/>
          <w:szCs w:val="24"/>
        </w:rPr>
      </w:pPr>
    </w:p>
    <w:p w14:paraId="01C03000" w14:textId="77777777" w:rsidR="00101E59" w:rsidRPr="00EA6C06" w:rsidRDefault="00101E59" w:rsidP="00101E59">
      <w:pPr>
        <w:keepNext/>
        <w:jc w:val="center"/>
        <w:outlineLvl w:val="3"/>
        <w:rPr>
          <w:rFonts w:asciiTheme="minorHAnsi" w:hAnsiTheme="minorHAnsi" w:cstheme="minorHAnsi"/>
          <w:b/>
          <w:sz w:val="28"/>
        </w:rPr>
      </w:pPr>
      <w:r w:rsidRPr="00EA6C06">
        <w:rPr>
          <w:rFonts w:asciiTheme="minorHAnsi" w:hAnsiTheme="minorHAnsi" w:cstheme="minorHAnsi"/>
          <w:b/>
          <w:sz w:val="28"/>
        </w:rPr>
        <w:t>DISTRICT DIRECTORS</w:t>
      </w:r>
      <w:r w:rsidR="0041326E" w:rsidRPr="00EA6C06">
        <w:rPr>
          <w:rFonts w:asciiTheme="minorHAnsi" w:hAnsiTheme="minorHAnsi" w:cstheme="minorHAnsi"/>
          <w:b/>
          <w:sz w:val="28"/>
        </w:rPr>
        <w:t>/SUPERVISORS</w:t>
      </w:r>
    </w:p>
    <w:p w14:paraId="44FE1012" w14:textId="77777777" w:rsidR="0041326E" w:rsidRPr="00EA6C06" w:rsidRDefault="0041326E" w:rsidP="00101E59">
      <w:pPr>
        <w:keepNext/>
        <w:jc w:val="center"/>
        <w:outlineLvl w:val="3"/>
        <w:rPr>
          <w:rFonts w:asciiTheme="minorHAnsi" w:hAnsiTheme="minorHAnsi" w:cstheme="minorHAnsi"/>
          <w:b/>
        </w:rPr>
      </w:pPr>
    </w:p>
    <w:tbl>
      <w:tblPr>
        <w:tblW w:w="10800" w:type="dxa"/>
        <w:jc w:val="center"/>
        <w:tblLook w:val="01E0" w:firstRow="1" w:lastRow="1" w:firstColumn="1" w:lastColumn="1" w:noHBand="0" w:noVBand="0"/>
      </w:tblPr>
      <w:tblGrid>
        <w:gridCol w:w="6951"/>
        <w:gridCol w:w="2471"/>
        <w:gridCol w:w="1378"/>
      </w:tblGrid>
      <w:tr w:rsidR="009672D8" w:rsidRPr="00EA6C06" w14:paraId="45FCEADE" w14:textId="77777777" w:rsidTr="009672D8">
        <w:trPr>
          <w:trHeight w:val="432"/>
          <w:jc w:val="center"/>
        </w:trPr>
        <w:tc>
          <w:tcPr>
            <w:tcW w:w="6951" w:type="dxa"/>
            <w:hideMark/>
          </w:tcPr>
          <w:p w14:paraId="2389E094" w14:textId="2A20FC59"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Special Education, Elementary Supervisor</w:t>
            </w:r>
          </w:p>
        </w:tc>
        <w:tc>
          <w:tcPr>
            <w:tcW w:w="2471" w:type="dxa"/>
            <w:hideMark/>
          </w:tcPr>
          <w:p w14:paraId="7B79468F" w14:textId="46F6A92F"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 xml:space="preserve">Michele </w:t>
            </w:r>
            <w:proofErr w:type="spellStart"/>
            <w:r w:rsidRPr="00825B58">
              <w:rPr>
                <w:rFonts w:asciiTheme="minorHAnsi" w:hAnsiTheme="minorHAnsi" w:cstheme="minorHAnsi"/>
                <w:szCs w:val="24"/>
              </w:rPr>
              <w:t>Altobelli</w:t>
            </w:r>
            <w:proofErr w:type="spellEnd"/>
          </w:p>
        </w:tc>
        <w:tc>
          <w:tcPr>
            <w:tcW w:w="1378" w:type="dxa"/>
            <w:hideMark/>
          </w:tcPr>
          <w:p w14:paraId="7694D003" w14:textId="4FE4F9D7"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587-3285</w:t>
            </w:r>
          </w:p>
        </w:tc>
      </w:tr>
      <w:tr w:rsidR="009672D8" w:rsidRPr="00EA6C06" w14:paraId="399139D7" w14:textId="77777777" w:rsidTr="009672D8">
        <w:trPr>
          <w:trHeight w:val="432"/>
          <w:jc w:val="center"/>
        </w:trPr>
        <w:tc>
          <w:tcPr>
            <w:tcW w:w="6951" w:type="dxa"/>
            <w:hideMark/>
          </w:tcPr>
          <w:p w14:paraId="12CB1028" w14:textId="3B8CE2BD" w:rsidR="009672D8" w:rsidRPr="00EA6C06" w:rsidRDefault="009672D8" w:rsidP="009672D8">
            <w:pPr>
              <w:autoSpaceDE w:val="0"/>
              <w:autoSpaceDN w:val="0"/>
              <w:adjustRightInd w:val="0"/>
              <w:rPr>
                <w:rFonts w:asciiTheme="minorHAnsi" w:hAnsiTheme="minorHAnsi" w:cstheme="minorHAnsi"/>
                <w:bCs/>
                <w:szCs w:val="24"/>
              </w:rPr>
            </w:pPr>
            <w:r>
              <w:rPr>
                <w:rFonts w:asciiTheme="minorHAnsi" w:hAnsiTheme="minorHAnsi" w:cstheme="minorHAnsi"/>
                <w:bCs/>
                <w:szCs w:val="24"/>
              </w:rPr>
              <w:t xml:space="preserve">Human Resources, </w:t>
            </w:r>
            <w:r w:rsidRPr="00825B58">
              <w:rPr>
                <w:rFonts w:asciiTheme="minorHAnsi" w:hAnsiTheme="minorHAnsi" w:cstheme="minorHAnsi"/>
                <w:bCs/>
                <w:szCs w:val="24"/>
              </w:rPr>
              <w:t>Director</w:t>
            </w:r>
          </w:p>
        </w:tc>
        <w:tc>
          <w:tcPr>
            <w:tcW w:w="2471" w:type="dxa"/>
            <w:hideMark/>
          </w:tcPr>
          <w:p w14:paraId="13378947" w14:textId="765F81D4"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Michele Dorney</w:t>
            </w:r>
          </w:p>
        </w:tc>
        <w:tc>
          <w:tcPr>
            <w:tcW w:w="1378" w:type="dxa"/>
            <w:hideMark/>
          </w:tcPr>
          <w:p w14:paraId="549A2BDA" w14:textId="4DE1FD5B"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486-2800</w:t>
            </w:r>
          </w:p>
        </w:tc>
      </w:tr>
      <w:tr w:rsidR="009672D8" w:rsidRPr="00EA6C06" w14:paraId="6BC7296C" w14:textId="77777777" w:rsidTr="009672D8">
        <w:trPr>
          <w:trHeight w:val="432"/>
          <w:jc w:val="center"/>
        </w:trPr>
        <w:tc>
          <w:tcPr>
            <w:tcW w:w="6951" w:type="dxa"/>
            <w:hideMark/>
          </w:tcPr>
          <w:p w14:paraId="1364B950" w14:textId="2218E99E" w:rsidR="009672D8" w:rsidRPr="00EA6C06" w:rsidRDefault="009672D8" w:rsidP="009672D8">
            <w:pPr>
              <w:rPr>
                <w:rFonts w:asciiTheme="minorHAnsi" w:hAnsiTheme="minorHAnsi" w:cstheme="minorHAnsi"/>
                <w:bCs/>
                <w:szCs w:val="24"/>
              </w:rPr>
            </w:pPr>
            <w:r w:rsidRPr="00825B58">
              <w:rPr>
                <w:rFonts w:asciiTheme="minorHAnsi" w:hAnsiTheme="minorHAnsi" w:cstheme="minorHAnsi"/>
                <w:szCs w:val="24"/>
              </w:rPr>
              <w:t>Social Studies / Business</w:t>
            </w:r>
            <w:r w:rsidRPr="00825B58">
              <w:rPr>
                <w:rFonts w:asciiTheme="minorHAnsi" w:hAnsiTheme="minorHAnsi" w:cstheme="minorHAnsi"/>
                <w:bCs/>
                <w:szCs w:val="24"/>
              </w:rPr>
              <w:t>, Supervisor</w:t>
            </w:r>
          </w:p>
        </w:tc>
        <w:tc>
          <w:tcPr>
            <w:tcW w:w="2471" w:type="dxa"/>
            <w:hideMark/>
          </w:tcPr>
          <w:p w14:paraId="1A25DB20" w14:textId="62AB80D5"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Gregory Grasso</w:t>
            </w:r>
          </w:p>
        </w:tc>
        <w:tc>
          <w:tcPr>
            <w:tcW w:w="1378" w:type="dxa"/>
            <w:hideMark/>
          </w:tcPr>
          <w:p w14:paraId="395422C8" w14:textId="38536945"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486-2800</w:t>
            </w:r>
          </w:p>
        </w:tc>
      </w:tr>
      <w:tr w:rsidR="009672D8" w:rsidRPr="00EA6C06" w14:paraId="56BAA724" w14:textId="77777777" w:rsidTr="009672D8">
        <w:trPr>
          <w:trHeight w:val="432"/>
          <w:jc w:val="center"/>
        </w:trPr>
        <w:tc>
          <w:tcPr>
            <w:tcW w:w="6951" w:type="dxa"/>
          </w:tcPr>
          <w:p w14:paraId="528CFB1C" w14:textId="0A5C6455"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Special Education, Secondary Supervisor</w:t>
            </w:r>
          </w:p>
        </w:tc>
        <w:tc>
          <w:tcPr>
            <w:tcW w:w="2471" w:type="dxa"/>
          </w:tcPr>
          <w:p w14:paraId="058A4A26" w14:textId="31590613"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 xml:space="preserve">Christopher </w:t>
            </w:r>
            <w:proofErr w:type="spellStart"/>
            <w:r w:rsidRPr="00825B58">
              <w:rPr>
                <w:rFonts w:asciiTheme="minorHAnsi" w:hAnsiTheme="minorHAnsi" w:cstheme="minorHAnsi"/>
                <w:szCs w:val="24"/>
              </w:rPr>
              <w:t>Kolibas</w:t>
            </w:r>
            <w:proofErr w:type="spellEnd"/>
          </w:p>
        </w:tc>
        <w:tc>
          <w:tcPr>
            <w:tcW w:w="1378" w:type="dxa"/>
          </w:tcPr>
          <w:p w14:paraId="254B59A4" w14:textId="32021FB8"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486-5432</w:t>
            </w:r>
          </w:p>
        </w:tc>
      </w:tr>
      <w:tr w:rsidR="009672D8" w:rsidRPr="00EA6C06" w14:paraId="3133DABD" w14:textId="77777777" w:rsidTr="009672D8">
        <w:trPr>
          <w:trHeight w:val="432"/>
          <w:jc w:val="center"/>
        </w:trPr>
        <w:tc>
          <w:tcPr>
            <w:tcW w:w="6951" w:type="dxa"/>
            <w:hideMark/>
          </w:tcPr>
          <w:p w14:paraId="51AB039E" w14:textId="6E999C2D"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Data and Assessment, Supervisor</w:t>
            </w:r>
          </w:p>
        </w:tc>
        <w:tc>
          <w:tcPr>
            <w:tcW w:w="2471" w:type="dxa"/>
            <w:hideMark/>
          </w:tcPr>
          <w:p w14:paraId="28B6A1B0" w14:textId="7E166555"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 xml:space="preserve">Dariusz </w:t>
            </w:r>
            <w:proofErr w:type="spellStart"/>
            <w:r w:rsidRPr="00825B58">
              <w:rPr>
                <w:rFonts w:asciiTheme="minorHAnsi" w:hAnsiTheme="minorHAnsi" w:cstheme="minorHAnsi"/>
                <w:szCs w:val="24"/>
              </w:rPr>
              <w:t>Kondratowicz</w:t>
            </w:r>
            <w:proofErr w:type="spellEnd"/>
          </w:p>
        </w:tc>
        <w:tc>
          <w:tcPr>
            <w:tcW w:w="1378" w:type="dxa"/>
            <w:hideMark/>
          </w:tcPr>
          <w:p w14:paraId="016595E3" w14:textId="2A9AB669"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486-2800</w:t>
            </w:r>
          </w:p>
        </w:tc>
      </w:tr>
      <w:tr w:rsidR="009672D8" w:rsidRPr="00EA6C06" w14:paraId="14DE1187" w14:textId="77777777" w:rsidTr="009672D8">
        <w:trPr>
          <w:trHeight w:val="432"/>
          <w:jc w:val="center"/>
        </w:trPr>
        <w:tc>
          <w:tcPr>
            <w:tcW w:w="6951" w:type="dxa"/>
          </w:tcPr>
          <w:p w14:paraId="2D5B641F" w14:textId="28643DE7"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World Languages / Bilingual / ESL</w:t>
            </w:r>
            <w:r w:rsidRPr="00825B58">
              <w:rPr>
                <w:rFonts w:asciiTheme="minorHAnsi" w:hAnsiTheme="minorHAnsi" w:cstheme="minorHAnsi"/>
                <w:bCs/>
                <w:szCs w:val="24"/>
              </w:rPr>
              <w:t>, Supervisor</w:t>
            </w:r>
            <w:r w:rsidRPr="00825B58">
              <w:rPr>
                <w:rFonts w:asciiTheme="minorHAnsi" w:hAnsiTheme="minorHAnsi" w:cstheme="minorHAnsi"/>
                <w:szCs w:val="24"/>
              </w:rPr>
              <w:tab/>
            </w:r>
          </w:p>
        </w:tc>
        <w:tc>
          <w:tcPr>
            <w:tcW w:w="2471" w:type="dxa"/>
          </w:tcPr>
          <w:p w14:paraId="261CC7FA" w14:textId="3E458CE3"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 xml:space="preserve">Kevin </w:t>
            </w:r>
            <w:proofErr w:type="spellStart"/>
            <w:r w:rsidRPr="00825B58">
              <w:rPr>
                <w:rFonts w:asciiTheme="minorHAnsi" w:hAnsiTheme="minorHAnsi" w:cstheme="minorHAnsi"/>
                <w:szCs w:val="24"/>
              </w:rPr>
              <w:t>LaMastra</w:t>
            </w:r>
            <w:proofErr w:type="spellEnd"/>
          </w:p>
        </w:tc>
        <w:tc>
          <w:tcPr>
            <w:tcW w:w="1378" w:type="dxa"/>
          </w:tcPr>
          <w:p w14:paraId="39308153" w14:textId="200A3F85"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486-2800</w:t>
            </w:r>
          </w:p>
        </w:tc>
      </w:tr>
      <w:tr w:rsidR="009672D8" w:rsidRPr="00EA6C06" w14:paraId="10C776F4" w14:textId="77777777" w:rsidTr="009672D8">
        <w:trPr>
          <w:trHeight w:val="432"/>
          <w:jc w:val="center"/>
        </w:trPr>
        <w:tc>
          <w:tcPr>
            <w:tcW w:w="6951" w:type="dxa"/>
          </w:tcPr>
          <w:p w14:paraId="26532509" w14:textId="0AA1ED15" w:rsidR="009672D8" w:rsidRPr="00EA6C06" w:rsidRDefault="009672D8" w:rsidP="009672D8">
            <w:pPr>
              <w:tabs>
                <w:tab w:val="right" w:pos="5814"/>
              </w:tabs>
              <w:rPr>
                <w:rFonts w:asciiTheme="minorHAnsi" w:hAnsiTheme="minorHAnsi" w:cstheme="minorHAnsi"/>
                <w:szCs w:val="24"/>
              </w:rPr>
            </w:pPr>
            <w:r w:rsidRPr="00825B58">
              <w:rPr>
                <w:rFonts w:asciiTheme="minorHAnsi" w:hAnsiTheme="minorHAnsi" w:cstheme="minorHAnsi"/>
                <w:szCs w:val="24"/>
              </w:rPr>
              <w:t>Fine and Performing Arts / Gifted and Talented</w:t>
            </w:r>
            <w:r w:rsidRPr="00825B58">
              <w:rPr>
                <w:rFonts w:asciiTheme="minorHAnsi" w:hAnsiTheme="minorHAnsi" w:cstheme="minorHAnsi"/>
                <w:bCs/>
                <w:szCs w:val="24"/>
              </w:rPr>
              <w:t>, Supervisor</w:t>
            </w:r>
          </w:p>
        </w:tc>
        <w:tc>
          <w:tcPr>
            <w:tcW w:w="2471" w:type="dxa"/>
          </w:tcPr>
          <w:p w14:paraId="5EC09E90" w14:textId="0102748C"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Matthew Lorenzetti</w:t>
            </w:r>
          </w:p>
        </w:tc>
        <w:tc>
          <w:tcPr>
            <w:tcW w:w="1378" w:type="dxa"/>
          </w:tcPr>
          <w:p w14:paraId="1E8FE16B" w14:textId="1BCC7526"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486-2800</w:t>
            </w:r>
          </w:p>
        </w:tc>
      </w:tr>
      <w:tr w:rsidR="009672D8" w:rsidRPr="00EA6C06" w14:paraId="7086438C" w14:textId="77777777" w:rsidTr="009672D8">
        <w:trPr>
          <w:trHeight w:val="432"/>
          <w:jc w:val="center"/>
        </w:trPr>
        <w:tc>
          <w:tcPr>
            <w:tcW w:w="6951" w:type="dxa"/>
          </w:tcPr>
          <w:p w14:paraId="4F2B2124" w14:textId="40A0FC4E" w:rsidR="009672D8" w:rsidRPr="00EA6C06" w:rsidRDefault="009672D8" w:rsidP="009672D8">
            <w:pPr>
              <w:rPr>
                <w:rFonts w:asciiTheme="minorHAnsi" w:hAnsiTheme="minorHAnsi" w:cstheme="minorHAnsi"/>
                <w:szCs w:val="24"/>
              </w:rPr>
            </w:pPr>
            <w:r>
              <w:rPr>
                <w:rFonts w:asciiTheme="minorHAnsi" w:hAnsiTheme="minorHAnsi" w:cstheme="minorHAnsi"/>
                <w:bCs/>
                <w:szCs w:val="24"/>
              </w:rPr>
              <w:t>Student Services</w:t>
            </w:r>
            <w:r w:rsidRPr="00825B58">
              <w:rPr>
                <w:rFonts w:asciiTheme="minorHAnsi" w:hAnsiTheme="minorHAnsi" w:cstheme="minorHAnsi"/>
                <w:szCs w:val="24"/>
              </w:rPr>
              <w:t>, Supervisor</w:t>
            </w:r>
          </w:p>
        </w:tc>
        <w:tc>
          <w:tcPr>
            <w:tcW w:w="2471" w:type="dxa"/>
          </w:tcPr>
          <w:p w14:paraId="44A34C40" w14:textId="34EE4262" w:rsidR="009672D8" w:rsidRPr="00EA6C06" w:rsidRDefault="009672D8" w:rsidP="009672D8">
            <w:pPr>
              <w:rPr>
                <w:rFonts w:asciiTheme="minorHAnsi" w:hAnsiTheme="minorHAnsi" w:cstheme="minorHAnsi"/>
                <w:szCs w:val="24"/>
              </w:rPr>
            </w:pPr>
            <w:proofErr w:type="spellStart"/>
            <w:r w:rsidRPr="00825B58">
              <w:rPr>
                <w:rFonts w:asciiTheme="minorHAnsi" w:hAnsiTheme="minorHAnsi" w:cstheme="minorHAnsi"/>
                <w:szCs w:val="24"/>
              </w:rPr>
              <w:t>Annabell</w:t>
            </w:r>
            <w:proofErr w:type="spellEnd"/>
            <w:r w:rsidRPr="00825B58">
              <w:rPr>
                <w:rFonts w:asciiTheme="minorHAnsi" w:hAnsiTheme="minorHAnsi" w:cstheme="minorHAnsi"/>
                <w:szCs w:val="24"/>
              </w:rPr>
              <w:t xml:space="preserve"> Louis</w:t>
            </w:r>
          </w:p>
        </w:tc>
        <w:tc>
          <w:tcPr>
            <w:tcW w:w="1378" w:type="dxa"/>
          </w:tcPr>
          <w:p w14:paraId="47B11BDA" w14:textId="3A5804BB"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 xml:space="preserve">486-2800 </w:t>
            </w:r>
          </w:p>
        </w:tc>
      </w:tr>
      <w:tr w:rsidR="009672D8" w:rsidRPr="00EA6C06" w14:paraId="11C247CD" w14:textId="77777777" w:rsidTr="009672D8">
        <w:trPr>
          <w:trHeight w:val="432"/>
          <w:jc w:val="center"/>
        </w:trPr>
        <w:tc>
          <w:tcPr>
            <w:tcW w:w="6951" w:type="dxa"/>
            <w:hideMark/>
          </w:tcPr>
          <w:p w14:paraId="69DA4B64" w14:textId="4C8F0E3E" w:rsidR="009672D8" w:rsidRPr="00EA6C06" w:rsidRDefault="009672D8" w:rsidP="009672D8">
            <w:pPr>
              <w:rPr>
                <w:rFonts w:asciiTheme="minorHAnsi" w:hAnsiTheme="minorHAnsi" w:cstheme="minorHAnsi"/>
                <w:szCs w:val="24"/>
              </w:rPr>
            </w:pPr>
            <w:r w:rsidRPr="00825B58">
              <w:rPr>
                <w:rFonts w:asciiTheme="minorHAnsi" w:hAnsiTheme="minorHAnsi" w:cstheme="minorHAnsi"/>
                <w:bCs/>
                <w:szCs w:val="24"/>
              </w:rPr>
              <w:t>Maintenance, Supervisor</w:t>
            </w:r>
          </w:p>
        </w:tc>
        <w:tc>
          <w:tcPr>
            <w:tcW w:w="2471" w:type="dxa"/>
            <w:hideMark/>
          </w:tcPr>
          <w:p w14:paraId="768B2D24" w14:textId="6A78AD2D"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Lawrence Miranda</w:t>
            </w:r>
          </w:p>
        </w:tc>
        <w:tc>
          <w:tcPr>
            <w:tcW w:w="1378" w:type="dxa"/>
            <w:hideMark/>
          </w:tcPr>
          <w:p w14:paraId="544FBAE8" w14:textId="1E54C370"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862-0950</w:t>
            </w:r>
          </w:p>
        </w:tc>
      </w:tr>
      <w:tr w:rsidR="009672D8" w:rsidRPr="00EA6C06" w14:paraId="6B23E99B" w14:textId="77777777" w:rsidTr="009672D8">
        <w:trPr>
          <w:trHeight w:val="432"/>
          <w:jc w:val="center"/>
        </w:trPr>
        <w:tc>
          <w:tcPr>
            <w:tcW w:w="6951" w:type="dxa"/>
          </w:tcPr>
          <w:p w14:paraId="65493E11" w14:textId="395BA569" w:rsidR="009672D8" w:rsidRPr="00EA6C06" w:rsidRDefault="009672D8" w:rsidP="009672D8">
            <w:pPr>
              <w:rPr>
                <w:rFonts w:asciiTheme="minorHAnsi" w:hAnsiTheme="minorHAnsi" w:cstheme="minorHAnsi"/>
                <w:szCs w:val="24"/>
              </w:rPr>
            </w:pPr>
            <w:r w:rsidRPr="00674342">
              <w:rPr>
                <w:rFonts w:asciiTheme="minorHAnsi" w:hAnsiTheme="minorHAnsi" w:cstheme="minorHAnsi"/>
                <w:szCs w:val="24"/>
              </w:rPr>
              <w:t xml:space="preserve">Coordinator of Special Projects </w:t>
            </w:r>
          </w:p>
        </w:tc>
        <w:tc>
          <w:tcPr>
            <w:tcW w:w="2471" w:type="dxa"/>
          </w:tcPr>
          <w:p w14:paraId="45DEEDAA" w14:textId="7D619B45"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 xml:space="preserve">Antoinette </w:t>
            </w:r>
            <w:proofErr w:type="spellStart"/>
            <w:r w:rsidRPr="00825B58">
              <w:rPr>
                <w:rFonts w:asciiTheme="minorHAnsi" w:hAnsiTheme="minorHAnsi" w:cstheme="minorHAnsi"/>
                <w:szCs w:val="24"/>
              </w:rPr>
              <w:t>Modrak</w:t>
            </w:r>
            <w:proofErr w:type="spellEnd"/>
          </w:p>
        </w:tc>
        <w:tc>
          <w:tcPr>
            <w:tcW w:w="1378" w:type="dxa"/>
          </w:tcPr>
          <w:p w14:paraId="14506448" w14:textId="0F5F78E3"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486-</w:t>
            </w:r>
            <w:r>
              <w:rPr>
                <w:rFonts w:asciiTheme="minorHAnsi" w:hAnsiTheme="minorHAnsi" w:cstheme="minorHAnsi"/>
                <w:szCs w:val="24"/>
              </w:rPr>
              <w:t>2800</w:t>
            </w:r>
          </w:p>
        </w:tc>
      </w:tr>
      <w:tr w:rsidR="009672D8" w:rsidRPr="00EA6C06" w14:paraId="5CC4ABD0" w14:textId="77777777" w:rsidTr="009672D8">
        <w:trPr>
          <w:trHeight w:val="432"/>
          <w:jc w:val="center"/>
        </w:trPr>
        <w:tc>
          <w:tcPr>
            <w:tcW w:w="6951" w:type="dxa"/>
            <w:hideMark/>
          </w:tcPr>
          <w:p w14:paraId="5BC5DC23" w14:textId="7F3CC997" w:rsidR="009672D8" w:rsidRPr="00EA6C06" w:rsidRDefault="009672D8" w:rsidP="009672D8">
            <w:pPr>
              <w:autoSpaceDE w:val="0"/>
              <w:autoSpaceDN w:val="0"/>
              <w:adjustRightInd w:val="0"/>
              <w:rPr>
                <w:rFonts w:asciiTheme="minorHAnsi" w:hAnsiTheme="minorHAnsi" w:cstheme="minorHAnsi"/>
                <w:bCs/>
                <w:szCs w:val="24"/>
              </w:rPr>
            </w:pPr>
            <w:r>
              <w:rPr>
                <w:rFonts w:asciiTheme="minorHAnsi" w:hAnsiTheme="minorHAnsi" w:cstheme="minorHAnsi"/>
                <w:szCs w:val="24"/>
              </w:rPr>
              <w:t>Mathematics / Vocational Programs</w:t>
            </w:r>
            <w:r w:rsidRPr="00825B58">
              <w:rPr>
                <w:rFonts w:asciiTheme="minorHAnsi" w:hAnsiTheme="minorHAnsi" w:cstheme="minorHAnsi"/>
                <w:szCs w:val="24"/>
              </w:rPr>
              <w:t>, Director</w:t>
            </w:r>
          </w:p>
        </w:tc>
        <w:tc>
          <w:tcPr>
            <w:tcW w:w="2471" w:type="dxa"/>
            <w:hideMark/>
          </w:tcPr>
          <w:p w14:paraId="509B1C3B" w14:textId="7FA937BF"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 xml:space="preserve">Richard </w:t>
            </w:r>
            <w:r>
              <w:rPr>
                <w:rFonts w:asciiTheme="minorHAnsi" w:hAnsiTheme="minorHAnsi" w:cstheme="minorHAnsi"/>
                <w:szCs w:val="24"/>
              </w:rPr>
              <w:t>Molinaro</w:t>
            </w:r>
          </w:p>
        </w:tc>
        <w:tc>
          <w:tcPr>
            <w:tcW w:w="1378" w:type="dxa"/>
            <w:hideMark/>
          </w:tcPr>
          <w:p w14:paraId="6996E463" w14:textId="588D0D99"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486-2212</w:t>
            </w:r>
          </w:p>
        </w:tc>
      </w:tr>
      <w:tr w:rsidR="009672D8" w:rsidRPr="00EA6C06" w14:paraId="720D18B5" w14:textId="77777777" w:rsidTr="009672D8">
        <w:trPr>
          <w:trHeight w:val="432"/>
          <w:jc w:val="center"/>
        </w:trPr>
        <w:tc>
          <w:tcPr>
            <w:tcW w:w="6951" w:type="dxa"/>
            <w:hideMark/>
          </w:tcPr>
          <w:p w14:paraId="00004274" w14:textId="27626E57" w:rsidR="009672D8" w:rsidRPr="00EA6C06" w:rsidRDefault="009672D8" w:rsidP="009672D8">
            <w:pPr>
              <w:ind w:left="250" w:hanging="250"/>
              <w:rPr>
                <w:rFonts w:asciiTheme="minorHAnsi" w:hAnsiTheme="minorHAnsi" w:cstheme="minorHAnsi"/>
                <w:szCs w:val="24"/>
              </w:rPr>
            </w:pPr>
            <w:r>
              <w:rPr>
                <w:rFonts w:asciiTheme="minorHAnsi" w:hAnsiTheme="minorHAnsi" w:cstheme="minorHAnsi"/>
                <w:szCs w:val="24"/>
              </w:rPr>
              <w:t>Supervisor of Instructional Technology</w:t>
            </w:r>
          </w:p>
        </w:tc>
        <w:tc>
          <w:tcPr>
            <w:tcW w:w="2471" w:type="dxa"/>
            <w:hideMark/>
          </w:tcPr>
          <w:p w14:paraId="2502013B" w14:textId="74A19CFD" w:rsidR="009672D8" w:rsidRPr="00EA6C06" w:rsidRDefault="009672D8" w:rsidP="009672D8">
            <w:pPr>
              <w:rPr>
                <w:rFonts w:asciiTheme="minorHAnsi" w:hAnsiTheme="minorHAnsi" w:cstheme="minorHAnsi"/>
                <w:szCs w:val="24"/>
              </w:rPr>
            </w:pPr>
            <w:r>
              <w:rPr>
                <w:rFonts w:asciiTheme="minorHAnsi" w:hAnsiTheme="minorHAnsi" w:cstheme="minorHAnsi"/>
                <w:szCs w:val="24"/>
              </w:rPr>
              <w:t xml:space="preserve">Joseph </w:t>
            </w:r>
            <w:proofErr w:type="spellStart"/>
            <w:r>
              <w:rPr>
                <w:rFonts w:asciiTheme="minorHAnsi" w:hAnsiTheme="minorHAnsi" w:cstheme="minorHAnsi"/>
                <w:szCs w:val="24"/>
              </w:rPr>
              <w:t>Scaldino</w:t>
            </w:r>
            <w:proofErr w:type="spellEnd"/>
          </w:p>
        </w:tc>
        <w:tc>
          <w:tcPr>
            <w:tcW w:w="1378" w:type="dxa"/>
            <w:hideMark/>
          </w:tcPr>
          <w:p w14:paraId="58F60AE7" w14:textId="50DD598E"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587-3263</w:t>
            </w:r>
          </w:p>
        </w:tc>
      </w:tr>
      <w:tr w:rsidR="009672D8" w:rsidRPr="00EA6C06" w14:paraId="6EDA7CC8" w14:textId="77777777" w:rsidTr="009672D8">
        <w:trPr>
          <w:trHeight w:val="432"/>
          <w:jc w:val="center"/>
        </w:trPr>
        <w:tc>
          <w:tcPr>
            <w:tcW w:w="6951" w:type="dxa"/>
          </w:tcPr>
          <w:p w14:paraId="7B79BAF5" w14:textId="5A97DAD9" w:rsidR="009672D8" w:rsidRPr="00EA6C06" w:rsidRDefault="009672D8" w:rsidP="009672D8">
            <w:pPr>
              <w:rPr>
                <w:rFonts w:asciiTheme="minorHAnsi" w:hAnsiTheme="minorHAnsi" w:cstheme="minorHAnsi"/>
                <w:szCs w:val="24"/>
              </w:rPr>
            </w:pPr>
            <w:r w:rsidRPr="00674342">
              <w:rPr>
                <w:rFonts w:asciiTheme="minorHAnsi" w:hAnsiTheme="minorHAnsi" w:cstheme="minorHAnsi"/>
                <w:szCs w:val="24"/>
              </w:rPr>
              <w:t xml:space="preserve">Elementary Language Arts/ Federal Programs/ </w:t>
            </w:r>
            <w:r w:rsidRPr="00674342">
              <w:rPr>
                <w:rFonts w:asciiTheme="minorHAnsi" w:hAnsiTheme="minorHAnsi" w:cstheme="minorHAnsi"/>
                <w:bCs/>
                <w:szCs w:val="24"/>
              </w:rPr>
              <w:t>Early Childhood</w:t>
            </w:r>
            <w:r w:rsidRPr="00674342">
              <w:rPr>
                <w:rFonts w:asciiTheme="minorHAnsi" w:hAnsiTheme="minorHAnsi" w:cstheme="minorHAnsi"/>
                <w:szCs w:val="24"/>
              </w:rPr>
              <w:t>, Director</w:t>
            </w:r>
          </w:p>
        </w:tc>
        <w:tc>
          <w:tcPr>
            <w:tcW w:w="2471" w:type="dxa"/>
            <w:vAlign w:val="bottom"/>
          </w:tcPr>
          <w:p w14:paraId="080635BB" w14:textId="1E17763D"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Jennifer Smith</w:t>
            </w:r>
          </w:p>
        </w:tc>
        <w:tc>
          <w:tcPr>
            <w:tcW w:w="1378" w:type="dxa"/>
            <w:vAlign w:val="bottom"/>
          </w:tcPr>
          <w:p w14:paraId="7147E99F" w14:textId="2F8A5D3B" w:rsidR="009672D8" w:rsidRPr="00EA6C06" w:rsidRDefault="009672D8" w:rsidP="009672D8">
            <w:pPr>
              <w:rPr>
                <w:rFonts w:asciiTheme="minorHAnsi" w:hAnsiTheme="minorHAnsi" w:cstheme="minorHAnsi"/>
                <w:szCs w:val="24"/>
              </w:rPr>
            </w:pPr>
            <w:r>
              <w:rPr>
                <w:rFonts w:asciiTheme="minorHAnsi" w:hAnsiTheme="minorHAnsi" w:cstheme="minorHAnsi"/>
                <w:szCs w:val="24"/>
              </w:rPr>
              <w:t>486-2800</w:t>
            </w:r>
          </w:p>
        </w:tc>
      </w:tr>
      <w:tr w:rsidR="009672D8" w:rsidRPr="00EA6C06" w14:paraId="10A66378" w14:textId="77777777" w:rsidTr="009672D8">
        <w:trPr>
          <w:trHeight w:val="432"/>
          <w:jc w:val="center"/>
        </w:trPr>
        <w:tc>
          <w:tcPr>
            <w:tcW w:w="6951" w:type="dxa"/>
          </w:tcPr>
          <w:p w14:paraId="4EF206F5" w14:textId="02F01621"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Special Education, Director</w:t>
            </w:r>
            <w:r w:rsidRPr="00825B58">
              <w:rPr>
                <w:rFonts w:asciiTheme="minorHAnsi" w:hAnsiTheme="minorHAnsi" w:cstheme="minorHAnsi"/>
                <w:szCs w:val="24"/>
              </w:rPr>
              <w:tab/>
            </w:r>
          </w:p>
        </w:tc>
        <w:tc>
          <w:tcPr>
            <w:tcW w:w="2471" w:type="dxa"/>
          </w:tcPr>
          <w:p w14:paraId="3601BA0C" w14:textId="07F2DBD7"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Marie Stefanick, Ed. D</w:t>
            </w:r>
          </w:p>
        </w:tc>
        <w:tc>
          <w:tcPr>
            <w:tcW w:w="1378" w:type="dxa"/>
          </w:tcPr>
          <w:p w14:paraId="7B4B3E6A" w14:textId="12F2E078"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587-3285</w:t>
            </w:r>
          </w:p>
        </w:tc>
      </w:tr>
      <w:tr w:rsidR="009672D8" w:rsidRPr="00EA6C06" w14:paraId="616271A8" w14:textId="77777777" w:rsidTr="009672D8">
        <w:trPr>
          <w:trHeight w:val="432"/>
          <w:jc w:val="center"/>
        </w:trPr>
        <w:tc>
          <w:tcPr>
            <w:tcW w:w="6951" w:type="dxa"/>
          </w:tcPr>
          <w:p w14:paraId="5A42A8EA" w14:textId="54520AED"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Secondary Language Arts, Supervisor</w:t>
            </w:r>
          </w:p>
        </w:tc>
        <w:tc>
          <w:tcPr>
            <w:tcW w:w="2471" w:type="dxa"/>
          </w:tcPr>
          <w:p w14:paraId="4A570D4C" w14:textId="641D5A36"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 xml:space="preserve">Patricia </w:t>
            </w:r>
            <w:proofErr w:type="spellStart"/>
            <w:r w:rsidRPr="00825B58">
              <w:rPr>
                <w:rFonts w:asciiTheme="minorHAnsi" w:hAnsiTheme="minorHAnsi" w:cstheme="minorHAnsi"/>
                <w:szCs w:val="24"/>
              </w:rPr>
              <w:t>Tartivita</w:t>
            </w:r>
            <w:proofErr w:type="spellEnd"/>
            <w:r w:rsidRPr="00825B58">
              <w:rPr>
                <w:rFonts w:asciiTheme="minorHAnsi" w:hAnsiTheme="minorHAnsi" w:cstheme="minorHAnsi"/>
                <w:szCs w:val="24"/>
              </w:rPr>
              <w:t>, Ed. D</w:t>
            </w:r>
          </w:p>
        </w:tc>
        <w:tc>
          <w:tcPr>
            <w:tcW w:w="1378" w:type="dxa"/>
          </w:tcPr>
          <w:p w14:paraId="08A5F2DB" w14:textId="7F3BF4C7"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486-2800</w:t>
            </w:r>
          </w:p>
        </w:tc>
      </w:tr>
      <w:tr w:rsidR="009672D8" w:rsidRPr="00EA6C06" w14:paraId="61FB05F5" w14:textId="77777777" w:rsidTr="009672D8">
        <w:trPr>
          <w:trHeight w:val="432"/>
          <w:jc w:val="center"/>
        </w:trPr>
        <w:tc>
          <w:tcPr>
            <w:tcW w:w="6951" w:type="dxa"/>
          </w:tcPr>
          <w:p w14:paraId="18AF196B" w14:textId="090B2395"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Health &amp; Safety / Physical Education / Athletics, Director</w:t>
            </w:r>
          </w:p>
        </w:tc>
        <w:tc>
          <w:tcPr>
            <w:tcW w:w="2471" w:type="dxa"/>
          </w:tcPr>
          <w:p w14:paraId="106EDA1E" w14:textId="182141A2"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Steven Viana</w:t>
            </w:r>
          </w:p>
        </w:tc>
        <w:tc>
          <w:tcPr>
            <w:tcW w:w="1378" w:type="dxa"/>
          </w:tcPr>
          <w:p w14:paraId="07B265E0" w14:textId="72A92417"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486-7085</w:t>
            </w:r>
          </w:p>
        </w:tc>
      </w:tr>
      <w:tr w:rsidR="009672D8" w:rsidRPr="00EA6C06" w14:paraId="40769C02" w14:textId="77777777" w:rsidTr="009672D8">
        <w:trPr>
          <w:trHeight w:val="432"/>
          <w:jc w:val="center"/>
        </w:trPr>
        <w:tc>
          <w:tcPr>
            <w:tcW w:w="6951" w:type="dxa"/>
          </w:tcPr>
          <w:p w14:paraId="7620820F" w14:textId="21EA9EF9" w:rsidR="009672D8" w:rsidRPr="00EA6C06" w:rsidRDefault="009672D8" w:rsidP="009672D8">
            <w:pPr>
              <w:rPr>
                <w:rFonts w:asciiTheme="minorHAnsi" w:hAnsiTheme="minorHAnsi" w:cstheme="minorHAnsi"/>
                <w:szCs w:val="24"/>
              </w:rPr>
            </w:pPr>
            <w:r>
              <w:rPr>
                <w:rFonts w:asciiTheme="minorHAnsi" w:hAnsiTheme="minorHAnsi" w:cstheme="minorHAnsi"/>
                <w:szCs w:val="24"/>
              </w:rPr>
              <w:t>Science and Professional Development, Director</w:t>
            </w:r>
          </w:p>
        </w:tc>
        <w:tc>
          <w:tcPr>
            <w:tcW w:w="2471" w:type="dxa"/>
          </w:tcPr>
          <w:p w14:paraId="582A7588" w14:textId="2655BD35" w:rsidR="009672D8" w:rsidRPr="00EA6C06" w:rsidRDefault="009672D8" w:rsidP="009672D8">
            <w:pPr>
              <w:rPr>
                <w:rFonts w:asciiTheme="minorHAnsi" w:hAnsiTheme="minorHAnsi" w:cstheme="minorHAnsi"/>
                <w:szCs w:val="24"/>
              </w:rPr>
            </w:pPr>
            <w:r>
              <w:rPr>
                <w:rFonts w:asciiTheme="minorHAnsi" w:hAnsiTheme="minorHAnsi" w:cstheme="minorHAnsi"/>
                <w:szCs w:val="24"/>
              </w:rPr>
              <w:t>Michael Walters</w:t>
            </w:r>
          </w:p>
        </w:tc>
        <w:tc>
          <w:tcPr>
            <w:tcW w:w="1378" w:type="dxa"/>
          </w:tcPr>
          <w:p w14:paraId="6FEBB473" w14:textId="6FCE7792" w:rsidR="009672D8" w:rsidRPr="00EA6C06" w:rsidRDefault="009672D8" w:rsidP="009672D8">
            <w:pPr>
              <w:rPr>
                <w:rFonts w:asciiTheme="minorHAnsi" w:hAnsiTheme="minorHAnsi" w:cstheme="minorHAnsi"/>
                <w:szCs w:val="24"/>
              </w:rPr>
            </w:pPr>
            <w:r>
              <w:rPr>
                <w:rFonts w:asciiTheme="minorHAnsi" w:hAnsiTheme="minorHAnsi" w:cstheme="minorHAnsi"/>
                <w:szCs w:val="24"/>
              </w:rPr>
              <w:t>486-2800</w:t>
            </w:r>
          </w:p>
        </w:tc>
      </w:tr>
      <w:tr w:rsidR="009672D8" w:rsidRPr="00EA6C06" w14:paraId="27B6F18B" w14:textId="77777777" w:rsidTr="009672D8">
        <w:trPr>
          <w:trHeight w:val="432"/>
          <w:jc w:val="center"/>
        </w:trPr>
        <w:tc>
          <w:tcPr>
            <w:tcW w:w="6951" w:type="dxa"/>
          </w:tcPr>
          <w:p w14:paraId="214BD8DD" w14:textId="21E801D3"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Alternative School, Director</w:t>
            </w:r>
          </w:p>
        </w:tc>
        <w:tc>
          <w:tcPr>
            <w:tcW w:w="2471" w:type="dxa"/>
          </w:tcPr>
          <w:p w14:paraId="75CB4B7B" w14:textId="383154A6" w:rsidR="009672D8" w:rsidRPr="00EA6C06" w:rsidRDefault="009672D8" w:rsidP="009672D8">
            <w:pPr>
              <w:rPr>
                <w:rFonts w:asciiTheme="minorHAnsi" w:hAnsiTheme="minorHAnsi" w:cstheme="minorHAnsi"/>
                <w:szCs w:val="24"/>
              </w:rPr>
            </w:pPr>
            <w:proofErr w:type="spellStart"/>
            <w:r w:rsidRPr="00825B58">
              <w:rPr>
                <w:rFonts w:asciiTheme="minorHAnsi" w:hAnsiTheme="minorHAnsi" w:cstheme="minorHAnsi"/>
                <w:szCs w:val="24"/>
              </w:rPr>
              <w:t>Kcyronne</w:t>
            </w:r>
            <w:proofErr w:type="spellEnd"/>
            <w:r w:rsidRPr="00825B58">
              <w:rPr>
                <w:rFonts w:asciiTheme="minorHAnsi" w:hAnsiTheme="minorHAnsi" w:cstheme="minorHAnsi"/>
                <w:szCs w:val="24"/>
              </w:rPr>
              <w:t xml:space="preserve"> </w:t>
            </w:r>
            <w:proofErr w:type="spellStart"/>
            <w:r w:rsidRPr="00825B58">
              <w:rPr>
                <w:rFonts w:asciiTheme="minorHAnsi" w:hAnsiTheme="minorHAnsi" w:cstheme="minorHAnsi"/>
                <w:szCs w:val="24"/>
              </w:rPr>
              <w:t>Zahir</w:t>
            </w:r>
            <w:proofErr w:type="spellEnd"/>
          </w:p>
        </w:tc>
        <w:tc>
          <w:tcPr>
            <w:tcW w:w="1378" w:type="dxa"/>
          </w:tcPr>
          <w:p w14:paraId="131BAC8A" w14:textId="459DD492" w:rsidR="009672D8" w:rsidRPr="00EA6C06" w:rsidRDefault="009672D8" w:rsidP="009672D8">
            <w:pPr>
              <w:rPr>
                <w:rFonts w:asciiTheme="minorHAnsi" w:hAnsiTheme="minorHAnsi" w:cstheme="minorHAnsi"/>
                <w:szCs w:val="24"/>
              </w:rPr>
            </w:pPr>
            <w:r w:rsidRPr="00825B58">
              <w:rPr>
                <w:rFonts w:asciiTheme="minorHAnsi" w:hAnsiTheme="minorHAnsi" w:cstheme="minorHAnsi"/>
                <w:szCs w:val="24"/>
              </w:rPr>
              <w:t>486-2800</w:t>
            </w:r>
          </w:p>
        </w:tc>
      </w:tr>
    </w:tbl>
    <w:p w14:paraId="3B3D52F9" w14:textId="77777777" w:rsidR="005B3A53" w:rsidRPr="00EA6C06" w:rsidRDefault="005B3A53" w:rsidP="00101E59">
      <w:pPr>
        <w:keepNext/>
        <w:tabs>
          <w:tab w:val="left" w:pos="3060"/>
        </w:tabs>
        <w:jc w:val="both"/>
        <w:outlineLvl w:val="4"/>
        <w:rPr>
          <w:rFonts w:asciiTheme="minorHAnsi" w:hAnsiTheme="minorHAnsi" w:cstheme="minorHAnsi"/>
          <w:sz w:val="20"/>
        </w:rPr>
      </w:pPr>
      <w:r w:rsidRPr="00EA6C06">
        <w:rPr>
          <w:rFonts w:asciiTheme="minorHAnsi" w:hAnsiTheme="minorHAnsi" w:cstheme="minorHAnsi"/>
          <w:sz w:val="20"/>
        </w:rPr>
        <w:br w:type="page"/>
      </w:r>
    </w:p>
    <w:tbl>
      <w:tblPr>
        <w:tblW w:w="0" w:type="auto"/>
        <w:jc w:val="center"/>
        <w:tblLook w:val="01E0" w:firstRow="1" w:lastRow="1" w:firstColumn="1" w:lastColumn="1" w:noHBand="0" w:noVBand="0"/>
      </w:tblPr>
      <w:tblGrid>
        <w:gridCol w:w="6228"/>
        <w:gridCol w:w="828"/>
      </w:tblGrid>
      <w:tr w:rsidR="005B3A53" w:rsidRPr="00EA6C06" w14:paraId="6348AFC8" w14:textId="77777777" w:rsidTr="00EA0A35">
        <w:trPr>
          <w:jc w:val="center"/>
        </w:trPr>
        <w:tc>
          <w:tcPr>
            <w:tcW w:w="7056" w:type="dxa"/>
            <w:gridSpan w:val="2"/>
          </w:tcPr>
          <w:p w14:paraId="2BD15223" w14:textId="77777777" w:rsidR="00C90D18" w:rsidRPr="00EA6C06" w:rsidRDefault="00C90D18" w:rsidP="005B3A53">
            <w:pPr>
              <w:jc w:val="center"/>
              <w:rPr>
                <w:rFonts w:asciiTheme="minorHAnsi" w:hAnsiTheme="minorHAnsi" w:cstheme="minorHAnsi"/>
                <w:sz w:val="28"/>
              </w:rPr>
            </w:pPr>
            <w:r w:rsidRPr="00EA6C06">
              <w:rPr>
                <w:rFonts w:asciiTheme="minorHAnsi" w:hAnsiTheme="minorHAnsi" w:cstheme="minorHAnsi"/>
                <w:sz w:val="28"/>
              </w:rPr>
              <w:lastRenderedPageBreak/>
              <w:t>MIDDLE SCHOOLS</w:t>
            </w:r>
          </w:p>
          <w:p w14:paraId="3F9B2E16" w14:textId="77777777" w:rsidR="00C90D18" w:rsidRPr="00EA6C06" w:rsidRDefault="00C90D18" w:rsidP="005B3A53">
            <w:pPr>
              <w:jc w:val="center"/>
              <w:rPr>
                <w:rFonts w:asciiTheme="minorHAnsi" w:hAnsiTheme="minorHAnsi" w:cstheme="minorHAnsi"/>
                <w:sz w:val="28"/>
              </w:rPr>
            </w:pPr>
            <w:r w:rsidRPr="00EA6C06">
              <w:rPr>
                <w:rFonts w:asciiTheme="minorHAnsi" w:hAnsiTheme="minorHAnsi" w:cstheme="minorHAnsi"/>
                <w:sz w:val="28"/>
              </w:rPr>
              <w:t>COURSE DECRIPTION GUIDES</w:t>
            </w:r>
          </w:p>
          <w:p w14:paraId="39B46EB9" w14:textId="77777777" w:rsidR="005B3A53" w:rsidRPr="00EA6C06" w:rsidRDefault="005B3A53" w:rsidP="005B3A53">
            <w:pPr>
              <w:jc w:val="center"/>
              <w:rPr>
                <w:rFonts w:asciiTheme="minorHAnsi" w:hAnsiTheme="minorHAnsi" w:cstheme="minorHAnsi"/>
                <w:sz w:val="28"/>
              </w:rPr>
            </w:pPr>
            <w:r w:rsidRPr="00EA6C06">
              <w:rPr>
                <w:rFonts w:asciiTheme="minorHAnsi" w:hAnsiTheme="minorHAnsi" w:cstheme="minorHAnsi"/>
                <w:sz w:val="28"/>
              </w:rPr>
              <w:t>TABLE OF CONTENTS</w:t>
            </w:r>
          </w:p>
          <w:p w14:paraId="3AA4E742" w14:textId="3F43CFFE" w:rsidR="00C90D18" w:rsidRPr="00EA6C06" w:rsidRDefault="00C90D18" w:rsidP="005B3A53">
            <w:pPr>
              <w:jc w:val="center"/>
              <w:rPr>
                <w:rFonts w:asciiTheme="minorHAnsi" w:hAnsiTheme="minorHAnsi" w:cstheme="minorHAnsi"/>
              </w:rPr>
            </w:pPr>
          </w:p>
        </w:tc>
      </w:tr>
      <w:tr w:rsidR="005B3A53" w:rsidRPr="00EA6C06" w14:paraId="2D77F2B1" w14:textId="77777777" w:rsidTr="00EA0A35">
        <w:trPr>
          <w:jc w:val="center"/>
        </w:trPr>
        <w:tc>
          <w:tcPr>
            <w:tcW w:w="6228" w:type="dxa"/>
            <w:tcBorders>
              <w:bottom w:val="single" w:sz="4" w:space="0" w:color="auto"/>
            </w:tcBorders>
          </w:tcPr>
          <w:p w14:paraId="768C7F91" w14:textId="77777777" w:rsidR="005B3A53" w:rsidRPr="00EA6C06" w:rsidRDefault="005B3A53" w:rsidP="005B3A53">
            <w:pPr>
              <w:jc w:val="both"/>
              <w:rPr>
                <w:rFonts w:asciiTheme="minorHAnsi" w:hAnsiTheme="minorHAnsi" w:cstheme="minorHAnsi"/>
              </w:rPr>
            </w:pPr>
          </w:p>
        </w:tc>
        <w:tc>
          <w:tcPr>
            <w:tcW w:w="828" w:type="dxa"/>
            <w:tcBorders>
              <w:bottom w:val="single" w:sz="4" w:space="0" w:color="auto"/>
            </w:tcBorders>
          </w:tcPr>
          <w:p w14:paraId="0706DDCF" w14:textId="77777777" w:rsidR="005B3A53" w:rsidRPr="00EA6C06" w:rsidRDefault="005B3A53" w:rsidP="005B3A53">
            <w:pPr>
              <w:jc w:val="both"/>
              <w:rPr>
                <w:rFonts w:asciiTheme="minorHAnsi" w:hAnsiTheme="minorHAnsi" w:cstheme="minorHAnsi"/>
              </w:rPr>
            </w:pPr>
          </w:p>
        </w:tc>
      </w:tr>
      <w:tr w:rsidR="005B3A53" w:rsidRPr="00EA6C06" w14:paraId="64CCC380"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6DA63562" w14:textId="255AA7A9" w:rsidR="005B3A53" w:rsidRPr="00EA6C06" w:rsidRDefault="00CB464E" w:rsidP="00CB464E">
            <w:pPr>
              <w:rPr>
                <w:rFonts w:asciiTheme="minorHAnsi" w:hAnsiTheme="minorHAnsi" w:cstheme="minorHAnsi"/>
              </w:rPr>
            </w:pPr>
            <w:r w:rsidRPr="00EA6C06">
              <w:rPr>
                <w:rFonts w:asciiTheme="minorHAnsi" w:hAnsiTheme="minorHAnsi" w:cstheme="minorHAnsi"/>
              </w:rPr>
              <w:t>Vision Statement</w:t>
            </w:r>
          </w:p>
        </w:tc>
        <w:tc>
          <w:tcPr>
            <w:tcW w:w="828" w:type="dxa"/>
            <w:tcBorders>
              <w:top w:val="single" w:sz="4" w:space="0" w:color="auto"/>
              <w:left w:val="single" w:sz="4" w:space="0" w:color="auto"/>
              <w:bottom w:val="single" w:sz="4" w:space="0" w:color="auto"/>
              <w:right w:val="single" w:sz="4" w:space="0" w:color="auto"/>
            </w:tcBorders>
          </w:tcPr>
          <w:p w14:paraId="1C5ADC93" w14:textId="0544345A" w:rsidR="005B3A53" w:rsidRPr="00EA6C06" w:rsidRDefault="00737B58" w:rsidP="005B3A53">
            <w:pPr>
              <w:jc w:val="both"/>
              <w:rPr>
                <w:rFonts w:asciiTheme="minorHAnsi" w:hAnsiTheme="minorHAnsi" w:cstheme="minorHAnsi"/>
              </w:rPr>
            </w:pPr>
            <w:r w:rsidRPr="00EA6C06">
              <w:rPr>
                <w:rFonts w:asciiTheme="minorHAnsi" w:hAnsiTheme="minorHAnsi" w:cstheme="minorHAnsi"/>
              </w:rPr>
              <w:t>1</w:t>
            </w:r>
          </w:p>
        </w:tc>
      </w:tr>
      <w:tr w:rsidR="005B3A53" w:rsidRPr="00EA6C06" w14:paraId="33DEF374"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1E74E603" w14:textId="77777777" w:rsidR="005B3A53" w:rsidRPr="00EA6C06" w:rsidRDefault="00836CDB" w:rsidP="00CB464E">
            <w:pPr>
              <w:rPr>
                <w:rFonts w:asciiTheme="minorHAnsi" w:hAnsiTheme="minorHAnsi" w:cstheme="minorHAnsi"/>
              </w:rPr>
            </w:pPr>
            <w:r w:rsidRPr="00EA6C06">
              <w:rPr>
                <w:rFonts w:asciiTheme="minorHAnsi" w:hAnsiTheme="minorHAnsi" w:cstheme="minorHAnsi"/>
              </w:rPr>
              <w:t>Mission Statement</w:t>
            </w:r>
          </w:p>
        </w:tc>
        <w:tc>
          <w:tcPr>
            <w:tcW w:w="828" w:type="dxa"/>
            <w:tcBorders>
              <w:top w:val="single" w:sz="4" w:space="0" w:color="auto"/>
              <w:left w:val="single" w:sz="4" w:space="0" w:color="auto"/>
              <w:bottom w:val="single" w:sz="4" w:space="0" w:color="auto"/>
              <w:right w:val="single" w:sz="4" w:space="0" w:color="auto"/>
            </w:tcBorders>
          </w:tcPr>
          <w:p w14:paraId="05A8B2C5" w14:textId="77777777" w:rsidR="005B3A53" w:rsidRPr="00EA6C06" w:rsidRDefault="00836CDB" w:rsidP="005B3A53">
            <w:pPr>
              <w:jc w:val="both"/>
              <w:rPr>
                <w:rFonts w:asciiTheme="minorHAnsi" w:hAnsiTheme="minorHAnsi" w:cstheme="minorHAnsi"/>
              </w:rPr>
            </w:pPr>
            <w:r w:rsidRPr="00EA6C06">
              <w:rPr>
                <w:rFonts w:asciiTheme="minorHAnsi" w:hAnsiTheme="minorHAnsi" w:cstheme="minorHAnsi"/>
              </w:rPr>
              <w:t>1</w:t>
            </w:r>
          </w:p>
        </w:tc>
      </w:tr>
      <w:tr w:rsidR="005B3A53" w:rsidRPr="00EA6C06" w14:paraId="7341DF38"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0B2E7259" w14:textId="77777777" w:rsidR="005B3A53" w:rsidRPr="00EA6C06" w:rsidRDefault="00836CDB" w:rsidP="00CB464E">
            <w:pPr>
              <w:rPr>
                <w:rFonts w:asciiTheme="minorHAnsi" w:hAnsiTheme="minorHAnsi" w:cstheme="minorHAnsi"/>
              </w:rPr>
            </w:pPr>
            <w:r w:rsidRPr="00EA6C06">
              <w:rPr>
                <w:rFonts w:asciiTheme="minorHAnsi" w:hAnsiTheme="minorHAnsi" w:cstheme="minorHAnsi"/>
              </w:rPr>
              <w:t>Public Notice of Non-Discrimination</w:t>
            </w:r>
          </w:p>
        </w:tc>
        <w:tc>
          <w:tcPr>
            <w:tcW w:w="828" w:type="dxa"/>
            <w:tcBorders>
              <w:top w:val="single" w:sz="4" w:space="0" w:color="auto"/>
              <w:left w:val="single" w:sz="4" w:space="0" w:color="auto"/>
              <w:bottom w:val="single" w:sz="4" w:space="0" w:color="auto"/>
              <w:right w:val="single" w:sz="4" w:space="0" w:color="auto"/>
            </w:tcBorders>
          </w:tcPr>
          <w:p w14:paraId="0FE58592" w14:textId="77777777" w:rsidR="005B3A53" w:rsidRPr="00EA6C06" w:rsidRDefault="00836CDB" w:rsidP="005B3A53">
            <w:pPr>
              <w:jc w:val="both"/>
              <w:rPr>
                <w:rFonts w:asciiTheme="minorHAnsi" w:hAnsiTheme="minorHAnsi" w:cstheme="minorHAnsi"/>
              </w:rPr>
            </w:pPr>
            <w:r w:rsidRPr="00EA6C06">
              <w:rPr>
                <w:rFonts w:asciiTheme="minorHAnsi" w:hAnsiTheme="minorHAnsi" w:cstheme="minorHAnsi"/>
              </w:rPr>
              <w:t>1</w:t>
            </w:r>
          </w:p>
        </w:tc>
      </w:tr>
      <w:tr w:rsidR="005B3A53" w:rsidRPr="00EA6C06" w14:paraId="588D45E3"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411D557D" w14:textId="77777777" w:rsidR="005B3A53" w:rsidRPr="00EA6C06" w:rsidRDefault="00836CDB" w:rsidP="00CB464E">
            <w:pPr>
              <w:rPr>
                <w:rFonts w:asciiTheme="minorHAnsi" w:hAnsiTheme="minorHAnsi" w:cstheme="minorHAnsi"/>
              </w:rPr>
            </w:pPr>
            <w:r w:rsidRPr="00EA6C06">
              <w:rPr>
                <w:rFonts w:asciiTheme="minorHAnsi" w:hAnsiTheme="minorHAnsi" w:cstheme="minorHAnsi"/>
              </w:rPr>
              <w:t>Genesis</w:t>
            </w:r>
          </w:p>
        </w:tc>
        <w:tc>
          <w:tcPr>
            <w:tcW w:w="828" w:type="dxa"/>
            <w:tcBorders>
              <w:top w:val="single" w:sz="4" w:space="0" w:color="auto"/>
              <w:left w:val="single" w:sz="4" w:space="0" w:color="auto"/>
              <w:bottom w:val="single" w:sz="4" w:space="0" w:color="auto"/>
              <w:right w:val="single" w:sz="4" w:space="0" w:color="auto"/>
            </w:tcBorders>
          </w:tcPr>
          <w:p w14:paraId="1D6576DA" w14:textId="77777777" w:rsidR="005B3A53" w:rsidRPr="00EA6C06" w:rsidRDefault="00836CDB" w:rsidP="005B3A53">
            <w:pPr>
              <w:jc w:val="both"/>
              <w:rPr>
                <w:rFonts w:asciiTheme="minorHAnsi" w:hAnsiTheme="minorHAnsi" w:cstheme="minorHAnsi"/>
              </w:rPr>
            </w:pPr>
            <w:r w:rsidRPr="00EA6C06">
              <w:rPr>
                <w:rFonts w:asciiTheme="minorHAnsi" w:hAnsiTheme="minorHAnsi" w:cstheme="minorHAnsi"/>
              </w:rPr>
              <w:t>2</w:t>
            </w:r>
          </w:p>
        </w:tc>
      </w:tr>
      <w:tr w:rsidR="005B3A53" w:rsidRPr="00EA6C06" w14:paraId="0FC453E7"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3EBEF440" w14:textId="77777777" w:rsidR="005B3A53" w:rsidRPr="00EA6C06" w:rsidRDefault="00836CDB" w:rsidP="00CB464E">
            <w:pPr>
              <w:rPr>
                <w:rFonts w:asciiTheme="minorHAnsi" w:hAnsiTheme="minorHAnsi" w:cstheme="minorHAnsi"/>
              </w:rPr>
            </w:pPr>
            <w:r w:rsidRPr="00EA6C06">
              <w:rPr>
                <w:rFonts w:asciiTheme="minorHAnsi" w:hAnsiTheme="minorHAnsi" w:cstheme="minorHAnsi"/>
              </w:rPr>
              <w:t>Counseling Services</w:t>
            </w:r>
          </w:p>
        </w:tc>
        <w:tc>
          <w:tcPr>
            <w:tcW w:w="828" w:type="dxa"/>
            <w:tcBorders>
              <w:top w:val="single" w:sz="4" w:space="0" w:color="auto"/>
              <w:left w:val="single" w:sz="4" w:space="0" w:color="auto"/>
              <w:bottom w:val="single" w:sz="4" w:space="0" w:color="auto"/>
              <w:right w:val="single" w:sz="4" w:space="0" w:color="auto"/>
            </w:tcBorders>
          </w:tcPr>
          <w:p w14:paraId="3EAD0C79" w14:textId="77777777" w:rsidR="005B3A53" w:rsidRPr="00EA6C06" w:rsidRDefault="00836CDB" w:rsidP="005B3A53">
            <w:pPr>
              <w:jc w:val="both"/>
              <w:rPr>
                <w:rFonts w:asciiTheme="minorHAnsi" w:hAnsiTheme="minorHAnsi" w:cstheme="minorHAnsi"/>
              </w:rPr>
            </w:pPr>
            <w:r w:rsidRPr="00EA6C06">
              <w:rPr>
                <w:rFonts w:asciiTheme="minorHAnsi" w:hAnsiTheme="minorHAnsi" w:cstheme="minorHAnsi"/>
              </w:rPr>
              <w:t>2</w:t>
            </w:r>
          </w:p>
        </w:tc>
      </w:tr>
      <w:tr w:rsidR="005B3A53" w:rsidRPr="00EA6C06" w14:paraId="4B3E081D"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79D38581" w14:textId="77777777" w:rsidR="005B3A53" w:rsidRPr="00EA6C06" w:rsidRDefault="00836CDB" w:rsidP="00CB464E">
            <w:pPr>
              <w:rPr>
                <w:rFonts w:asciiTheme="minorHAnsi" w:hAnsiTheme="minorHAnsi" w:cstheme="minorHAnsi"/>
              </w:rPr>
            </w:pPr>
            <w:r w:rsidRPr="00EA6C06">
              <w:rPr>
                <w:rFonts w:asciiTheme="minorHAnsi" w:hAnsiTheme="minorHAnsi" w:cstheme="minorHAnsi"/>
              </w:rPr>
              <w:t>School Counselors</w:t>
            </w:r>
          </w:p>
        </w:tc>
        <w:tc>
          <w:tcPr>
            <w:tcW w:w="828" w:type="dxa"/>
            <w:tcBorders>
              <w:top w:val="single" w:sz="4" w:space="0" w:color="auto"/>
              <w:left w:val="single" w:sz="4" w:space="0" w:color="auto"/>
              <w:bottom w:val="single" w:sz="4" w:space="0" w:color="auto"/>
              <w:right w:val="single" w:sz="4" w:space="0" w:color="auto"/>
            </w:tcBorders>
          </w:tcPr>
          <w:p w14:paraId="42B595BB" w14:textId="77777777" w:rsidR="005B3A53" w:rsidRPr="00EA6C06" w:rsidRDefault="00836CDB" w:rsidP="005B3A53">
            <w:pPr>
              <w:jc w:val="both"/>
              <w:rPr>
                <w:rFonts w:asciiTheme="minorHAnsi" w:hAnsiTheme="minorHAnsi" w:cstheme="minorHAnsi"/>
              </w:rPr>
            </w:pPr>
            <w:r w:rsidRPr="00EA6C06">
              <w:rPr>
                <w:rFonts w:asciiTheme="minorHAnsi" w:hAnsiTheme="minorHAnsi" w:cstheme="minorHAnsi"/>
              </w:rPr>
              <w:t>2</w:t>
            </w:r>
          </w:p>
        </w:tc>
      </w:tr>
      <w:tr w:rsidR="005B3A53" w:rsidRPr="00EA6C06" w14:paraId="6D66A356"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25CA30EE" w14:textId="77777777" w:rsidR="005B3A53" w:rsidRPr="00EA6C06" w:rsidRDefault="00836CDB" w:rsidP="00CB464E">
            <w:pPr>
              <w:rPr>
                <w:rFonts w:asciiTheme="minorHAnsi" w:hAnsiTheme="minorHAnsi" w:cstheme="minorHAnsi"/>
              </w:rPr>
            </w:pPr>
            <w:r w:rsidRPr="00EA6C06">
              <w:rPr>
                <w:rFonts w:asciiTheme="minorHAnsi" w:hAnsiTheme="minorHAnsi" w:cstheme="minorHAnsi"/>
              </w:rPr>
              <w:t>Scheduling Procedures</w:t>
            </w:r>
          </w:p>
        </w:tc>
        <w:tc>
          <w:tcPr>
            <w:tcW w:w="828" w:type="dxa"/>
            <w:tcBorders>
              <w:top w:val="single" w:sz="4" w:space="0" w:color="auto"/>
              <w:left w:val="single" w:sz="4" w:space="0" w:color="auto"/>
              <w:bottom w:val="single" w:sz="4" w:space="0" w:color="auto"/>
              <w:right w:val="single" w:sz="4" w:space="0" w:color="auto"/>
            </w:tcBorders>
          </w:tcPr>
          <w:p w14:paraId="58C3DF9E" w14:textId="77777777" w:rsidR="005B3A53" w:rsidRPr="00EA6C06" w:rsidRDefault="00836CDB" w:rsidP="005B3A53">
            <w:pPr>
              <w:jc w:val="both"/>
              <w:rPr>
                <w:rFonts w:asciiTheme="minorHAnsi" w:hAnsiTheme="minorHAnsi" w:cstheme="minorHAnsi"/>
              </w:rPr>
            </w:pPr>
            <w:r w:rsidRPr="00EA6C06">
              <w:rPr>
                <w:rFonts w:asciiTheme="minorHAnsi" w:hAnsiTheme="minorHAnsi" w:cstheme="minorHAnsi"/>
              </w:rPr>
              <w:t>2</w:t>
            </w:r>
          </w:p>
        </w:tc>
      </w:tr>
      <w:tr w:rsidR="005B3A53" w:rsidRPr="00EA6C06" w14:paraId="32546A97"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15950C83" w14:textId="77777777" w:rsidR="005B3A53" w:rsidRPr="00EA6C06" w:rsidRDefault="00836CDB" w:rsidP="00CB464E">
            <w:pPr>
              <w:rPr>
                <w:rFonts w:asciiTheme="minorHAnsi" w:hAnsiTheme="minorHAnsi" w:cstheme="minorHAnsi"/>
              </w:rPr>
            </w:pPr>
            <w:r w:rsidRPr="00EA6C06">
              <w:rPr>
                <w:rFonts w:asciiTheme="minorHAnsi" w:hAnsiTheme="minorHAnsi" w:cstheme="minorHAnsi"/>
              </w:rPr>
              <w:t>Intervention and Referral Services</w:t>
            </w:r>
          </w:p>
        </w:tc>
        <w:tc>
          <w:tcPr>
            <w:tcW w:w="828" w:type="dxa"/>
            <w:tcBorders>
              <w:top w:val="single" w:sz="4" w:space="0" w:color="auto"/>
              <w:left w:val="single" w:sz="4" w:space="0" w:color="auto"/>
              <w:bottom w:val="single" w:sz="4" w:space="0" w:color="auto"/>
              <w:right w:val="single" w:sz="4" w:space="0" w:color="auto"/>
            </w:tcBorders>
          </w:tcPr>
          <w:p w14:paraId="120DB138" w14:textId="359E2B3F" w:rsidR="005B3A53" w:rsidRPr="00EA6C06" w:rsidRDefault="0009438C" w:rsidP="005B3A53">
            <w:pPr>
              <w:jc w:val="both"/>
              <w:rPr>
                <w:rFonts w:asciiTheme="minorHAnsi" w:hAnsiTheme="minorHAnsi" w:cstheme="minorHAnsi"/>
              </w:rPr>
            </w:pPr>
            <w:r w:rsidRPr="00EA6C06">
              <w:rPr>
                <w:rFonts w:asciiTheme="minorHAnsi" w:hAnsiTheme="minorHAnsi" w:cstheme="minorHAnsi"/>
              </w:rPr>
              <w:t>2</w:t>
            </w:r>
          </w:p>
        </w:tc>
      </w:tr>
      <w:tr w:rsidR="005B3A53" w:rsidRPr="00EA6C06" w14:paraId="6CEBED0D"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5D71A34C" w14:textId="77777777" w:rsidR="005B3A53" w:rsidRPr="00EA6C06" w:rsidRDefault="00836CDB" w:rsidP="00CB464E">
            <w:pPr>
              <w:rPr>
                <w:rFonts w:asciiTheme="minorHAnsi" w:hAnsiTheme="minorHAnsi" w:cstheme="minorHAnsi"/>
              </w:rPr>
            </w:pPr>
            <w:r w:rsidRPr="00EA6C06">
              <w:rPr>
                <w:rFonts w:asciiTheme="minorHAnsi" w:hAnsiTheme="minorHAnsi" w:cstheme="minorHAnsi"/>
              </w:rPr>
              <w:t>Special Education</w:t>
            </w:r>
          </w:p>
        </w:tc>
        <w:tc>
          <w:tcPr>
            <w:tcW w:w="828" w:type="dxa"/>
            <w:tcBorders>
              <w:top w:val="single" w:sz="4" w:space="0" w:color="auto"/>
              <w:left w:val="single" w:sz="4" w:space="0" w:color="auto"/>
              <w:bottom w:val="single" w:sz="4" w:space="0" w:color="auto"/>
              <w:right w:val="single" w:sz="4" w:space="0" w:color="auto"/>
            </w:tcBorders>
          </w:tcPr>
          <w:p w14:paraId="6B9276FE" w14:textId="77777777" w:rsidR="005B3A53" w:rsidRPr="00EA6C06" w:rsidRDefault="00836CDB" w:rsidP="005B3A53">
            <w:pPr>
              <w:jc w:val="both"/>
              <w:rPr>
                <w:rFonts w:asciiTheme="minorHAnsi" w:hAnsiTheme="minorHAnsi" w:cstheme="minorHAnsi"/>
              </w:rPr>
            </w:pPr>
            <w:r w:rsidRPr="00EA6C06">
              <w:rPr>
                <w:rFonts w:asciiTheme="minorHAnsi" w:hAnsiTheme="minorHAnsi" w:cstheme="minorHAnsi"/>
              </w:rPr>
              <w:t>3</w:t>
            </w:r>
          </w:p>
        </w:tc>
      </w:tr>
      <w:tr w:rsidR="005B3A53" w:rsidRPr="00EA6C06" w14:paraId="50FF2000"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31F1F273" w14:textId="77777777" w:rsidR="005B3A53" w:rsidRPr="00EA6C06" w:rsidRDefault="00836CDB" w:rsidP="00CB464E">
            <w:pPr>
              <w:rPr>
                <w:rFonts w:asciiTheme="minorHAnsi" w:hAnsiTheme="minorHAnsi" w:cstheme="minorHAnsi"/>
              </w:rPr>
            </w:pPr>
            <w:r w:rsidRPr="00EA6C06">
              <w:rPr>
                <w:rFonts w:asciiTheme="minorHAnsi" w:hAnsiTheme="minorHAnsi" w:cstheme="minorHAnsi"/>
              </w:rPr>
              <w:t>Related Special Education Services</w:t>
            </w:r>
          </w:p>
        </w:tc>
        <w:tc>
          <w:tcPr>
            <w:tcW w:w="828" w:type="dxa"/>
            <w:tcBorders>
              <w:top w:val="single" w:sz="4" w:space="0" w:color="auto"/>
              <w:left w:val="single" w:sz="4" w:space="0" w:color="auto"/>
              <w:bottom w:val="single" w:sz="4" w:space="0" w:color="auto"/>
              <w:right w:val="single" w:sz="4" w:space="0" w:color="auto"/>
            </w:tcBorders>
          </w:tcPr>
          <w:p w14:paraId="29EF00D1" w14:textId="77777777" w:rsidR="005B3A53" w:rsidRPr="00EA6C06" w:rsidRDefault="00836CDB" w:rsidP="005B3A53">
            <w:pPr>
              <w:jc w:val="both"/>
              <w:rPr>
                <w:rFonts w:asciiTheme="minorHAnsi" w:hAnsiTheme="minorHAnsi" w:cstheme="minorHAnsi"/>
              </w:rPr>
            </w:pPr>
            <w:r w:rsidRPr="00EA6C06">
              <w:rPr>
                <w:rFonts w:asciiTheme="minorHAnsi" w:hAnsiTheme="minorHAnsi" w:cstheme="minorHAnsi"/>
              </w:rPr>
              <w:t>3</w:t>
            </w:r>
          </w:p>
        </w:tc>
      </w:tr>
      <w:tr w:rsidR="00EA6C06" w:rsidRPr="00EA6C06" w14:paraId="08C8C990"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5360438D" w14:textId="58FED223" w:rsidR="00EA6C06" w:rsidRPr="00EA6C06" w:rsidRDefault="00EA6C06" w:rsidP="00CB464E">
            <w:pPr>
              <w:rPr>
                <w:rFonts w:asciiTheme="minorHAnsi" w:hAnsiTheme="minorHAnsi" w:cstheme="minorHAnsi"/>
              </w:rPr>
            </w:pPr>
            <w:r w:rsidRPr="00EA6C06">
              <w:rPr>
                <w:rFonts w:asciiTheme="minorHAnsi" w:hAnsiTheme="minorHAnsi" w:cstheme="minorHAnsi"/>
              </w:rPr>
              <w:t>Academic Support Service (Basic Skills)</w:t>
            </w:r>
          </w:p>
        </w:tc>
        <w:tc>
          <w:tcPr>
            <w:tcW w:w="828" w:type="dxa"/>
            <w:tcBorders>
              <w:top w:val="single" w:sz="4" w:space="0" w:color="auto"/>
              <w:left w:val="single" w:sz="4" w:space="0" w:color="auto"/>
              <w:bottom w:val="single" w:sz="4" w:space="0" w:color="auto"/>
              <w:right w:val="single" w:sz="4" w:space="0" w:color="auto"/>
            </w:tcBorders>
          </w:tcPr>
          <w:p w14:paraId="2F0C5FED" w14:textId="42D06F24" w:rsidR="00EA6C06" w:rsidRPr="00EA6C06" w:rsidRDefault="00EA6C06" w:rsidP="005B3A53">
            <w:pPr>
              <w:jc w:val="both"/>
              <w:rPr>
                <w:rFonts w:asciiTheme="minorHAnsi" w:hAnsiTheme="minorHAnsi" w:cstheme="minorHAnsi"/>
              </w:rPr>
            </w:pPr>
            <w:r>
              <w:rPr>
                <w:rFonts w:asciiTheme="minorHAnsi" w:hAnsiTheme="minorHAnsi" w:cstheme="minorHAnsi"/>
              </w:rPr>
              <w:t>4</w:t>
            </w:r>
          </w:p>
        </w:tc>
      </w:tr>
      <w:tr w:rsidR="005B3A53" w:rsidRPr="00EA6C06" w14:paraId="02190699"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667B842D" w14:textId="77777777" w:rsidR="005B3A53" w:rsidRPr="00EA6C06" w:rsidRDefault="00836CDB" w:rsidP="00CB464E">
            <w:pPr>
              <w:rPr>
                <w:rFonts w:asciiTheme="minorHAnsi" w:hAnsiTheme="minorHAnsi" w:cstheme="minorHAnsi"/>
              </w:rPr>
            </w:pPr>
            <w:r w:rsidRPr="00EA6C06">
              <w:rPr>
                <w:rFonts w:asciiTheme="minorHAnsi" w:hAnsiTheme="minorHAnsi" w:cstheme="minorHAnsi"/>
              </w:rPr>
              <w:t>District Standardized Testing Program</w:t>
            </w:r>
          </w:p>
        </w:tc>
        <w:tc>
          <w:tcPr>
            <w:tcW w:w="828" w:type="dxa"/>
            <w:tcBorders>
              <w:top w:val="single" w:sz="4" w:space="0" w:color="auto"/>
              <w:left w:val="single" w:sz="4" w:space="0" w:color="auto"/>
              <w:bottom w:val="single" w:sz="4" w:space="0" w:color="auto"/>
              <w:right w:val="single" w:sz="4" w:space="0" w:color="auto"/>
            </w:tcBorders>
          </w:tcPr>
          <w:p w14:paraId="2B8AACEF" w14:textId="505C41FF" w:rsidR="005B3A53" w:rsidRPr="00EA6C06" w:rsidRDefault="00EA6C06" w:rsidP="005B3A53">
            <w:pPr>
              <w:jc w:val="both"/>
              <w:rPr>
                <w:rFonts w:asciiTheme="minorHAnsi" w:hAnsiTheme="minorHAnsi" w:cstheme="minorHAnsi"/>
              </w:rPr>
            </w:pPr>
            <w:r>
              <w:rPr>
                <w:rFonts w:asciiTheme="minorHAnsi" w:hAnsiTheme="minorHAnsi" w:cstheme="minorHAnsi"/>
              </w:rPr>
              <w:t>5</w:t>
            </w:r>
          </w:p>
        </w:tc>
      </w:tr>
      <w:tr w:rsidR="005B3A53" w:rsidRPr="00EA6C06" w14:paraId="5967CD23"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151ED0C9" w14:textId="77777777" w:rsidR="005B3A53" w:rsidRPr="00EA6C06" w:rsidRDefault="00836CDB" w:rsidP="00CB464E">
            <w:pPr>
              <w:rPr>
                <w:rFonts w:asciiTheme="minorHAnsi" w:hAnsiTheme="minorHAnsi" w:cstheme="minorHAnsi"/>
              </w:rPr>
            </w:pPr>
            <w:r w:rsidRPr="00EA6C06">
              <w:rPr>
                <w:rFonts w:asciiTheme="minorHAnsi" w:hAnsiTheme="minorHAnsi" w:cstheme="minorHAnsi"/>
              </w:rPr>
              <w:t>Positive Behavior Support in Schools (PBSIS)</w:t>
            </w:r>
          </w:p>
        </w:tc>
        <w:tc>
          <w:tcPr>
            <w:tcW w:w="828" w:type="dxa"/>
            <w:tcBorders>
              <w:top w:val="single" w:sz="4" w:space="0" w:color="auto"/>
              <w:left w:val="single" w:sz="4" w:space="0" w:color="auto"/>
              <w:bottom w:val="single" w:sz="4" w:space="0" w:color="auto"/>
              <w:right w:val="single" w:sz="4" w:space="0" w:color="auto"/>
            </w:tcBorders>
          </w:tcPr>
          <w:p w14:paraId="5A3C6126" w14:textId="46693C9E" w:rsidR="005B3A53" w:rsidRPr="00EA6C06" w:rsidRDefault="00EA6C06" w:rsidP="005B3A53">
            <w:pPr>
              <w:jc w:val="both"/>
              <w:rPr>
                <w:rFonts w:asciiTheme="minorHAnsi" w:hAnsiTheme="minorHAnsi" w:cstheme="minorHAnsi"/>
              </w:rPr>
            </w:pPr>
            <w:r>
              <w:rPr>
                <w:rFonts w:asciiTheme="minorHAnsi" w:hAnsiTheme="minorHAnsi" w:cstheme="minorHAnsi"/>
              </w:rPr>
              <w:t>6</w:t>
            </w:r>
          </w:p>
        </w:tc>
      </w:tr>
      <w:tr w:rsidR="005B3A53" w:rsidRPr="00EA6C06" w14:paraId="0BD6DB11"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7E35ABDA" w14:textId="77777777" w:rsidR="005B3A53" w:rsidRPr="00EA6C06" w:rsidRDefault="00836CDB" w:rsidP="00CB464E">
            <w:pPr>
              <w:rPr>
                <w:rFonts w:asciiTheme="minorHAnsi" w:hAnsiTheme="minorHAnsi" w:cstheme="minorHAnsi"/>
              </w:rPr>
            </w:pPr>
            <w:r w:rsidRPr="00EA6C06">
              <w:rPr>
                <w:rFonts w:asciiTheme="minorHAnsi" w:hAnsiTheme="minorHAnsi" w:cstheme="minorHAnsi"/>
              </w:rPr>
              <w:t>21st Century Community Learning Center</w:t>
            </w:r>
          </w:p>
        </w:tc>
        <w:tc>
          <w:tcPr>
            <w:tcW w:w="828" w:type="dxa"/>
            <w:tcBorders>
              <w:top w:val="single" w:sz="4" w:space="0" w:color="auto"/>
              <w:left w:val="single" w:sz="4" w:space="0" w:color="auto"/>
              <w:bottom w:val="single" w:sz="4" w:space="0" w:color="auto"/>
              <w:right w:val="single" w:sz="4" w:space="0" w:color="auto"/>
            </w:tcBorders>
          </w:tcPr>
          <w:p w14:paraId="6C0EB8DD" w14:textId="23A701EF" w:rsidR="005B3A53" w:rsidRPr="00EA6C06" w:rsidRDefault="00EA6C06" w:rsidP="005B3A53">
            <w:pPr>
              <w:jc w:val="both"/>
              <w:rPr>
                <w:rFonts w:asciiTheme="minorHAnsi" w:hAnsiTheme="minorHAnsi" w:cstheme="minorHAnsi"/>
              </w:rPr>
            </w:pPr>
            <w:r>
              <w:rPr>
                <w:rFonts w:asciiTheme="minorHAnsi" w:hAnsiTheme="minorHAnsi" w:cstheme="minorHAnsi"/>
              </w:rPr>
              <w:t>6</w:t>
            </w:r>
          </w:p>
        </w:tc>
      </w:tr>
      <w:tr w:rsidR="005B3A53" w:rsidRPr="00EA6C06" w14:paraId="3E2473B8"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4C9EDA7D" w14:textId="77777777" w:rsidR="005B3A53" w:rsidRPr="00EA6C06" w:rsidRDefault="00836CDB" w:rsidP="00CB464E">
            <w:pPr>
              <w:rPr>
                <w:rFonts w:asciiTheme="minorHAnsi" w:hAnsiTheme="minorHAnsi" w:cstheme="minorHAnsi"/>
              </w:rPr>
            </w:pPr>
            <w:r w:rsidRPr="00EA6C06">
              <w:rPr>
                <w:rFonts w:asciiTheme="minorHAnsi" w:hAnsiTheme="minorHAnsi" w:cstheme="minorHAnsi"/>
              </w:rPr>
              <w:t>Student Promotion/Retention</w:t>
            </w:r>
          </w:p>
        </w:tc>
        <w:tc>
          <w:tcPr>
            <w:tcW w:w="828" w:type="dxa"/>
            <w:tcBorders>
              <w:top w:val="single" w:sz="4" w:space="0" w:color="auto"/>
              <w:left w:val="single" w:sz="4" w:space="0" w:color="auto"/>
              <w:bottom w:val="single" w:sz="4" w:space="0" w:color="auto"/>
              <w:right w:val="single" w:sz="4" w:space="0" w:color="auto"/>
            </w:tcBorders>
          </w:tcPr>
          <w:p w14:paraId="0530D9E9" w14:textId="3BE1ADF8" w:rsidR="005B3A53" w:rsidRPr="00EA6C06" w:rsidRDefault="00EA6C06" w:rsidP="005B3A53">
            <w:pPr>
              <w:jc w:val="both"/>
              <w:rPr>
                <w:rFonts w:asciiTheme="minorHAnsi" w:hAnsiTheme="minorHAnsi" w:cstheme="minorHAnsi"/>
              </w:rPr>
            </w:pPr>
            <w:r>
              <w:rPr>
                <w:rFonts w:asciiTheme="minorHAnsi" w:hAnsiTheme="minorHAnsi" w:cstheme="minorHAnsi"/>
              </w:rPr>
              <w:t>6</w:t>
            </w:r>
          </w:p>
        </w:tc>
      </w:tr>
      <w:tr w:rsidR="005B3A53" w:rsidRPr="00EA6C06" w14:paraId="77C334D3"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17783CE7" w14:textId="77777777" w:rsidR="005B3A53" w:rsidRPr="00EA6C06" w:rsidRDefault="00836CDB" w:rsidP="00CB464E">
            <w:pPr>
              <w:rPr>
                <w:rFonts w:asciiTheme="minorHAnsi" w:hAnsiTheme="minorHAnsi" w:cstheme="minorHAnsi"/>
              </w:rPr>
            </w:pPr>
            <w:r w:rsidRPr="00EA6C06">
              <w:rPr>
                <w:rFonts w:asciiTheme="minorHAnsi" w:hAnsiTheme="minorHAnsi" w:cstheme="minorHAnsi"/>
              </w:rPr>
              <w:t>Specialized Programs</w:t>
            </w:r>
          </w:p>
        </w:tc>
        <w:tc>
          <w:tcPr>
            <w:tcW w:w="828" w:type="dxa"/>
            <w:tcBorders>
              <w:top w:val="single" w:sz="4" w:space="0" w:color="auto"/>
              <w:left w:val="single" w:sz="4" w:space="0" w:color="auto"/>
              <w:bottom w:val="single" w:sz="4" w:space="0" w:color="auto"/>
              <w:right w:val="single" w:sz="4" w:space="0" w:color="auto"/>
            </w:tcBorders>
          </w:tcPr>
          <w:p w14:paraId="7AC52256" w14:textId="1A112D05" w:rsidR="005B3A53" w:rsidRPr="00EA6C06" w:rsidRDefault="00EA6C06" w:rsidP="005B3A53">
            <w:pPr>
              <w:jc w:val="both"/>
              <w:rPr>
                <w:rFonts w:asciiTheme="minorHAnsi" w:hAnsiTheme="minorHAnsi" w:cstheme="minorHAnsi"/>
              </w:rPr>
            </w:pPr>
            <w:r>
              <w:rPr>
                <w:rFonts w:asciiTheme="minorHAnsi" w:hAnsiTheme="minorHAnsi" w:cstheme="minorHAnsi"/>
              </w:rPr>
              <w:t>8</w:t>
            </w:r>
          </w:p>
        </w:tc>
      </w:tr>
      <w:tr w:rsidR="005B3A53" w:rsidRPr="00EA6C06" w14:paraId="36AF5761"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16CE7EF6" w14:textId="701E4DD4" w:rsidR="005B3A53" w:rsidRPr="00EA6C06" w:rsidRDefault="00836CDB" w:rsidP="00DD5646">
            <w:pPr>
              <w:tabs>
                <w:tab w:val="left" w:pos="360"/>
              </w:tabs>
              <w:ind w:firstLine="433"/>
              <w:rPr>
                <w:rFonts w:asciiTheme="minorHAnsi" w:hAnsiTheme="minorHAnsi" w:cstheme="minorHAnsi"/>
              </w:rPr>
            </w:pPr>
            <w:r w:rsidRPr="00EA6C06">
              <w:rPr>
                <w:rFonts w:asciiTheme="minorHAnsi" w:hAnsiTheme="minorHAnsi" w:cstheme="minorHAnsi"/>
              </w:rPr>
              <w:t>Library/Media Center</w:t>
            </w:r>
          </w:p>
        </w:tc>
        <w:tc>
          <w:tcPr>
            <w:tcW w:w="828" w:type="dxa"/>
            <w:tcBorders>
              <w:top w:val="single" w:sz="4" w:space="0" w:color="auto"/>
              <w:left w:val="single" w:sz="4" w:space="0" w:color="auto"/>
              <w:bottom w:val="single" w:sz="4" w:space="0" w:color="auto"/>
              <w:right w:val="single" w:sz="4" w:space="0" w:color="auto"/>
            </w:tcBorders>
          </w:tcPr>
          <w:p w14:paraId="0AE96409" w14:textId="28B6546B" w:rsidR="005B3A53" w:rsidRPr="00EA6C06" w:rsidRDefault="00EA6C06" w:rsidP="005B3A53">
            <w:pPr>
              <w:jc w:val="both"/>
              <w:rPr>
                <w:rFonts w:asciiTheme="minorHAnsi" w:hAnsiTheme="minorHAnsi" w:cstheme="minorHAnsi"/>
              </w:rPr>
            </w:pPr>
            <w:r>
              <w:rPr>
                <w:rFonts w:asciiTheme="minorHAnsi" w:hAnsiTheme="minorHAnsi" w:cstheme="minorHAnsi"/>
              </w:rPr>
              <w:t>8</w:t>
            </w:r>
          </w:p>
        </w:tc>
      </w:tr>
      <w:tr w:rsidR="00244F53" w:rsidRPr="00EA6C06" w14:paraId="6251AC2C"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52C365B0" w14:textId="5AA13F67" w:rsidR="00244F53" w:rsidRPr="00EA6C06" w:rsidRDefault="00CB464E" w:rsidP="00DD5646">
            <w:pPr>
              <w:ind w:firstLine="433"/>
              <w:rPr>
                <w:rFonts w:asciiTheme="minorHAnsi" w:hAnsiTheme="minorHAnsi" w:cstheme="minorHAnsi"/>
              </w:rPr>
            </w:pPr>
            <w:r w:rsidRPr="00EA6C06">
              <w:rPr>
                <w:rFonts w:asciiTheme="minorHAnsi" w:hAnsiTheme="minorHAnsi" w:cstheme="minorHAnsi"/>
              </w:rPr>
              <w:t>Honors</w:t>
            </w:r>
            <w:r w:rsidR="00244F53" w:rsidRPr="00EA6C06">
              <w:rPr>
                <w:rFonts w:asciiTheme="minorHAnsi" w:hAnsiTheme="minorHAnsi" w:cstheme="minorHAnsi"/>
              </w:rPr>
              <w:t xml:space="preserve"> Program</w:t>
            </w:r>
          </w:p>
        </w:tc>
        <w:tc>
          <w:tcPr>
            <w:tcW w:w="828" w:type="dxa"/>
            <w:tcBorders>
              <w:top w:val="single" w:sz="4" w:space="0" w:color="auto"/>
              <w:left w:val="single" w:sz="4" w:space="0" w:color="auto"/>
              <w:bottom w:val="single" w:sz="4" w:space="0" w:color="auto"/>
              <w:right w:val="single" w:sz="4" w:space="0" w:color="auto"/>
            </w:tcBorders>
          </w:tcPr>
          <w:p w14:paraId="2D20E72E" w14:textId="79535458" w:rsidR="00244F53" w:rsidRPr="00EA6C06" w:rsidRDefault="00EA6C06" w:rsidP="005B3A53">
            <w:pPr>
              <w:jc w:val="both"/>
              <w:rPr>
                <w:rFonts w:asciiTheme="minorHAnsi" w:hAnsiTheme="minorHAnsi" w:cstheme="minorHAnsi"/>
              </w:rPr>
            </w:pPr>
            <w:r>
              <w:rPr>
                <w:rFonts w:asciiTheme="minorHAnsi" w:hAnsiTheme="minorHAnsi" w:cstheme="minorHAnsi"/>
              </w:rPr>
              <w:t>8</w:t>
            </w:r>
          </w:p>
        </w:tc>
      </w:tr>
      <w:tr w:rsidR="00E24393" w:rsidRPr="00EA6C06" w14:paraId="0FB9C732"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3D634FEA" w14:textId="670CCEEA" w:rsidR="00E24393" w:rsidRPr="00EA6C06" w:rsidRDefault="00CB464E" w:rsidP="00CB464E">
            <w:pPr>
              <w:rPr>
                <w:rFonts w:asciiTheme="minorHAnsi" w:hAnsiTheme="minorHAnsi" w:cstheme="minorHAnsi"/>
              </w:rPr>
            </w:pPr>
            <w:r w:rsidRPr="00EA6C06">
              <w:rPr>
                <w:rFonts w:asciiTheme="minorHAnsi" w:hAnsiTheme="minorHAnsi" w:cstheme="minorHAnsi"/>
              </w:rPr>
              <w:t>Career and Technical Education</w:t>
            </w:r>
            <w:r w:rsidR="0009438C" w:rsidRPr="00EA6C06">
              <w:rPr>
                <w:rFonts w:asciiTheme="minorHAnsi" w:hAnsiTheme="minorHAnsi" w:cstheme="minorHAnsi"/>
              </w:rPr>
              <w:t xml:space="preserve"> (CTE)</w:t>
            </w:r>
          </w:p>
        </w:tc>
        <w:tc>
          <w:tcPr>
            <w:tcW w:w="828" w:type="dxa"/>
            <w:tcBorders>
              <w:top w:val="single" w:sz="4" w:space="0" w:color="auto"/>
              <w:left w:val="single" w:sz="4" w:space="0" w:color="auto"/>
              <w:bottom w:val="single" w:sz="4" w:space="0" w:color="auto"/>
              <w:right w:val="single" w:sz="4" w:space="0" w:color="auto"/>
            </w:tcBorders>
          </w:tcPr>
          <w:p w14:paraId="25FDABEF" w14:textId="483963FA" w:rsidR="00E24393" w:rsidRPr="00EA6C06" w:rsidRDefault="00EA6C06" w:rsidP="005B3A53">
            <w:pPr>
              <w:jc w:val="both"/>
              <w:rPr>
                <w:rFonts w:asciiTheme="minorHAnsi" w:hAnsiTheme="minorHAnsi" w:cstheme="minorHAnsi"/>
              </w:rPr>
            </w:pPr>
            <w:r>
              <w:rPr>
                <w:rFonts w:asciiTheme="minorHAnsi" w:hAnsiTheme="minorHAnsi" w:cstheme="minorHAnsi"/>
              </w:rPr>
              <w:t>9</w:t>
            </w:r>
          </w:p>
        </w:tc>
      </w:tr>
      <w:tr w:rsidR="00E24393" w:rsidRPr="00EA6C06" w14:paraId="700F8ED1"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786EA7A6" w14:textId="2CB37A1C" w:rsidR="00E24393" w:rsidRPr="00EA6C06" w:rsidRDefault="00CB464E" w:rsidP="00CB464E">
            <w:pPr>
              <w:rPr>
                <w:rFonts w:asciiTheme="minorHAnsi" w:hAnsiTheme="minorHAnsi" w:cstheme="minorHAnsi"/>
              </w:rPr>
            </w:pPr>
            <w:r w:rsidRPr="00EA6C06">
              <w:rPr>
                <w:rFonts w:asciiTheme="minorHAnsi" w:hAnsiTheme="minorHAnsi" w:cstheme="minorHAnsi"/>
              </w:rPr>
              <w:t>Fine and Performing Arts</w:t>
            </w:r>
          </w:p>
        </w:tc>
        <w:tc>
          <w:tcPr>
            <w:tcW w:w="828" w:type="dxa"/>
            <w:tcBorders>
              <w:top w:val="single" w:sz="4" w:space="0" w:color="auto"/>
              <w:left w:val="single" w:sz="4" w:space="0" w:color="auto"/>
              <w:bottom w:val="single" w:sz="4" w:space="0" w:color="auto"/>
              <w:right w:val="single" w:sz="4" w:space="0" w:color="auto"/>
            </w:tcBorders>
          </w:tcPr>
          <w:p w14:paraId="482289DC" w14:textId="626AA779" w:rsidR="00E24393" w:rsidRPr="00EA6C06" w:rsidRDefault="0009438C" w:rsidP="005B3A53">
            <w:pPr>
              <w:jc w:val="both"/>
              <w:rPr>
                <w:rFonts w:asciiTheme="minorHAnsi" w:hAnsiTheme="minorHAnsi" w:cstheme="minorHAnsi"/>
              </w:rPr>
            </w:pPr>
            <w:r w:rsidRPr="00EA6C06">
              <w:rPr>
                <w:rFonts w:asciiTheme="minorHAnsi" w:hAnsiTheme="minorHAnsi" w:cstheme="minorHAnsi"/>
              </w:rPr>
              <w:t>1</w:t>
            </w:r>
            <w:r w:rsidR="00EA6C06">
              <w:rPr>
                <w:rFonts w:asciiTheme="minorHAnsi" w:hAnsiTheme="minorHAnsi" w:cstheme="minorHAnsi"/>
              </w:rPr>
              <w:t>1</w:t>
            </w:r>
          </w:p>
        </w:tc>
      </w:tr>
      <w:tr w:rsidR="005B3A53" w:rsidRPr="00EA6C06" w14:paraId="5FA7E60D"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7845FA81" w14:textId="1700B667" w:rsidR="005B3A53" w:rsidRPr="00EA6C06" w:rsidRDefault="00CB464E" w:rsidP="00CB464E">
            <w:pPr>
              <w:rPr>
                <w:rFonts w:asciiTheme="minorHAnsi" w:hAnsiTheme="minorHAnsi" w:cstheme="minorHAnsi"/>
              </w:rPr>
            </w:pPr>
            <w:r w:rsidRPr="00EA6C06">
              <w:rPr>
                <w:rFonts w:asciiTheme="minorHAnsi" w:hAnsiTheme="minorHAnsi" w:cstheme="minorHAnsi"/>
              </w:rPr>
              <w:t>Language Arts</w:t>
            </w:r>
          </w:p>
        </w:tc>
        <w:tc>
          <w:tcPr>
            <w:tcW w:w="828" w:type="dxa"/>
            <w:tcBorders>
              <w:top w:val="single" w:sz="4" w:space="0" w:color="auto"/>
              <w:left w:val="single" w:sz="4" w:space="0" w:color="auto"/>
              <w:bottom w:val="single" w:sz="4" w:space="0" w:color="auto"/>
              <w:right w:val="single" w:sz="4" w:space="0" w:color="auto"/>
            </w:tcBorders>
          </w:tcPr>
          <w:p w14:paraId="2FA81E87" w14:textId="2D31F534" w:rsidR="005B3A53" w:rsidRPr="00EA6C06" w:rsidRDefault="0009438C" w:rsidP="005B3A53">
            <w:pPr>
              <w:jc w:val="both"/>
              <w:rPr>
                <w:rFonts w:asciiTheme="minorHAnsi" w:hAnsiTheme="minorHAnsi" w:cstheme="minorHAnsi"/>
              </w:rPr>
            </w:pPr>
            <w:r w:rsidRPr="00EA6C06">
              <w:rPr>
                <w:rFonts w:asciiTheme="minorHAnsi" w:hAnsiTheme="minorHAnsi" w:cstheme="minorHAnsi"/>
              </w:rPr>
              <w:t>1</w:t>
            </w:r>
            <w:r w:rsidR="00EA6C06">
              <w:rPr>
                <w:rFonts w:asciiTheme="minorHAnsi" w:hAnsiTheme="minorHAnsi" w:cstheme="minorHAnsi"/>
              </w:rPr>
              <w:t>3</w:t>
            </w:r>
          </w:p>
        </w:tc>
      </w:tr>
      <w:tr w:rsidR="005B3A53" w:rsidRPr="00EA6C06" w14:paraId="3BDC99A5"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473165BA" w14:textId="77777777" w:rsidR="005B3A53" w:rsidRPr="00EA6C06" w:rsidRDefault="00836CDB" w:rsidP="00CB464E">
            <w:pPr>
              <w:rPr>
                <w:rFonts w:asciiTheme="minorHAnsi" w:hAnsiTheme="minorHAnsi" w:cstheme="minorHAnsi"/>
              </w:rPr>
            </w:pPr>
            <w:r w:rsidRPr="00EA6C06">
              <w:rPr>
                <w:rFonts w:asciiTheme="minorHAnsi" w:hAnsiTheme="minorHAnsi" w:cstheme="minorHAnsi"/>
              </w:rPr>
              <w:t>Mathematics</w:t>
            </w:r>
          </w:p>
        </w:tc>
        <w:tc>
          <w:tcPr>
            <w:tcW w:w="828" w:type="dxa"/>
            <w:tcBorders>
              <w:top w:val="single" w:sz="4" w:space="0" w:color="auto"/>
              <w:left w:val="single" w:sz="4" w:space="0" w:color="auto"/>
              <w:bottom w:val="single" w:sz="4" w:space="0" w:color="auto"/>
              <w:right w:val="single" w:sz="4" w:space="0" w:color="auto"/>
            </w:tcBorders>
          </w:tcPr>
          <w:p w14:paraId="4D1864B7" w14:textId="26C81A66" w:rsidR="005B3A53" w:rsidRPr="00EA6C06" w:rsidRDefault="0009438C" w:rsidP="005B3A53">
            <w:pPr>
              <w:jc w:val="both"/>
              <w:rPr>
                <w:rFonts w:asciiTheme="minorHAnsi" w:hAnsiTheme="minorHAnsi" w:cstheme="minorHAnsi"/>
              </w:rPr>
            </w:pPr>
            <w:r w:rsidRPr="00EA6C06">
              <w:rPr>
                <w:rFonts w:asciiTheme="minorHAnsi" w:hAnsiTheme="minorHAnsi" w:cstheme="minorHAnsi"/>
              </w:rPr>
              <w:t>1</w:t>
            </w:r>
            <w:r w:rsidR="00EA6C06">
              <w:rPr>
                <w:rFonts w:asciiTheme="minorHAnsi" w:hAnsiTheme="minorHAnsi" w:cstheme="minorHAnsi"/>
              </w:rPr>
              <w:t>5</w:t>
            </w:r>
          </w:p>
        </w:tc>
      </w:tr>
      <w:tr w:rsidR="005B3A53" w:rsidRPr="00EA6C06" w14:paraId="45F37D60"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18FF2EA1" w14:textId="0526376A" w:rsidR="005B3A53" w:rsidRPr="00EA6C06" w:rsidRDefault="00CB464E" w:rsidP="00CB464E">
            <w:pPr>
              <w:rPr>
                <w:rFonts w:asciiTheme="minorHAnsi" w:hAnsiTheme="minorHAnsi" w:cstheme="minorHAnsi"/>
              </w:rPr>
            </w:pPr>
            <w:r w:rsidRPr="00EA6C06">
              <w:rPr>
                <w:rFonts w:asciiTheme="minorHAnsi" w:hAnsiTheme="minorHAnsi" w:cstheme="minorHAnsi"/>
              </w:rPr>
              <w:t>Physical Education and Health</w:t>
            </w:r>
          </w:p>
        </w:tc>
        <w:tc>
          <w:tcPr>
            <w:tcW w:w="828" w:type="dxa"/>
            <w:tcBorders>
              <w:top w:val="single" w:sz="4" w:space="0" w:color="auto"/>
              <w:left w:val="single" w:sz="4" w:space="0" w:color="auto"/>
              <w:bottom w:val="single" w:sz="4" w:space="0" w:color="auto"/>
              <w:right w:val="single" w:sz="4" w:space="0" w:color="auto"/>
            </w:tcBorders>
          </w:tcPr>
          <w:p w14:paraId="10AC883E" w14:textId="3201D20F" w:rsidR="005B3A53" w:rsidRPr="00EA6C06" w:rsidRDefault="00F85AE3" w:rsidP="005B3A53">
            <w:pPr>
              <w:jc w:val="both"/>
              <w:rPr>
                <w:rFonts w:asciiTheme="minorHAnsi" w:hAnsiTheme="minorHAnsi" w:cstheme="minorHAnsi"/>
              </w:rPr>
            </w:pPr>
            <w:r w:rsidRPr="00EA6C06">
              <w:rPr>
                <w:rFonts w:asciiTheme="minorHAnsi" w:hAnsiTheme="minorHAnsi" w:cstheme="minorHAnsi"/>
              </w:rPr>
              <w:t>1</w:t>
            </w:r>
            <w:r w:rsidR="00EA6C06">
              <w:rPr>
                <w:rFonts w:asciiTheme="minorHAnsi" w:hAnsiTheme="minorHAnsi" w:cstheme="minorHAnsi"/>
              </w:rPr>
              <w:t>7</w:t>
            </w:r>
          </w:p>
        </w:tc>
      </w:tr>
      <w:tr w:rsidR="005B3A53" w:rsidRPr="00EA6C06" w14:paraId="729FF8DC"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291DB753" w14:textId="13E218A4" w:rsidR="005B3A53" w:rsidRPr="00EA6C06" w:rsidRDefault="00CB464E" w:rsidP="00CB464E">
            <w:pPr>
              <w:rPr>
                <w:rFonts w:asciiTheme="minorHAnsi" w:hAnsiTheme="minorHAnsi" w:cstheme="minorHAnsi"/>
              </w:rPr>
            </w:pPr>
            <w:r w:rsidRPr="00EA6C06">
              <w:rPr>
                <w:rFonts w:asciiTheme="minorHAnsi" w:hAnsiTheme="minorHAnsi" w:cstheme="minorHAnsi"/>
              </w:rPr>
              <w:t>Science</w:t>
            </w:r>
          </w:p>
        </w:tc>
        <w:tc>
          <w:tcPr>
            <w:tcW w:w="828" w:type="dxa"/>
            <w:tcBorders>
              <w:top w:val="single" w:sz="4" w:space="0" w:color="auto"/>
              <w:left w:val="single" w:sz="4" w:space="0" w:color="auto"/>
              <w:bottom w:val="single" w:sz="4" w:space="0" w:color="auto"/>
              <w:right w:val="single" w:sz="4" w:space="0" w:color="auto"/>
            </w:tcBorders>
          </w:tcPr>
          <w:p w14:paraId="740EB0C2" w14:textId="75FE6859" w:rsidR="005B3A53" w:rsidRPr="00EA6C06" w:rsidRDefault="00F85AE3" w:rsidP="005B3A53">
            <w:pPr>
              <w:jc w:val="both"/>
              <w:rPr>
                <w:rFonts w:asciiTheme="minorHAnsi" w:hAnsiTheme="minorHAnsi" w:cstheme="minorHAnsi"/>
              </w:rPr>
            </w:pPr>
            <w:r w:rsidRPr="00EA6C06">
              <w:rPr>
                <w:rFonts w:asciiTheme="minorHAnsi" w:hAnsiTheme="minorHAnsi" w:cstheme="minorHAnsi"/>
              </w:rPr>
              <w:t>1</w:t>
            </w:r>
            <w:r w:rsidR="00EA6C06">
              <w:rPr>
                <w:rFonts w:asciiTheme="minorHAnsi" w:hAnsiTheme="minorHAnsi" w:cstheme="minorHAnsi"/>
              </w:rPr>
              <w:t>8</w:t>
            </w:r>
          </w:p>
        </w:tc>
      </w:tr>
      <w:tr w:rsidR="005B3A53" w:rsidRPr="00EA6C06" w14:paraId="42C50E62"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7E1B0FD2" w14:textId="715D8260" w:rsidR="005B3A53" w:rsidRPr="00EA6C06" w:rsidRDefault="00CB464E" w:rsidP="00CB464E">
            <w:pPr>
              <w:rPr>
                <w:rFonts w:asciiTheme="minorHAnsi" w:hAnsiTheme="minorHAnsi" w:cstheme="minorHAnsi"/>
              </w:rPr>
            </w:pPr>
            <w:r w:rsidRPr="00EA6C06">
              <w:rPr>
                <w:rFonts w:asciiTheme="minorHAnsi" w:hAnsiTheme="minorHAnsi" w:cstheme="minorHAnsi"/>
              </w:rPr>
              <w:t>Social Studies</w:t>
            </w:r>
          </w:p>
        </w:tc>
        <w:tc>
          <w:tcPr>
            <w:tcW w:w="828" w:type="dxa"/>
            <w:tcBorders>
              <w:top w:val="single" w:sz="4" w:space="0" w:color="auto"/>
              <w:left w:val="single" w:sz="4" w:space="0" w:color="auto"/>
              <w:bottom w:val="single" w:sz="4" w:space="0" w:color="auto"/>
              <w:right w:val="single" w:sz="4" w:space="0" w:color="auto"/>
            </w:tcBorders>
          </w:tcPr>
          <w:p w14:paraId="6F3AEDE3" w14:textId="67EDAE55" w:rsidR="005B3A53" w:rsidRPr="00EA6C06" w:rsidRDefault="0009438C" w:rsidP="005B3A53">
            <w:pPr>
              <w:jc w:val="both"/>
              <w:rPr>
                <w:rFonts w:asciiTheme="minorHAnsi" w:hAnsiTheme="minorHAnsi" w:cstheme="minorHAnsi"/>
              </w:rPr>
            </w:pPr>
            <w:r w:rsidRPr="00EA6C06">
              <w:rPr>
                <w:rFonts w:asciiTheme="minorHAnsi" w:hAnsiTheme="minorHAnsi" w:cstheme="minorHAnsi"/>
              </w:rPr>
              <w:t>2</w:t>
            </w:r>
            <w:r w:rsidR="00EA6C06">
              <w:rPr>
                <w:rFonts w:asciiTheme="minorHAnsi" w:hAnsiTheme="minorHAnsi" w:cstheme="minorHAnsi"/>
              </w:rPr>
              <w:t>1</w:t>
            </w:r>
          </w:p>
        </w:tc>
      </w:tr>
      <w:tr w:rsidR="005B3A53" w:rsidRPr="00EA6C06" w14:paraId="3AE20158"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4032053B" w14:textId="188F74B3" w:rsidR="005B3A53" w:rsidRPr="00EA6C06" w:rsidRDefault="00CB464E" w:rsidP="000B3C9F">
            <w:pPr>
              <w:tabs>
                <w:tab w:val="left" w:pos="360"/>
              </w:tabs>
              <w:rPr>
                <w:rFonts w:asciiTheme="minorHAnsi" w:hAnsiTheme="minorHAnsi" w:cstheme="minorHAnsi"/>
              </w:rPr>
            </w:pPr>
            <w:r w:rsidRPr="00EA6C06">
              <w:rPr>
                <w:rFonts w:asciiTheme="minorHAnsi" w:hAnsiTheme="minorHAnsi" w:cstheme="minorHAnsi"/>
              </w:rPr>
              <w:t>World Language</w:t>
            </w:r>
          </w:p>
        </w:tc>
        <w:tc>
          <w:tcPr>
            <w:tcW w:w="828" w:type="dxa"/>
            <w:tcBorders>
              <w:top w:val="single" w:sz="4" w:space="0" w:color="auto"/>
              <w:left w:val="single" w:sz="4" w:space="0" w:color="auto"/>
              <w:bottom w:val="single" w:sz="4" w:space="0" w:color="auto"/>
              <w:right w:val="single" w:sz="4" w:space="0" w:color="auto"/>
            </w:tcBorders>
          </w:tcPr>
          <w:p w14:paraId="59FF86C4" w14:textId="40A09320" w:rsidR="005B3A53" w:rsidRPr="00EA6C06" w:rsidRDefault="0009438C" w:rsidP="005B3A53">
            <w:pPr>
              <w:jc w:val="both"/>
              <w:rPr>
                <w:rFonts w:asciiTheme="minorHAnsi" w:hAnsiTheme="minorHAnsi" w:cstheme="minorHAnsi"/>
              </w:rPr>
            </w:pPr>
            <w:r w:rsidRPr="00EA6C06">
              <w:rPr>
                <w:rFonts w:asciiTheme="minorHAnsi" w:hAnsiTheme="minorHAnsi" w:cstheme="minorHAnsi"/>
              </w:rPr>
              <w:t>2</w:t>
            </w:r>
            <w:r w:rsidR="009447F8">
              <w:rPr>
                <w:rFonts w:asciiTheme="minorHAnsi" w:hAnsiTheme="minorHAnsi" w:cstheme="minorHAnsi"/>
              </w:rPr>
              <w:t>3</w:t>
            </w:r>
          </w:p>
        </w:tc>
      </w:tr>
      <w:tr w:rsidR="00E24393" w:rsidRPr="00EA6C06" w14:paraId="2B29756D" w14:textId="77777777" w:rsidTr="00EA0A35">
        <w:trPr>
          <w:jc w:val="center"/>
        </w:trPr>
        <w:tc>
          <w:tcPr>
            <w:tcW w:w="6228" w:type="dxa"/>
            <w:tcBorders>
              <w:top w:val="single" w:sz="4" w:space="0" w:color="auto"/>
              <w:left w:val="single" w:sz="4" w:space="0" w:color="auto"/>
              <w:bottom w:val="single" w:sz="4" w:space="0" w:color="auto"/>
              <w:right w:val="single" w:sz="4" w:space="0" w:color="auto"/>
            </w:tcBorders>
          </w:tcPr>
          <w:p w14:paraId="3C9CF3E2" w14:textId="527CA7E1" w:rsidR="00E24393" w:rsidRPr="00EA6C06" w:rsidRDefault="00CB464E" w:rsidP="000B3C9F">
            <w:pPr>
              <w:tabs>
                <w:tab w:val="left" w:pos="360"/>
              </w:tabs>
              <w:rPr>
                <w:rFonts w:asciiTheme="minorHAnsi" w:hAnsiTheme="minorHAnsi" w:cstheme="minorHAnsi"/>
              </w:rPr>
            </w:pPr>
            <w:r w:rsidRPr="00EA6C06">
              <w:rPr>
                <w:rFonts w:asciiTheme="minorHAnsi" w:hAnsiTheme="minorHAnsi" w:cstheme="minorHAnsi"/>
              </w:rPr>
              <w:t>Bilingual</w:t>
            </w:r>
            <w:r w:rsidR="00E24393" w:rsidRPr="00EA6C06">
              <w:rPr>
                <w:rFonts w:asciiTheme="minorHAnsi" w:hAnsiTheme="minorHAnsi" w:cstheme="minorHAnsi"/>
              </w:rPr>
              <w:t xml:space="preserve"> / ESL</w:t>
            </w:r>
          </w:p>
        </w:tc>
        <w:tc>
          <w:tcPr>
            <w:tcW w:w="828" w:type="dxa"/>
            <w:tcBorders>
              <w:top w:val="single" w:sz="4" w:space="0" w:color="auto"/>
              <w:left w:val="single" w:sz="4" w:space="0" w:color="auto"/>
              <w:bottom w:val="single" w:sz="4" w:space="0" w:color="auto"/>
              <w:right w:val="single" w:sz="4" w:space="0" w:color="auto"/>
            </w:tcBorders>
          </w:tcPr>
          <w:p w14:paraId="6C44EC48" w14:textId="4EC71113" w:rsidR="00E24393" w:rsidRPr="00EA6C06" w:rsidRDefault="00F85AE3" w:rsidP="005B3A53">
            <w:pPr>
              <w:jc w:val="both"/>
              <w:rPr>
                <w:rFonts w:asciiTheme="minorHAnsi" w:hAnsiTheme="minorHAnsi" w:cstheme="minorHAnsi"/>
              </w:rPr>
            </w:pPr>
            <w:r w:rsidRPr="00EA6C06">
              <w:rPr>
                <w:rFonts w:asciiTheme="minorHAnsi" w:hAnsiTheme="minorHAnsi" w:cstheme="minorHAnsi"/>
              </w:rPr>
              <w:t>2</w:t>
            </w:r>
            <w:r w:rsidR="00EA6C06">
              <w:rPr>
                <w:rFonts w:asciiTheme="minorHAnsi" w:hAnsiTheme="minorHAnsi" w:cstheme="minorHAnsi"/>
              </w:rPr>
              <w:t>6</w:t>
            </w:r>
          </w:p>
        </w:tc>
      </w:tr>
    </w:tbl>
    <w:p w14:paraId="744F7219" w14:textId="77777777" w:rsidR="00101E59" w:rsidRPr="00EA6C06" w:rsidRDefault="00101E59" w:rsidP="00101E59">
      <w:pPr>
        <w:keepNext/>
        <w:tabs>
          <w:tab w:val="left" w:pos="3060"/>
        </w:tabs>
        <w:jc w:val="both"/>
        <w:outlineLvl w:val="4"/>
        <w:rPr>
          <w:rFonts w:asciiTheme="minorHAnsi" w:hAnsiTheme="minorHAnsi" w:cstheme="minorHAnsi"/>
          <w:sz w:val="20"/>
        </w:rPr>
      </w:pPr>
    </w:p>
    <w:p w14:paraId="26D90DCA" w14:textId="77777777" w:rsidR="005B3A53" w:rsidRPr="00EA6C06" w:rsidRDefault="00101E59" w:rsidP="00AA6A08">
      <w:pPr>
        <w:rPr>
          <w:rFonts w:asciiTheme="minorHAnsi" w:hAnsiTheme="minorHAnsi" w:cstheme="minorHAnsi"/>
          <w:b/>
        </w:rPr>
        <w:sectPr w:rsidR="005B3A53" w:rsidRPr="00EA6C06" w:rsidSect="00F8250A">
          <w:pgSz w:w="12240" w:h="15840"/>
          <w:pgMar w:top="720" w:right="720" w:bottom="720" w:left="720" w:header="720" w:footer="720" w:gutter="0"/>
          <w:pgNumType w:fmt="lowerRoman" w:start="1"/>
          <w:cols w:space="720"/>
          <w:docGrid w:linePitch="360"/>
        </w:sectPr>
      </w:pPr>
      <w:r w:rsidRPr="00EA6C06">
        <w:rPr>
          <w:rFonts w:asciiTheme="minorHAnsi" w:hAnsiTheme="minorHAnsi" w:cstheme="minorHAnsi"/>
          <w:b/>
        </w:rPr>
        <w:br w:type="page"/>
      </w:r>
    </w:p>
    <w:p w14:paraId="6FF2B6A7" w14:textId="6D255DFA" w:rsidR="008602E8" w:rsidRPr="00EA6C06" w:rsidRDefault="008602E8" w:rsidP="007F2CCA">
      <w:pPr>
        <w:shd w:val="clear" w:color="auto" w:fill="FFFFFF"/>
        <w:jc w:val="center"/>
        <w:rPr>
          <w:rFonts w:asciiTheme="minorHAnsi" w:hAnsiTheme="minorHAnsi" w:cstheme="minorHAnsi"/>
          <w:b/>
          <w:bCs/>
          <w:color w:val="333333"/>
          <w:sz w:val="28"/>
          <w:szCs w:val="28"/>
        </w:rPr>
      </w:pPr>
      <w:r w:rsidRPr="00EA6C06">
        <w:rPr>
          <w:rFonts w:asciiTheme="minorHAnsi" w:hAnsiTheme="minorHAnsi" w:cstheme="minorHAnsi"/>
          <w:b/>
          <w:bCs/>
          <w:color w:val="333333"/>
          <w:sz w:val="28"/>
          <w:szCs w:val="28"/>
        </w:rPr>
        <w:lastRenderedPageBreak/>
        <w:t>Linden Public Schools</w:t>
      </w:r>
    </w:p>
    <w:p w14:paraId="4D560E51" w14:textId="77777777" w:rsidR="008602E8" w:rsidRPr="00EA6C06" w:rsidRDefault="008602E8" w:rsidP="007F2CCA">
      <w:pPr>
        <w:shd w:val="clear" w:color="auto" w:fill="FFFFFF"/>
        <w:jc w:val="both"/>
        <w:rPr>
          <w:rFonts w:asciiTheme="minorHAnsi" w:hAnsiTheme="minorHAnsi" w:cstheme="minorHAnsi"/>
          <w:b/>
          <w:bCs/>
          <w:color w:val="333333"/>
          <w:sz w:val="28"/>
          <w:szCs w:val="28"/>
        </w:rPr>
      </w:pPr>
    </w:p>
    <w:p w14:paraId="6F593086" w14:textId="77777777" w:rsidR="007F2CCA" w:rsidRPr="00EA6C06" w:rsidRDefault="007F2CCA" w:rsidP="007F2CCA">
      <w:pPr>
        <w:shd w:val="clear" w:color="auto" w:fill="FFFFFF"/>
        <w:jc w:val="both"/>
        <w:rPr>
          <w:rFonts w:asciiTheme="minorHAnsi" w:hAnsiTheme="minorHAnsi" w:cstheme="minorHAnsi"/>
          <w:b/>
          <w:bCs/>
          <w:color w:val="333333"/>
          <w:sz w:val="28"/>
          <w:szCs w:val="28"/>
        </w:rPr>
      </w:pPr>
    </w:p>
    <w:p w14:paraId="797017C2" w14:textId="77777777" w:rsidR="008602E8" w:rsidRPr="00EA6C06" w:rsidRDefault="008602E8" w:rsidP="007F2CCA">
      <w:pPr>
        <w:shd w:val="clear" w:color="auto" w:fill="FFFFFF"/>
        <w:jc w:val="center"/>
        <w:rPr>
          <w:rFonts w:asciiTheme="minorHAnsi" w:hAnsiTheme="minorHAnsi" w:cstheme="minorHAnsi"/>
          <w:b/>
          <w:bCs/>
          <w:color w:val="333333"/>
          <w:sz w:val="28"/>
          <w:szCs w:val="28"/>
        </w:rPr>
      </w:pPr>
      <w:r w:rsidRPr="00EA6C06">
        <w:rPr>
          <w:rFonts w:asciiTheme="minorHAnsi" w:hAnsiTheme="minorHAnsi" w:cstheme="minorHAnsi"/>
          <w:b/>
          <w:bCs/>
          <w:color w:val="333333"/>
          <w:sz w:val="28"/>
          <w:szCs w:val="28"/>
        </w:rPr>
        <w:t>Vision Statement</w:t>
      </w:r>
    </w:p>
    <w:p w14:paraId="5C4C619D" w14:textId="77777777" w:rsidR="008602E8" w:rsidRPr="00EA6C06" w:rsidRDefault="008602E8" w:rsidP="007F2CCA">
      <w:pPr>
        <w:shd w:val="clear" w:color="auto" w:fill="FFFFFF"/>
        <w:jc w:val="both"/>
        <w:rPr>
          <w:rFonts w:asciiTheme="minorHAnsi" w:hAnsiTheme="minorHAnsi" w:cstheme="minorHAnsi"/>
          <w:b/>
          <w:bCs/>
          <w:color w:val="333333"/>
          <w:sz w:val="28"/>
          <w:szCs w:val="28"/>
        </w:rPr>
      </w:pPr>
      <w:r w:rsidRPr="00EA6C06">
        <w:rPr>
          <w:rFonts w:asciiTheme="minorHAnsi" w:hAnsiTheme="minorHAnsi" w:cstheme="minorHAnsi"/>
          <w:color w:val="333333"/>
          <w:sz w:val="28"/>
          <w:szCs w:val="28"/>
        </w:rPr>
        <w:t>The Linden Public School District is committed to developing respect for diversity, excellence in education, and a commitment to service, in order to promote global citizenship and ensure personal success for all students</w:t>
      </w:r>
    </w:p>
    <w:p w14:paraId="7949B2DA" w14:textId="77777777" w:rsidR="008602E8" w:rsidRPr="00EA6C06" w:rsidRDefault="008602E8" w:rsidP="007F2CCA">
      <w:pPr>
        <w:shd w:val="clear" w:color="auto" w:fill="FFFFFF"/>
        <w:jc w:val="both"/>
        <w:rPr>
          <w:rFonts w:asciiTheme="minorHAnsi" w:hAnsiTheme="minorHAnsi" w:cstheme="minorHAnsi"/>
          <w:b/>
          <w:bCs/>
          <w:color w:val="333333"/>
          <w:sz w:val="28"/>
          <w:szCs w:val="28"/>
        </w:rPr>
      </w:pPr>
    </w:p>
    <w:p w14:paraId="21DE7C74" w14:textId="77777777" w:rsidR="007F2CCA" w:rsidRPr="00EA6C06" w:rsidRDefault="007F2CCA" w:rsidP="007F2CCA">
      <w:pPr>
        <w:shd w:val="clear" w:color="auto" w:fill="FFFFFF"/>
        <w:jc w:val="both"/>
        <w:rPr>
          <w:rFonts w:asciiTheme="minorHAnsi" w:hAnsiTheme="minorHAnsi" w:cstheme="minorHAnsi"/>
          <w:b/>
          <w:bCs/>
          <w:color w:val="333333"/>
          <w:sz w:val="28"/>
          <w:szCs w:val="28"/>
        </w:rPr>
      </w:pPr>
    </w:p>
    <w:p w14:paraId="3153B349" w14:textId="77777777" w:rsidR="008602E8" w:rsidRPr="00EA6C06" w:rsidRDefault="008602E8" w:rsidP="007F2CCA">
      <w:pPr>
        <w:shd w:val="clear" w:color="auto" w:fill="FFFFFF"/>
        <w:jc w:val="center"/>
        <w:rPr>
          <w:rFonts w:asciiTheme="minorHAnsi" w:hAnsiTheme="minorHAnsi" w:cstheme="minorHAnsi"/>
          <w:b/>
          <w:bCs/>
          <w:color w:val="333333"/>
          <w:sz w:val="28"/>
          <w:szCs w:val="28"/>
        </w:rPr>
      </w:pPr>
      <w:r w:rsidRPr="00EA6C06">
        <w:rPr>
          <w:rFonts w:asciiTheme="minorHAnsi" w:hAnsiTheme="minorHAnsi" w:cstheme="minorHAnsi"/>
          <w:b/>
          <w:bCs/>
          <w:color w:val="333333"/>
          <w:sz w:val="28"/>
          <w:szCs w:val="28"/>
        </w:rPr>
        <w:t>Mission Statement</w:t>
      </w:r>
    </w:p>
    <w:p w14:paraId="7311C97D" w14:textId="693A9CB3" w:rsidR="008602E8" w:rsidRPr="00EA6C06" w:rsidRDefault="008602E8" w:rsidP="007F2CCA">
      <w:pPr>
        <w:jc w:val="both"/>
        <w:rPr>
          <w:rFonts w:asciiTheme="minorHAnsi" w:hAnsiTheme="minorHAnsi" w:cstheme="minorHAnsi"/>
          <w:sz w:val="28"/>
          <w:szCs w:val="28"/>
        </w:rPr>
      </w:pPr>
      <w:r w:rsidRPr="00EA6C06">
        <w:rPr>
          <w:rFonts w:asciiTheme="minorHAnsi" w:eastAsiaTheme="minorHAnsi" w:hAnsiTheme="minorHAnsi" w:cstheme="minorHAnsi"/>
          <w:color w:val="333333"/>
          <w:sz w:val="28"/>
          <w:szCs w:val="28"/>
        </w:rPr>
        <w:t>The mission of the Linden Public School District is to promote distinction through the infinite resource that is Linden’s diversity, combined with our profound commitment to in</w:t>
      </w:r>
      <w:r w:rsidR="00737B58" w:rsidRPr="00EA6C06">
        <w:rPr>
          <w:rFonts w:asciiTheme="minorHAnsi" w:eastAsiaTheme="minorHAnsi" w:hAnsiTheme="minorHAnsi" w:cstheme="minorHAnsi"/>
          <w:color w:val="333333"/>
          <w:sz w:val="28"/>
          <w:szCs w:val="28"/>
        </w:rPr>
        <w:t xml:space="preserve">structional excellence, so that </w:t>
      </w:r>
      <w:r w:rsidRPr="00EA6C06">
        <w:rPr>
          <w:rFonts w:asciiTheme="minorHAnsi" w:eastAsiaTheme="minorHAnsi" w:hAnsiTheme="minorHAnsi" w:cstheme="minorHAnsi"/>
          <w:color w:val="333333"/>
          <w:sz w:val="28"/>
          <w:szCs w:val="28"/>
        </w:rPr>
        <w:t>each and every student achieves their maximum potential in an engaging, inspiring, and challenging learning environment.</w:t>
      </w:r>
    </w:p>
    <w:p w14:paraId="0C6BB5AD" w14:textId="77777777" w:rsidR="008602E8" w:rsidRPr="00EA6C06" w:rsidRDefault="008602E8" w:rsidP="007F2CCA">
      <w:pPr>
        <w:jc w:val="both"/>
        <w:rPr>
          <w:rFonts w:asciiTheme="minorHAnsi" w:hAnsiTheme="minorHAnsi" w:cstheme="minorHAnsi"/>
          <w:b/>
          <w:sz w:val="28"/>
          <w:szCs w:val="28"/>
        </w:rPr>
      </w:pPr>
    </w:p>
    <w:p w14:paraId="4D932AD1" w14:textId="77777777" w:rsidR="007F2CCA" w:rsidRPr="00EA6C06" w:rsidRDefault="007F2CCA" w:rsidP="007F2CCA">
      <w:pPr>
        <w:jc w:val="both"/>
        <w:rPr>
          <w:rFonts w:asciiTheme="minorHAnsi" w:hAnsiTheme="minorHAnsi" w:cstheme="minorHAnsi"/>
          <w:b/>
          <w:sz w:val="28"/>
          <w:szCs w:val="28"/>
        </w:rPr>
      </w:pPr>
    </w:p>
    <w:p w14:paraId="64698E0D" w14:textId="77777777" w:rsidR="00D20D0E" w:rsidRPr="00EA6C06" w:rsidRDefault="00D20D0E" w:rsidP="00D20D0E">
      <w:pPr>
        <w:jc w:val="center"/>
        <w:rPr>
          <w:rFonts w:asciiTheme="minorHAnsi" w:hAnsiTheme="minorHAnsi" w:cstheme="minorHAnsi"/>
          <w:b/>
          <w:sz w:val="28"/>
          <w:szCs w:val="28"/>
        </w:rPr>
      </w:pPr>
      <w:r w:rsidRPr="00EA6C06">
        <w:rPr>
          <w:rFonts w:asciiTheme="minorHAnsi" w:hAnsiTheme="minorHAnsi" w:cstheme="minorHAnsi"/>
          <w:b/>
          <w:sz w:val="28"/>
          <w:szCs w:val="28"/>
        </w:rPr>
        <w:t>Public Notice of Non-Discrimination</w:t>
      </w:r>
    </w:p>
    <w:p w14:paraId="407B8807" w14:textId="77777777" w:rsidR="00D20D0E" w:rsidRPr="00EA6C06" w:rsidRDefault="00D20D0E" w:rsidP="00D20D0E">
      <w:pPr>
        <w:rPr>
          <w:rFonts w:asciiTheme="minorHAnsi" w:hAnsiTheme="minorHAnsi" w:cstheme="minorHAnsi"/>
          <w:sz w:val="28"/>
          <w:szCs w:val="28"/>
        </w:rPr>
      </w:pPr>
      <w:r w:rsidRPr="00EA6C06">
        <w:rPr>
          <w:rFonts w:asciiTheme="minorHAnsi" w:hAnsiTheme="minorHAnsi" w:cstheme="minorHAnsi"/>
          <w:sz w:val="28"/>
          <w:szCs w:val="28"/>
        </w:rPr>
        <w:t xml:space="preserve">If any student or staff member feels that they have experienced discrimination on the basis of race, color, creed, religion, gender, ancestry, national origin, social or economic status, sexual orientation or disability, contact: </w:t>
      </w:r>
    </w:p>
    <w:p w14:paraId="5E1E3F52" w14:textId="77777777" w:rsidR="00D20D0E" w:rsidRPr="00EA6C06" w:rsidRDefault="00D20D0E" w:rsidP="00D20D0E">
      <w:pPr>
        <w:rPr>
          <w:rFonts w:asciiTheme="minorHAnsi" w:hAnsiTheme="minorHAnsi" w:cstheme="minorHAnsi"/>
          <w:sz w:val="28"/>
          <w:szCs w:val="28"/>
        </w:rPr>
      </w:pPr>
    </w:p>
    <w:p w14:paraId="49701145" w14:textId="77777777" w:rsidR="00D20D0E" w:rsidRPr="00EA6C06" w:rsidRDefault="00D20D0E" w:rsidP="00D20D0E">
      <w:pPr>
        <w:jc w:val="center"/>
        <w:rPr>
          <w:rFonts w:asciiTheme="minorHAnsi" w:hAnsiTheme="minorHAnsi" w:cstheme="minorHAnsi"/>
          <w:sz w:val="28"/>
          <w:szCs w:val="28"/>
        </w:rPr>
      </w:pPr>
      <w:r w:rsidRPr="00EA6C06">
        <w:rPr>
          <w:rFonts w:asciiTheme="minorHAnsi" w:hAnsiTheme="minorHAnsi" w:cstheme="minorHAnsi"/>
          <w:sz w:val="28"/>
          <w:szCs w:val="28"/>
        </w:rPr>
        <w:t>Affirmative Action Officer</w:t>
      </w:r>
    </w:p>
    <w:p w14:paraId="6B534DCB" w14:textId="15063C24" w:rsidR="00D20D0E" w:rsidRPr="00EA6C06" w:rsidRDefault="002B0630" w:rsidP="00D20D0E">
      <w:pPr>
        <w:jc w:val="center"/>
        <w:rPr>
          <w:rFonts w:asciiTheme="minorHAnsi" w:hAnsiTheme="minorHAnsi" w:cstheme="minorHAnsi"/>
          <w:sz w:val="28"/>
          <w:szCs w:val="28"/>
        </w:rPr>
      </w:pPr>
      <w:r w:rsidRPr="00EA6C06">
        <w:rPr>
          <w:rFonts w:asciiTheme="minorHAnsi" w:hAnsiTheme="minorHAnsi" w:cstheme="minorHAnsi"/>
          <w:sz w:val="28"/>
          <w:szCs w:val="28"/>
        </w:rPr>
        <w:t xml:space="preserve">Mr. </w:t>
      </w:r>
      <w:r w:rsidR="00D20D0E" w:rsidRPr="00EA6C06">
        <w:rPr>
          <w:rFonts w:asciiTheme="minorHAnsi" w:hAnsiTheme="minorHAnsi" w:cstheme="minorHAnsi"/>
          <w:sz w:val="28"/>
          <w:szCs w:val="28"/>
        </w:rPr>
        <w:t>Kevin Thurston</w:t>
      </w:r>
    </w:p>
    <w:p w14:paraId="75DC5AC1" w14:textId="77777777" w:rsidR="00D20D0E" w:rsidRPr="00EA6C06" w:rsidRDefault="00D20D0E" w:rsidP="00D20D0E">
      <w:pPr>
        <w:jc w:val="center"/>
        <w:rPr>
          <w:rFonts w:asciiTheme="minorHAnsi" w:hAnsiTheme="minorHAnsi" w:cstheme="minorHAnsi"/>
          <w:sz w:val="28"/>
          <w:szCs w:val="28"/>
        </w:rPr>
      </w:pPr>
      <w:r w:rsidRPr="00EA6C06">
        <w:rPr>
          <w:rFonts w:asciiTheme="minorHAnsi" w:hAnsiTheme="minorHAnsi" w:cstheme="minorHAnsi"/>
          <w:sz w:val="28"/>
          <w:szCs w:val="28"/>
        </w:rPr>
        <w:t xml:space="preserve">Email: </w:t>
      </w:r>
      <w:hyperlink r:id="rId10" w:history="1">
        <w:r w:rsidRPr="00EA6C06">
          <w:rPr>
            <w:rStyle w:val="Hyperlink"/>
            <w:rFonts w:asciiTheme="minorHAnsi" w:hAnsiTheme="minorHAnsi" w:cstheme="minorHAnsi"/>
            <w:sz w:val="28"/>
            <w:szCs w:val="28"/>
          </w:rPr>
          <w:t>kthurston@lindenps.org</w:t>
        </w:r>
      </w:hyperlink>
      <w:r w:rsidRPr="00EA6C06">
        <w:rPr>
          <w:rFonts w:asciiTheme="minorHAnsi" w:hAnsiTheme="minorHAnsi" w:cstheme="minorHAnsi"/>
          <w:sz w:val="28"/>
          <w:szCs w:val="28"/>
        </w:rPr>
        <w:t xml:space="preserve"> or telephone at 908-486-5432 ext. 8307</w:t>
      </w:r>
    </w:p>
    <w:p w14:paraId="2192A19D" w14:textId="77777777" w:rsidR="00D20D0E" w:rsidRPr="00EA6C06" w:rsidRDefault="00D20D0E" w:rsidP="00D20D0E">
      <w:pPr>
        <w:jc w:val="center"/>
        <w:rPr>
          <w:rFonts w:asciiTheme="minorHAnsi" w:hAnsiTheme="minorHAnsi" w:cstheme="minorHAnsi"/>
          <w:sz w:val="28"/>
          <w:szCs w:val="28"/>
        </w:rPr>
      </w:pPr>
    </w:p>
    <w:p w14:paraId="114ED57C" w14:textId="77777777" w:rsidR="00D20D0E" w:rsidRPr="00EA6C06" w:rsidRDefault="00D20D0E" w:rsidP="00D20D0E">
      <w:pPr>
        <w:jc w:val="center"/>
        <w:rPr>
          <w:rFonts w:asciiTheme="minorHAnsi" w:hAnsiTheme="minorHAnsi" w:cstheme="minorHAnsi"/>
          <w:sz w:val="28"/>
          <w:szCs w:val="28"/>
        </w:rPr>
      </w:pPr>
      <w:r w:rsidRPr="00EA6C06">
        <w:rPr>
          <w:rFonts w:asciiTheme="minorHAnsi" w:hAnsiTheme="minorHAnsi" w:cstheme="minorHAnsi"/>
          <w:sz w:val="28"/>
          <w:szCs w:val="28"/>
        </w:rPr>
        <w:t>504 Officer &amp; District Anti-Bullying Coordinator</w:t>
      </w:r>
    </w:p>
    <w:p w14:paraId="1860BA89" w14:textId="77777777" w:rsidR="00D20D0E" w:rsidRPr="00EA6C06" w:rsidRDefault="00D20D0E" w:rsidP="00D20D0E">
      <w:pPr>
        <w:jc w:val="center"/>
        <w:rPr>
          <w:rFonts w:asciiTheme="minorHAnsi" w:hAnsiTheme="minorHAnsi" w:cstheme="minorHAnsi"/>
          <w:sz w:val="28"/>
          <w:szCs w:val="28"/>
        </w:rPr>
      </w:pPr>
      <w:r w:rsidRPr="00EA6C06">
        <w:rPr>
          <w:rFonts w:asciiTheme="minorHAnsi" w:hAnsiTheme="minorHAnsi" w:cstheme="minorHAnsi"/>
          <w:sz w:val="28"/>
          <w:szCs w:val="28"/>
        </w:rPr>
        <w:t xml:space="preserve">Ms. </w:t>
      </w:r>
      <w:proofErr w:type="spellStart"/>
      <w:r w:rsidRPr="00EA6C06">
        <w:rPr>
          <w:rFonts w:asciiTheme="minorHAnsi" w:hAnsiTheme="minorHAnsi" w:cstheme="minorHAnsi"/>
          <w:sz w:val="28"/>
          <w:szCs w:val="28"/>
        </w:rPr>
        <w:t>Annabell</w:t>
      </w:r>
      <w:proofErr w:type="spellEnd"/>
      <w:r w:rsidRPr="00EA6C06">
        <w:rPr>
          <w:rFonts w:asciiTheme="minorHAnsi" w:hAnsiTheme="minorHAnsi" w:cstheme="minorHAnsi"/>
          <w:sz w:val="28"/>
          <w:szCs w:val="28"/>
        </w:rPr>
        <w:t xml:space="preserve"> Louis</w:t>
      </w:r>
    </w:p>
    <w:p w14:paraId="51E0CDFE" w14:textId="77777777" w:rsidR="00D20D0E" w:rsidRPr="00EA6C06" w:rsidRDefault="00D20D0E" w:rsidP="00D20D0E">
      <w:pPr>
        <w:jc w:val="center"/>
        <w:rPr>
          <w:rFonts w:asciiTheme="minorHAnsi" w:hAnsiTheme="minorHAnsi" w:cstheme="minorHAnsi"/>
          <w:sz w:val="28"/>
          <w:szCs w:val="28"/>
        </w:rPr>
      </w:pPr>
      <w:r w:rsidRPr="00EA6C06">
        <w:rPr>
          <w:rFonts w:asciiTheme="minorHAnsi" w:hAnsiTheme="minorHAnsi" w:cstheme="minorHAnsi"/>
          <w:sz w:val="28"/>
          <w:szCs w:val="28"/>
        </w:rPr>
        <w:t xml:space="preserve">Email: </w:t>
      </w:r>
      <w:hyperlink r:id="rId11" w:history="1">
        <w:r w:rsidRPr="00EA6C06">
          <w:rPr>
            <w:rStyle w:val="Hyperlink"/>
            <w:rFonts w:asciiTheme="minorHAnsi" w:hAnsiTheme="minorHAnsi" w:cstheme="minorHAnsi"/>
            <w:sz w:val="28"/>
            <w:szCs w:val="28"/>
          </w:rPr>
          <w:t>alouis@lindenps.org</w:t>
        </w:r>
      </w:hyperlink>
      <w:r w:rsidRPr="00EA6C06">
        <w:rPr>
          <w:rFonts w:asciiTheme="minorHAnsi" w:hAnsiTheme="minorHAnsi" w:cstheme="minorHAnsi"/>
          <w:sz w:val="28"/>
          <w:szCs w:val="28"/>
        </w:rPr>
        <w:t xml:space="preserve">  or telephone at 908-486-2800 ext. 8025.</w:t>
      </w:r>
    </w:p>
    <w:p w14:paraId="384B7A44" w14:textId="77777777" w:rsidR="00D20D0E" w:rsidRPr="00EA6C06" w:rsidRDefault="00D20D0E" w:rsidP="00D20D0E">
      <w:pPr>
        <w:jc w:val="center"/>
        <w:rPr>
          <w:rFonts w:asciiTheme="minorHAnsi" w:hAnsiTheme="minorHAnsi" w:cstheme="minorHAnsi"/>
          <w:sz w:val="28"/>
          <w:szCs w:val="28"/>
        </w:rPr>
      </w:pPr>
    </w:p>
    <w:p w14:paraId="429E593F" w14:textId="77777777" w:rsidR="00D20D0E" w:rsidRPr="00EA6C06" w:rsidRDefault="00D20D0E" w:rsidP="00D20D0E">
      <w:pPr>
        <w:jc w:val="center"/>
        <w:rPr>
          <w:rFonts w:asciiTheme="minorHAnsi" w:hAnsiTheme="minorHAnsi" w:cstheme="minorHAnsi"/>
          <w:sz w:val="28"/>
          <w:szCs w:val="28"/>
        </w:rPr>
      </w:pPr>
      <w:r w:rsidRPr="00EA6C06">
        <w:rPr>
          <w:rFonts w:asciiTheme="minorHAnsi" w:hAnsiTheme="minorHAnsi" w:cstheme="minorHAnsi"/>
          <w:sz w:val="28"/>
          <w:szCs w:val="28"/>
        </w:rPr>
        <w:t>Title IX Coordinator</w:t>
      </w:r>
    </w:p>
    <w:p w14:paraId="4FD297DC" w14:textId="77777777" w:rsidR="00D20D0E" w:rsidRPr="00EA6C06" w:rsidRDefault="00D20D0E" w:rsidP="00D20D0E">
      <w:pPr>
        <w:jc w:val="center"/>
        <w:rPr>
          <w:rFonts w:asciiTheme="minorHAnsi" w:hAnsiTheme="minorHAnsi" w:cstheme="minorHAnsi"/>
          <w:sz w:val="28"/>
          <w:szCs w:val="28"/>
        </w:rPr>
      </w:pPr>
      <w:r w:rsidRPr="00EA6C06">
        <w:rPr>
          <w:rFonts w:asciiTheme="minorHAnsi" w:hAnsiTheme="minorHAnsi" w:cstheme="minorHAnsi"/>
          <w:sz w:val="28"/>
          <w:szCs w:val="28"/>
        </w:rPr>
        <w:t>Mr. Steven Viana</w:t>
      </w:r>
    </w:p>
    <w:p w14:paraId="5D18A1D2" w14:textId="77777777" w:rsidR="00D20D0E" w:rsidRPr="00EA6C06" w:rsidRDefault="00D20D0E" w:rsidP="00D20D0E">
      <w:pPr>
        <w:jc w:val="center"/>
        <w:rPr>
          <w:rFonts w:asciiTheme="minorHAnsi" w:hAnsiTheme="minorHAnsi" w:cstheme="minorHAnsi"/>
          <w:sz w:val="28"/>
          <w:szCs w:val="28"/>
        </w:rPr>
      </w:pPr>
      <w:r w:rsidRPr="00EA6C06">
        <w:rPr>
          <w:rFonts w:asciiTheme="minorHAnsi" w:hAnsiTheme="minorHAnsi" w:cstheme="minorHAnsi"/>
          <w:sz w:val="28"/>
          <w:szCs w:val="28"/>
        </w:rPr>
        <w:t xml:space="preserve">Email: </w:t>
      </w:r>
      <w:hyperlink r:id="rId12" w:history="1">
        <w:r w:rsidRPr="00EA6C06">
          <w:rPr>
            <w:rStyle w:val="Hyperlink"/>
            <w:rFonts w:asciiTheme="minorHAnsi" w:hAnsiTheme="minorHAnsi" w:cstheme="minorHAnsi"/>
            <w:sz w:val="28"/>
            <w:szCs w:val="28"/>
          </w:rPr>
          <w:t>sviana@lindenps.org</w:t>
        </w:r>
      </w:hyperlink>
      <w:r w:rsidRPr="00EA6C06">
        <w:rPr>
          <w:rFonts w:asciiTheme="minorHAnsi" w:hAnsiTheme="minorHAnsi" w:cstheme="minorHAnsi"/>
          <w:sz w:val="28"/>
          <w:szCs w:val="28"/>
        </w:rPr>
        <w:t xml:space="preserve">  or telephone: 908-486-7085.</w:t>
      </w:r>
    </w:p>
    <w:p w14:paraId="1504D965" w14:textId="77777777" w:rsidR="00D20D0E" w:rsidRPr="00EA6C06" w:rsidRDefault="00D20D0E" w:rsidP="00D20D0E">
      <w:pPr>
        <w:jc w:val="center"/>
        <w:rPr>
          <w:rFonts w:asciiTheme="minorHAnsi" w:hAnsiTheme="minorHAnsi" w:cstheme="minorHAnsi"/>
          <w:sz w:val="28"/>
          <w:szCs w:val="28"/>
        </w:rPr>
      </w:pPr>
    </w:p>
    <w:p w14:paraId="7614C4F1" w14:textId="77777777" w:rsidR="00D20D0E" w:rsidRPr="00EA6C06" w:rsidRDefault="00D20D0E" w:rsidP="00D20D0E">
      <w:pPr>
        <w:jc w:val="center"/>
        <w:rPr>
          <w:rFonts w:asciiTheme="minorHAnsi" w:hAnsiTheme="minorHAnsi" w:cstheme="minorHAnsi"/>
          <w:sz w:val="28"/>
          <w:szCs w:val="28"/>
        </w:rPr>
      </w:pPr>
      <w:r w:rsidRPr="00EA6C06">
        <w:rPr>
          <w:rFonts w:asciiTheme="minorHAnsi" w:hAnsiTheme="minorHAnsi" w:cstheme="minorHAnsi"/>
          <w:sz w:val="28"/>
          <w:szCs w:val="28"/>
        </w:rPr>
        <w:t>Director of Special Education</w:t>
      </w:r>
    </w:p>
    <w:p w14:paraId="15D435CF" w14:textId="77777777" w:rsidR="00D20D0E" w:rsidRPr="00EA6C06" w:rsidRDefault="00D20D0E" w:rsidP="00D20D0E">
      <w:pPr>
        <w:jc w:val="center"/>
        <w:rPr>
          <w:rFonts w:asciiTheme="minorHAnsi" w:hAnsiTheme="minorHAnsi" w:cstheme="minorHAnsi"/>
          <w:sz w:val="28"/>
          <w:szCs w:val="28"/>
        </w:rPr>
      </w:pPr>
      <w:r w:rsidRPr="00EA6C06">
        <w:rPr>
          <w:rFonts w:asciiTheme="minorHAnsi" w:hAnsiTheme="minorHAnsi" w:cstheme="minorHAnsi"/>
          <w:sz w:val="28"/>
          <w:szCs w:val="28"/>
        </w:rPr>
        <w:t>Dr. Marie Stefanick</w:t>
      </w:r>
    </w:p>
    <w:p w14:paraId="0920FB2D" w14:textId="77777777" w:rsidR="00D20D0E" w:rsidRPr="00EA6C06" w:rsidRDefault="00D20D0E" w:rsidP="00D20D0E">
      <w:pPr>
        <w:jc w:val="center"/>
        <w:rPr>
          <w:rFonts w:asciiTheme="minorHAnsi" w:hAnsiTheme="minorHAnsi" w:cstheme="minorHAnsi"/>
          <w:sz w:val="28"/>
          <w:szCs w:val="28"/>
        </w:rPr>
      </w:pPr>
      <w:r w:rsidRPr="00EA6C06">
        <w:rPr>
          <w:rFonts w:asciiTheme="minorHAnsi" w:hAnsiTheme="minorHAnsi" w:cstheme="minorHAnsi"/>
          <w:sz w:val="28"/>
          <w:szCs w:val="28"/>
        </w:rPr>
        <w:t xml:space="preserve">Email: </w:t>
      </w:r>
      <w:hyperlink r:id="rId13" w:history="1">
        <w:r w:rsidRPr="00EA6C06">
          <w:rPr>
            <w:rStyle w:val="Hyperlink"/>
            <w:rFonts w:asciiTheme="minorHAnsi" w:hAnsiTheme="minorHAnsi" w:cstheme="minorHAnsi"/>
            <w:sz w:val="28"/>
            <w:szCs w:val="28"/>
          </w:rPr>
          <w:t>mstefanick@lindenps.org</w:t>
        </w:r>
      </w:hyperlink>
      <w:r w:rsidRPr="00EA6C06">
        <w:rPr>
          <w:rFonts w:asciiTheme="minorHAnsi" w:hAnsiTheme="minorHAnsi" w:cstheme="minorHAnsi"/>
          <w:sz w:val="28"/>
          <w:szCs w:val="28"/>
        </w:rPr>
        <w:t xml:space="preserve">  or telephone: 908-587-3285.</w:t>
      </w:r>
    </w:p>
    <w:p w14:paraId="7353B57F" w14:textId="44E9D40A" w:rsidR="0003262A" w:rsidRPr="00EA6C06" w:rsidRDefault="0003262A" w:rsidP="007F2CCA">
      <w:pPr>
        <w:jc w:val="both"/>
        <w:rPr>
          <w:rFonts w:asciiTheme="minorHAnsi" w:hAnsiTheme="minorHAnsi" w:cstheme="minorHAnsi"/>
          <w:bCs/>
          <w:sz w:val="20"/>
          <w:u w:val="single"/>
        </w:rPr>
      </w:pPr>
      <w:r w:rsidRPr="00EA6C06">
        <w:rPr>
          <w:rFonts w:asciiTheme="minorHAnsi" w:hAnsiTheme="minorHAnsi" w:cstheme="minorHAnsi"/>
          <w:bCs/>
          <w:sz w:val="20"/>
          <w:u w:val="single"/>
        </w:rPr>
        <w:br w:type="page"/>
      </w:r>
    </w:p>
    <w:p w14:paraId="6D66CB0F" w14:textId="77777777" w:rsidR="00AA6A08" w:rsidRPr="00EA6C06" w:rsidRDefault="00AA6A08" w:rsidP="007F2CCA">
      <w:pPr>
        <w:keepNext/>
        <w:jc w:val="both"/>
        <w:outlineLvl w:val="1"/>
        <w:rPr>
          <w:rFonts w:asciiTheme="minorHAnsi" w:hAnsiTheme="minorHAnsi" w:cstheme="minorHAnsi"/>
          <w:b/>
          <w:bCs/>
        </w:rPr>
      </w:pPr>
      <w:r w:rsidRPr="00EA6C06">
        <w:rPr>
          <w:rFonts w:asciiTheme="minorHAnsi" w:hAnsiTheme="minorHAnsi" w:cstheme="minorHAnsi"/>
          <w:b/>
          <w:bCs/>
        </w:rPr>
        <w:lastRenderedPageBreak/>
        <w:t>Genesis</w:t>
      </w:r>
    </w:p>
    <w:p w14:paraId="1B88FD75" w14:textId="77777777" w:rsidR="00EE45C4" w:rsidRPr="00EA6C06" w:rsidRDefault="00EE45C4" w:rsidP="007F2CCA">
      <w:pPr>
        <w:jc w:val="both"/>
        <w:rPr>
          <w:rFonts w:asciiTheme="minorHAnsi" w:hAnsiTheme="minorHAnsi" w:cstheme="minorHAnsi"/>
          <w:sz w:val="20"/>
        </w:rPr>
      </w:pPr>
    </w:p>
    <w:p w14:paraId="7170207B" w14:textId="00FB6EA9"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The middle schools utilize a web-based student data system called Genesis that makes student information accessible 24 hours a day, 7 days a week. Genesis can be used by parents to view student attendance, scheduling, conduct, current class grades, assignments</w:t>
      </w:r>
      <w:r w:rsidR="003E6106" w:rsidRPr="00EA6C06">
        <w:rPr>
          <w:rFonts w:asciiTheme="minorHAnsi" w:hAnsiTheme="minorHAnsi" w:cstheme="minorHAnsi"/>
          <w:sz w:val="20"/>
        </w:rPr>
        <w:t>,</w:t>
      </w:r>
      <w:r w:rsidRPr="00EA6C06">
        <w:rPr>
          <w:rFonts w:asciiTheme="minorHAnsi" w:hAnsiTheme="minorHAnsi" w:cstheme="minorHAnsi"/>
          <w:sz w:val="20"/>
        </w:rPr>
        <w:t xml:space="preserve"> and report cards. Parent access to Genesis is private and password protected. It can be obtained by submitting a completed Genesis Access Form with photo ID to the student’s school office for approval. This is an excellent way for parents to access important information about a student’s academic record and standing which will enable parents/guardians to stay well informed about student progress. </w:t>
      </w:r>
    </w:p>
    <w:p w14:paraId="759B0A9D" w14:textId="77777777" w:rsidR="0003262A" w:rsidRPr="00EA6C06" w:rsidRDefault="0003262A" w:rsidP="007F2CCA">
      <w:pPr>
        <w:jc w:val="both"/>
        <w:rPr>
          <w:rFonts w:asciiTheme="minorHAnsi" w:hAnsiTheme="minorHAnsi" w:cstheme="minorHAnsi"/>
          <w:sz w:val="20"/>
        </w:rPr>
      </w:pPr>
    </w:p>
    <w:p w14:paraId="57F313A8" w14:textId="77777777" w:rsidR="00EE45C4" w:rsidRPr="00EA6C06" w:rsidRDefault="00EE45C4" w:rsidP="007F2CCA">
      <w:pPr>
        <w:jc w:val="both"/>
        <w:rPr>
          <w:rFonts w:asciiTheme="minorHAnsi" w:hAnsiTheme="minorHAnsi" w:cstheme="minorHAnsi"/>
          <w:sz w:val="20"/>
        </w:rPr>
      </w:pPr>
    </w:p>
    <w:p w14:paraId="23460028" w14:textId="77777777" w:rsidR="00AA6A08" w:rsidRPr="00EA6C06" w:rsidRDefault="00AA6A08" w:rsidP="007F2CCA">
      <w:pPr>
        <w:jc w:val="both"/>
        <w:rPr>
          <w:rFonts w:asciiTheme="minorHAnsi" w:hAnsiTheme="minorHAnsi" w:cstheme="minorHAnsi"/>
          <w:b/>
        </w:rPr>
      </w:pPr>
      <w:r w:rsidRPr="00EA6C06">
        <w:rPr>
          <w:rFonts w:asciiTheme="minorHAnsi" w:hAnsiTheme="minorHAnsi" w:cstheme="minorHAnsi"/>
          <w:b/>
        </w:rPr>
        <w:t>Counseling Services</w:t>
      </w:r>
    </w:p>
    <w:p w14:paraId="4F80B621" w14:textId="77777777" w:rsidR="00EE45C4" w:rsidRPr="00EA6C06" w:rsidRDefault="00EE45C4" w:rsidP="007F2CCA">
      <w:pPr>
        <w:jc w:val="both"/>
        <w:rPr>
          <w:rFonts w:asciiTheme="minorHAnsi" w:hAnsiTheme="minorHAnsi" w:cstheme="minorHAnsi"/>
          <w:sz w:val="20"/>
        </w:rPr>
      </w:pPr>
    </w:p>
    <w:p w14:paraId="17D7E14A" w14:textId="48D0F42E"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Guidance services are available to all students to assist students and their parents in educational, vocational, and personal decision-making. Any inquiries regarding scheduling should first be directed to the student’s guidance counselor. The programs that students pursue in school should reflect their interests and future goals. Because students differ, programs must also differ. All students are assigned to a guidance counselor who will work with them during their entire middle school experience in the areas of scholastic, career, personal</w:t>
      </w:r>
      <w:r w:rsidR="003E6106" w:rsidRPr="00EA6C06">
        <w:rPr>
          <w:rFonts w:asciiTheme="minorHAnsi" w:hAnsiTheme="minorHAnsi" w:cstheme="minorHAnsi"/>
          <w:sz w:val="20"/>
        </w:rPr>
        <w:t>,</w:t>
      </w:r>
      <w:r w:rsidRPr="00EA6C06">
        <w:rPr>
          <w:rFonts w:asciiTheme="minorHAnsi" w:hAnsiTheme="minorHAnsi" w:cstheme="minorHAnsi"/>
          <w:sz w:val="20"/>
        </w:rPr>
        <w:t xml:space="preserve"> and social matters.</w:t>
      </w:r>
    </w:p>
    <w:p w14:paraId="4FEA8A6E" w14:textId="77777777" w:rsidR="00AD1986" w:rsidRPr="00EA6C06" w:rsidRDefault="00AD1986" w:rsidP="007F2CCA">
      <w:pPr>
        <w:jc w:val="both"/>
        <w:rPr>
          <w:rFonts w:asciiTheme="minorHAnsi" w:hAnsiTheme="minorHAnsi" w:cstheme="minorHAnsi"/>
          <w:sz w:val="20"/>
        </w:rPr>
      </w:pPr>
    </w:p>
    <w:p w14:paraId="73CD80CA" w14:textId="77777777"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Parents and guardians are expected to assist in the development of a curriculum plan. Students’</w:t>
      </w:r>
      <w:r w:rsidR="00DE557C" w:rsidRPr="00EA6C06">
        <w:rPr>
          <w:rFonts w:asciiTheme="minorHAnsi" w:hAnsiTheme="minorHAnsi" w:cstheme="minorHAnsi"/>
          <w:sz w:val="20"/>
        </w:rPr>
        <w:t xml:space="preserve"> </w:t>
      </w:r>
      <w:r w:rsidRPr="00EA6C06">
        <w:rPr>
          <w:rFonts w:asciiTheme="minorHAnsi" w:hAnsiTheme="minorHAnsi" w:cstheme="minorHAnsi"/>
          <w:sz w:val="20"/>
        </w:rPr>
        <w:t>performance and progress should be monitored. School counselors are resources to both students and adults in the development and monitoring of educational programs, and are available for consultation on these matters. Additionally, counselors conduct individual and group sessions to help students with the planning process. Students with severe difficulty in reading, mathematics, and writing may receive services, upon the recommendation and/or the evaluation and approval of Special Services. Parents or students may initiate this service by contacting the appropriate school counselor</w:t>
      </w:r>
      <w:r w:rsidR="00941B26" w:rsidRPr="00EA6C06">
        <w:rPr>
          <w:rFonts w:asciiTheme="minorHAnsi" w:hAnsiTheme="minorHAnsi" w:cstheme="minorHAnsi"/>
          <w:sz w:val="20"/>
        </w:rPr>
        <w:t>, school social worker</w:t>
      </w:r>
      <w:r w:rsidRPr="00EA6C06">
        <w:rPr>
          <w:rFonts w:asciiTheme="minorHAnsi" w:hAnsiTheme="minorHAnsi" w:cstheme="minorHAnsi"/>
          <w:sz w:val="20"/>
        </w:rPr>
        <w:t xml:space="preserve"> or Child Study Team case manager.</w:t>
      </w:r>
    </w:p>
    <w:p w14:paraId="078E98DD" w14:textId="77777777" w:rsidR="0003262A" w:rsidRPr="00EA6C06" w:rsidRDefault="0003262A" w:rsidP="007F2CCA">
      <w:pPr>
        <w:jc w:val="both"/>
        <w:rPr>
          <w:rFonts w:asciiTheme="minorHAnsi" w:hAnsiTheme="minorHAnsi" w:cstheme="minorHAnsi"/>
          <w:b/>
          <w:szCs w:val="24"/>
        </w:rPr>
      </w:pPr>
    </w:p>
    <w:p w14:paraId="7839CB2F" w14:textId="77777777" w:rsidR="00244F53" w:rsidRPr="00EA6C06" w:rsidRDefault="00244F53" w:rsidP="007F2CCA">
      <w:pPr>
        <w:jc w:val="both"/>
        <w:rPr>
          <w:rFonts w:asciiTheme="minorHAnsi" w:hAnsiTheme="minorHAnsi" w:cstheme="minorHAnsi"/>
          <w:b/>
          <w:szCs w:val="24"/>
        </w:rPr>
      </w:pPr>
    </w:p>
    <w:p w14:paraId="5C34C8DA" w14:textId="3B45C765" w:rsidR="00244F53" w:rsidRPr="00EA6C06" w:rsidRDefault="00244F53" w:rsidP="007F2CCA">
      <w:pPr>
        <w:jc w:val="both"/>
        <w:rPr>
          <w:rFonts w:asciiTheme="minorHAnsi" w:hAnsiTheme="minorHAnsi" w:cstheme="minorHAnsi"/>
          <w:b/>
          <w:szCs w:val="24"/>
        </w:rPr>
      </w:pPr>
      <w:r w:rsidRPr="00EA6C06">
        <w:rPr>
          <w:rFonts w:asciiTheme="minorHAnsi" w:hAnsiTheme="minorHAnsi" w:cstheme="minorHAnsi"/>
          <w:b/>
          <w:szCs w:val="24"/>
        </w:rPr>
        <w:t>School Counselors</w:t>
      </w:r>
    </w:p>
    <w:p w14:paraId="700A39EB" w14:textId="77777777" w:rsidR="00244F53" w:rsidRPr="00EA6C06" w:rsidRDefault="00244F53" w:rsidP="007F2CCA">
      <w:pPr>
        <w:jc w:val="both"/>
        <w:rPr>
          <w:rFonts w:asciiTheme="minorHAnsi" w:hAnsiTheme="minorHAnsi" w:cstheme="minorHAnsi"/>
          <w:b/>
          <w:szCs w:val="24"/>
        </w:rPr>
      </w:pPr>
    </w:p>
    <w:tbl>
      <w:tblPr>
        <w:tblStyle w:val="TableGrid"/>
        <w:tblW w:w="0" w:type="auto"/>
        <w:tblInd w:w="198" w:type="dxa"/>
        <w:tblLook w:val="04A0" w:firstRow="1" w:lastRow="0" w:firstColumn="1" w:lastColumn="0" w:noHBand="0" w:noVBand="1"/>
      </w:tblPr>
      <w:tblGrid>
        <w:gridCol w:w="5249"/>
        <w:gridCol w:w="5343"/>
      </w:tblGrid>
      <w:tr w:rsidR="0046442F" w:rsidRPr="00EA6C06" w14:paraId="676C66F7" w14:textId="77777777" w:rsidTr="00EE45C4">
        <w:tc>
          <w:tcPr>
            <w:tcW w:w="5310" w:type="dxa"/>
          </w:tcPr>
          <w:p w14:paraId="048B12AE" w14:textId="77777777" w:rsidR="0046442F" w:rsidRPr="00EA6C06" w:rsidRDefault="0046442F" w:rsidP="007F2CCA">
            <w:pPr>
              <w:jc w:val="both"/>
              <w:rPr>
                <w:rFonts w:asciiTheme="minorHAnsi" w:hAnsiTheme="minorHAnsi" w:cstheme="minorHAnsi"/>
                <w:sz w:val="20"/>
              </w:rPr>
            </w:pPr>
            <w:r w:rsidRPr="00EA6C06">
              <w:rPr>
                <w:rFonts w:asciiTheme="minorHAnsi" w:hAnsiTheme="minorHAnsi" w:cstheme="minorHAnsi"/>
                <w:b/>
                <w:sz w:val="20"/>
              </w:rPr>
              <w:t>McManus Middle School</w:t>
            </w:r>
            <w:r w:rsidRPr="00EA6C06">
              <w:rPr>
                <w:rFonts w:asciiTheme="minorHAnsi" w:hAnsiTheme="minorHAnsi" w:cstheme="minorHAnsi"/>
                <w:sz w:val="20"/>
              </w:rPr>
              <w:t>…….486-7751</w:t>
            </w:r>
          </w:p>
        </w:tc>
        <w:tc>
          <w:tcPr>
            <w:tcW w:w="5400" w:type="dxa"/>
          </w:tcPr>
          <w:p w14:paraId="6658601F" w14:textId="77777777" w:rsidR="0046442F" w:rsidRPr="00EA6C06" w:rsidRDefault="0046442F" w:rsidP="007F2CCA">
            <w:pPr>
              <w:jc w:val="both"/>
              <w:rPr>
                <w:rFonts w:asciiTheme="minorHAnsi" w:hAnsiTheme="minorHAnsi" w:cstheme="minorHAnsi"/>
                <w:sz w:val="20"/>
              </w:rPr>
            </w:pPr>
            <w:proofErr w:type="spellStart"/>
            <w:r w:rsidRPr="00EA6C06">
              <w:rPr>
                <w:rFonts w:asciiTheme="minorHAnsi" w:hAnsiTheme="minorHAnsi" w:cstheme="minorHAnsi"/>
                <w:b/>
                <w:sz w:val="20"/>
              </w:rPr>
              <w:t>Soehl</w:t>
            </w:r>
            <w:proofErr w:type="spellEnd"/>
            <w:r w:rsidRPr="00EA6C06">
              <w:rPr>
                <w:rFonts w:asciiTheme="minorHAnsi" w:hAnsiTheme="minorHAnsi" w:cstheme="minorHAnsi"/>
                <w:b/>
                <w:sz w:val="20"/>
              </w:rPr>
              <w:t xml:space="preserve"> Middle School</w:t>
            </w:r>
            <w:r w:rsidRPr="00EA6C06">
              <w:rPr>
                <w:rFonts w:asciiTheme="minorHAnsi" w:hAnsiTheme="minorHAnsi" w:cstheme="minorHAnsi"/>
                <w:sz w:val="20"/>
              </w:rPr>
              <w:t>……486-0550</w:t>
            </w:r>
          </w:p>
        </w:tc>
      </w:tr>
      <w:tr w:rsidR="0046442F" w:rsidRPr="00EA6C06" w14:paraId="7A524C65" w14:textId="77777777" w:rsidTr="00EE45C4">
        <w:tc>
          <w:tcPr>
            <w:tcW w:w="5310" w:type="dxa"/>
          </w:tcPr>
          <w:p w14:paraId="44B70C8A" w14:textId="77777777" w:rsidR="0046442F" w:rsidRPr="00EA6C06" w:rsidRDefault="00D76906" w:rsidP="007F2CCA">
            <w:pPr>
              <w:jc w:val="both"/>
              <w:rPr>
                <w:rFonts w:asciiTheme="minorHAnsi" w:hAnsiTheme="minorHAnsi" w:cstheme="minorHAnsi"/>
                <w:sz w:val="20"/>
              </w:rPr>
            </w:pPr>
            <w:r w:rsidRPr="00EA6C06">
              <w:rPr>
                <w:rFonts w:asciiTheme="minorHAnsi" w:hAnsiTheme="minorHAnsi" w:cstheme="minorHAnsi"/>
                <w:sz w:val="20"/>
              </w:rPr>
              <w:t xml:space="preserve">Ricardo </w:t>
            </w:r>
            <w:proofErr w:type="spellStart"/>
            <w:r w:rsidRPr="00EA6C06">
              <w:rPr>
                <w:rFonts w:asciiTheme="minorHAnsi" w:hAnsiTheme="minorHAnsi" w:cstheme="minorHAnsi"/>
                <w:sz w:val="20"/>
              </w:rPr>
              <w:t>Ciprian</w:t>
            </w:r>
            <w:proofErr w:type="spellEnd"/>
            <w:r w:rsidR="00EE45C4" w:rsidRPr="00EA6C06">
              <w:rPr>
                <w:rFonts w:asciiTheme="minorHAnsi" w:hAnsiTheme="minorHAnsi" w:cstheme="minorHAnsi"/>
                <w:sz w:val="20"/>
              </w:rPr>
              <w:t>, School Counselor</w:t>
            </w:r>
            <w:r w:rsidR="0046442F" w:rsidRPr="00EA6C06">
              <w:rPr>
                <w:rFonts w:asciiTheme="minorHAnsi" w:hAnsiTheme="minorHAnsi" w:cstheme="minorHAnsi"/>
                <w:sz w:val="20"/>
              </w:rPr>
              <w:tab/>
            </w:r>
            <w:r w:rsidR="0046442F" w:rsidRPr="00EA6C06">
              <w:rPr>
                <w:rFonts w:asciiTheme="minorHAnsi" w:hAnsiTheme="minorHAnsi" w:cstheme="minorHAnsi"/>
                <w:sz w:val="20"/>
              </w:rPr>
              <w:tab/>
              <w:t>Ext. 8727</w:t>
            </w:r>
          </w:p>
        </w:tc>
        <w:tc>
          <w:tcPr>
            <w:tcW w:w="5400" w:type="dxa"/>
          </w:tcPr>
          <w:p w14:paraId="3D68D8CF" w14:textId="77777777" w:rsidR="0046442F" w:rsidRPr="00EA6C06" w:rsidRDefault="00AA3897" w:rsidP="007F2CCA">
            <w:pPr>
              <w:tabs>
                <w:tab w:val="left" w:pos="3600"/>
                <w:tab w:val="left" w:pos="4680"/>
                <w:tab w:val="left" w:pos="8100"/>
              </w:tabs>
              <w:jc w:val="both"/>
              <w:rPr>
                <w:rFonts w:asciiTheme="minorHAnsi" w:hAnsiTheme="minorHAnsi" w:cstheme="minorHAnsi"/>
                <w:sz w:val="20"/>
              </w:rPr>
            </w:pPr>
            <w:r w:rsidRPr="00EA6C06">
              <w:rPr>
                <w:rFonts w:asciiTheme="minorHAnsi" w:hAnsiTheme="minorHAnsi" w:cstheme="minorHAnsi"/>
                <w:sz w:val="20"/>
              </w:rPr>
              <w:t xml:space="preserve">Laura </w:t>
            </w:r>
            <w:proofErr w:type="spellStart"/>
            <w:r w:rsidRPr="00EA6C06">
              <w:rPr>
                <w:rFonts w:asciiTheme="minorHAnsi" w:hAnsiTheme="minorHAnsi" w:cstheme="minorHAnsi"/>
                <w:sz w:val="20"/>
              </w:rPr>
              <w:t>Pellettiere</w:t>
            </w:r>
            <w:proofErr w:type="spellEnd"/>
            <w:r w:rsidR="00EE45C4" w:rsidRPr="00EA6C06">
              <w:rPr>
                <w:rFonts w:asciiTheme="minorHAnsi" w:hAnsiTheme="minorHAnsi" w:cstheme="minorHAnsi"/>
                <w:sz w:val="20"/>
              </w:rPr>
              <w:t>, School Counselor</w:t>
            </w:r>
            <w:r w:rsidR="00EE45C4" w:rsidRPr="00EA6C06">
              <w:rPr>
                <w:rFonts w:asciiTheme="minorHAnsi" w:hAnsiTheme="minorHAnsi" w:cstheme="minorHAnsi"/>
                <w:sz w:val="20"/>
              </w:rPr>
              <w:tab/>
            </w:r>
            <w:r w:rsidR="0046442F" w:rsidRPr="00EA6C06">
              <w:rPr>
                <w:rFonts w:asciiTheme="minorHAnsi" w:hAnsiTheme="minorHAnsi" w:cstheme="minorHAnsi"/>
                <w:sz w:val="20"/>
              </w:rPr>
              <w:t>Ext. 8777</w:t>
            </w:r>
          </w:p>
        </w:tc>
      </w:tr>
      <w:tr w:rsidR="0046442F" w:rsidRPr="00EA6C06" w14:paraId="6EB24200" w14:textId="77777777" w:rsidTr="00EE45C4">
        <w:tc>
          <w:tcPr>
            <w:tcW w:w="5310" w:type="dxa"/>
          </w:tcPr>
          <w:p w14:paraId="4249BEAB" w14:textId="090891A3" w:rsidR="0046442F" w:rsidRPr="00EA6C06" w:rsidRDefault="00A44C63" w:rsidP="007F2CCA">
            <w:pPr>
              <w:tabs>
                <w:tab w:val="left" w:pos="3600"/>
                <w:tab w:val="left" w:pos="4680"/>
                <w:tab w:val="left" w:pos="8100"/>
              </w:tabs>
              <w:jc w:val="both"/>
              <w:rPr>
                <w:rFonts w:asciiTheme="minorHAnsi" w:hAnsiTheme="minorHAnsi" w:cstheme="minorHAnsi"/>
                <w:sz w:val="20"/>
              </w:rPr>
            </w:pPr>
            <w:r w:rsidRPr="00A44C63">
              <w:rPr>
                <w:rFonts w:asciiTheme="minorHAnsi" w:hAnsiTheme="minorHAnsi" w:cstheme="minorHAnsi"/>
                <w:sz w:val="20"/>
              </w:rPr>
              <w:t xml:space="preserve">Samantha </w:t>
            </w:r>
            <w:proofErr w:type="spellStart"/>
            <w:r w:rsidRPr="00A44C63">
              <w:rPr>
                <w:rFonts w:asciiTheme="minorHAnsi" w:hAnsiTheme="minorHAnsi" w:cstheme="minorHAnsi"/>
                <w:sz w:val="20"/>
              </w:rPr>
              <w:t>Kosty</w:t>
            </w:r>
            <w:proofErr w:type="spellEnd"/>
            <w:r w:rsidR="00EE45C4" w:rsidRPr="00EA6C06">
              <w:rPr>
                <w:rFonts w:asciiTheme="minorHAnsi" w:hAnsiTheme="minorHAnsi" w:cstheme="minorHAnsi"/>
                <w:sz w:val="20"/>
              </w:rPr>
              <w:t>, School Counselor</w:t>
            </w:r>
            <w:r w:rsidR="00EE45C4" w:rsidRPr="00EA6C06">
              <w:rPr>
                <w:rFonts w:asciiTheme="minorHAnsi" w:hAnsiTheme="minorHAnsi" w:cstheme="minorHAnsi"/>
                <w:sz w:val="20"/>
              </w:rPr>
              <w:tab/>
              <w:t>E</w:t>
            </w:r>
            <w:r w:rsidR="0046442F" w:rsidRPr="00EA6C06">
              <w:rPr>
                <w:rFonts w:asciiTheme="minorHAnsi" w:hAnsiTheme="minorHAnsi" w:cstheme="minorHAnsi"/>
                <w:sz w:val="20"/>
              </w:rPr>
              <w:t>xt. 8728</w:t>
            </w:r>
          </w:p>
        </w:tc>
        <w:tc>
          <w:tcPr>
            <w:tcW w:w="5400" w:type="dxa"/>
          </w:tcPr>
          <w:p w14:paraId="22248941" w14:textId="77777777" w:rsidR="0046442F" w:rsidRPr="00EA6C06" w:rsidRDefault="0046442F" w:rsidP="007F2CCA">
            <w:pPr>
              <w:tabs>
                <w:tab w:val="left" w:pos="3600"/>
                <w:tab w:val="left" w:pos="4680"/>
                <w:tab w:val="left" w:pos="8100"/>
              </w:tabs>
              <w:jc w:val="both"/>
              <w:rPr>
                <w:rFonts w:asciiTheme="minorHAnsi" w:hAnsiTheme="minorHAnsi" w:cstheme="minorHAnsi"/>
                <w:sz w:val="20"/>
              </w:rPr>
            </w:pPr>
            <w:r w:rsidRPr="00EA6C06">
              <w:rPr>
                <w:rFonts w:asciiTheme="minorHAnsi" w:hAnsiTheme="minorHAnsi" w:cstheme="minorHAnsi"/>
                <w:sz w:val="20"/>
              </w:rPr>
              <w:t xml:space="preserve">Caitlin Sanders </w:t>
            </w:r>
            <w:r w:rsidR="00EE45C4" w:rsidRPr="00EA6C06">
              <w:rPr>
                <w:rFonts w:asciiTheme="minorHAnsi" w:hAnsiTheme="minorHAnsi" w:cstheme="minorHAnsi"/>
                <w:sz w:val="20"/>
              </w:rPr>
              <w:t>, School Counselor</w:t>
            </w:r>
            <w:r w:rsidR="00EE45C4" w:rsidRPr="00EA6C06">
              <w:rPr>
                <w:rFonts w:asciiTheme="minorHAnsi" w:hAnsiTheme="minorHAnsi" w:cstheme="minorHAnsi"/>
                <w:sz w:val="20"/>
              </w:rPr>
              <w:tab/>
            </w:r>
            <w:r w:rsidRPr="00EA6C06">
              <w:rPr>
                <w:rFonts w:asciiTheme="minorHAnsi" w:hAnsiTheme="minorHAnsi" w:cstheme="minorHAnsi"/>
                <w:sz w:val="20"/>
              </w:rPr>
              <w:t>Ext. 8778</w:t>
            </w:r>
          </w:p>
        </w:tc>
      </w:tr>
      <w:tr w:rsidR="0046442F" w:rsidRPr="00EA6C06" w14:paraId="6F47F228" w14:textId="77777777" w:rsidTr="00EE45C4">
        <w:tc>
          <w:tcPr>
            <w:tcW w:w="5310" w:type="dxa"/>
          </w:tcPr>
          <w:p w14:paraId="479AED77" w14:textId="77777777" w:rsidR="0046442F" w:rsidRPr="00EA6C06" w:rsidRDefault="0046442F" w:rsidP="007F2CCA">
            <w:pPr>
              <w:jc w:val="both"/>
              <w:rPr>
                <w:rFonts w:asciiTheme="minorHAnsi" w:hAnsiTheme="minorHAnsi" w:cstheme="minorHAnsi"/>
                <w:sz w:val="20"/>
              </w:rPr>
            </w:pPr>
            <w:r w:rsidRPr="00EA6C06">
              <w:rPr>
                <w:rFonts w:asciiTheme="minorHAnsi" w:hAnsiTheme="minorHAnsi" w:cstheme="minorHAnsi"/>
                <w:sz w:val="20"/>
              </w:rPr>
              <w:t>Mary Petty, Social Worker</w:t>
            </w:r>
            <w:r w:rsidRPr="00EA6C06">
              <w:rPr>
                <w:rFonts w:asciiTheme="minorHAnsi" w:hAnsiTheme="minorHAnsi" w:cstheme="minorHAnsi"/>
                <w:sz w:val="20"/>
              </w:rPr>
              <w:tab/>
            </w:r>
            <w:r w:rsidRPr="00EA6C06">
              <w:rPr>
                <w:rFonts w:asciiTheme="minorHAnsi" w:hAnsiTheme="minorHAnsi" w:cstheme="minorHAnsi"/>
                <w:sz w:val="20"/>
              </w:rPr>
              <w:tab/>
            </w:r>
            <w:r w:rsidRPr="00EA6C06">
              <w:rPr>
                <w:rFonts w:asciiTheme="minorHAnsi" w:hAnsiTheme="minorHAnsi" w:cstheme="minorHAnsi"/>
                <w:sz w:val="20"/>
              </w:rPr>
              <w:tab/>
              <w:t>Ext. 8718</w:t>
            </w:r>
          </w:p>
        </w:tc>
        <w:tc>
          <w:tcPr>
            <w:tcW w:w="5400" w:type="dxa"/>
          </w:tcPr>
          <w:p w14:paraId="1D94C4A0" w14:textId="77777777" w:rsidR="0046442F" w:rsidRPr="00EA6C06" w:rsidRDefault="004D38AB" w:rsidP="007F2CCA">
            <w:pPr>
              <w:tabs>
                <w:tab w:val="left" w:pos="3600"/>
                <w:tab w:val="left" w:pos="4680"/>
                <w:tab w:val="left" w:pos="8100"/>
              </w:tabs>
              <w:jc w:val="both"/>
              <w:rPr>
                <w:rFonts w:asciiTheme="minorHAnsi" w:hAnsiTheme="minorHAnsi" w:cstheme="minorHAnsi"/>
                <w:sz w:val="20"/>
              </w:rPr>
            </w:pPr>
            <w:r w:rsidRPr="00EA6C06">
              <w:rPr>
                <w:rFonts w:asciiTheme="minorHAnsi" w:hAnsiTheme="minorHAnsi" w:cstheme="minorHAnsi"/>
                <w:sz w:val="20"/>
              </w:rPr>
              <w:t>Gwen Bara</w:t>
            </w:r>
            <w:r w:rsidR="00EE45C4" w:rsidRPr="00EA6C06">
              <w:rPr>
                <w:rFonts w:asciiTheme="minorHAnsi" w:hAnsiTheme="minorHAnsi" w:cstheme="minorHAnsi"/>
                <w:sz w:val="20"/>
              </w:rPr>
              <w:t xml:space="preserve">n, Social Worker </w:t>
            </w:r>
            <w:r w:rsidR="00EE45C4" w:rsidRPr="00EA6C06">
              <w:rPr>
                <w:rFonts w:asciiTheme="minorHAnsi" w:hAnsiTheme="minorHAnsi" w:cstheme="minorHAnsi"/>
                <w:sz w:val="20"/>
              </w:rPr>
              <w:tab/>
              <w:t>Ext. 8769</w:t>
            </w:r>
          </w:p>
        </w:tc>
      </w:tr>
      <w:tr w:rsidR="0046442F" w:rsidRPr="00EA6C06" w14:paraId="2DA7104B" w14:textId="77777777" w:rsidTr="00EE45C4">
        <w:tc>
          <w:tcPr>
            <w:tcW w:w="5310" w:type="dxa"/>
          </w:tcPr>
          <w:p w14:paraId="3621E609" w14:textId="77777777" w:rsidR="0046442F" w:rsidRPr="00EA6C06" w:rsidRDefault="0046442F" w:rsidP="007F2CCA">
            <w:pPr>
              <w:jc w:val="both"/>
              <w:rPr>
                <w:rFonts w:asciiTheme="minorHAnsi" w:hAnsiTheme="minorHAnsi" w:cstheme="minorHAnsi"/>
                <w:sz w:val="20"/>
              </w:rPr>
            </w:pPr>
            <w:r w:rsidRPr="00EA6C06">
              <w:rPr>
                <w:rFonts w:asciiTheme="minorHAnsi" w:hAnsiTheme="minorHAnsi" w:cstheme="minorHAnsi"/>
                <w:sz w:val="20"/>
              </w:rPr>
              <w:t>Victoria Miller, Anti-Bullying Specialist</w:t>
            </w:r>
            <w:r w:rsidRPr="00EA6C06">
              <w:rPr>
                <w:rFonts w:asciiTheme="minorHAnsi" w:hAnsiTheme="minorHAnsi" w:cstheme="minorHAnsi"/>
                <w:sz w:val="20"/>
              </w:rPr>
              <w:tab/>
              <w:t>Ext. 8726</w:t>
            </w:r>
          </w:p>
        </w:tc>
        <w:tc>
          <w:tcPr>
            <w:tcW w:w="5400" w:type="dxa"/>
          </w:tcPr>
          <w:p w14:paraId="4D82CAB3" w14:textId="77777777" w:rsidR="0046442F" w:rsidRPr="00EA6C06" w:rsidRDefault="00EE45C4" w:rsidP="007F2CCA">
            <w:pPr>
              <w:tabs>
                <w:tab w:val="left" w:pos="3600"/>
                <w:tab w:val="left" w:pos="4680"/>
                <w:tab w:val="left" w:pos="8100"/>
              </w:tabs>
              <w:jc w:val="both"/>
              <w:rPr>
                <w:rFonts w:asciiTheme="minorHAnsi" w:hAnsiTheme="minorHAnsi" w:cstheme="minorHAnsi"/>
                <w:sz w:val="20"/>
              </w:rPr>
            </w:pPr>
            <w:r w:rsidRPr="00EA6C06">
              <w:rPr>
                <w:rFonts w:asciiTheme="minorHAnsi" w:hAnsiTheme="minorHAnsi" w:cstheme="minorHAnsi"/>
                <w:sz w:val="20"/>
              </w:rPr>
              <w:t xml:space="preserve">Jessica </w:t>
            </w:r>
            <w:proofErr w:type="spellStart"/>
            <w:r w:rsidRPr="00EA6C06">
              <w:rPr>
                <w:rFonts w:asciiTheme="minorHAnsi" w:hAnsiTheme="minorHAnsi" w:cstheme="minorHAnsi"/>
                <w:sz w:val="20"/>
              </w:rPr>
              <w:t>DeFelice</w:t>
            </w:r>
            <w:proofErr w:type="spellEnd"/>
            <w:r w:rsidRPr="00EA6C06">
              <w:rPr>
                <w:rFonts w:asciiTheme="minorHAnsi" w:hAnsiTheme="minorHAnsi" w:cstheme="minorHAnsi"/>
                <w:sz w:val="20"/>
              </w:rPr>
              <w:t xml:space="preserve">, Anti-Bullying Specialist </w:t>
            </w:r>
            <w:r w:rsidRPr="00EA6C06">
              <w:rPr>
                <w:rFonts w:asciiTheme="minorHAnsi" w:hAnsiTheme="minorHAnsi" w:cstheme="minorHAnsi"/>
                <w:sz w:val="20"/>
              </w:rPr>
              <w:tab/>
              <w:t>Ext. 8768</w:t>
            </w:r>
          </w:p>
        </w:tc>
      </w:tr>
      <w:tr w:rsidR="0046442F" w:rsidRPr="00EA6C06" w14:paraId="25B1E9CA" w14:textId="77777777" w:rsidTr="00EE45C4">
        <w:tc>
          <w:tcPr>
            <w:tcW w:w="5310" w:type="dxa"/>
          </w:tcPr>
          <w:p w14:paraId="7D28C9DC" w14:textId="77777777" w:rsidR="0046442F" w:rsidRPr="00EA6C06" w:rsidRDefault="0046442F" w:rsidP="007F2CCA">
            <w:pPr>
              <w:jc w:val="both"/>
              <w:rPr>
                <w:rFonts w:asciiTheme="minorHAnsi" w:hAnsiTheme="minorHAnsi" w:cstheme="minorHAnsi"/>
                <w:sz w:val="20"/>
              </w:rPr>
            </w:pPr>
          </w:p>
        </w:tc>
        <w:tc>
          <w:tcPr>
            <w:tcW w:w="5400" w:type="dxa"/>
          </w:tcPr>
          <w:p w14:paraId="20D4FB1A" w14:textId="77777777" w:rsidR="0046442F" w:rsidRPr="00EA6C06" w:rsidRDefault="0046442F" w:rsidP="007F2CCA">
            <w:pPr>
              <w:tabs>
                <w:tab w:val="left" w:pos="3600"/>
                <w:tab w:val="left" w:pos="4680"/>
                <w:tab w:val="left" w:pos="8100"/>
              </w:tabs>
              <w:jc w:val="both"/>
              <w:rPr>
                <w:rFonts w:asciiTheme="minorHAnsi" w:hAnsiTheme="minorHAnsi" w:cstheme="minorHAnsi"/>
                <w:sz w:val="20"/>
              </w:rPr>
            </w:pPr>
          </w:p>
        </w:tc>
      </w:tr>
    </w:tbl>
    <w:p w14:paraId="3562BFF4" w14:textId="77777777" w:rsidR="00AD1986" w:rsidRPr="00EA6C06" w:rsidRDefault="00AD1986" w:rsidP="007F2CCA">
      <w:pPr>
        <w:jc w:val="both"/>
        <w:rPr>
          <w:rFonts w:asciiTheme="minorHAnsi" w:hAnsiTheme="minorHAnsi" w:cstheme="minorHAnsi"/>
          <w:sz w:val="20"/>
        </w:rPr>
      </w:pPr>
    </w:p>
    <w:p w14:paraId="286AB7C1" w14:textId="77777777" w:rsidR="00AA6A08" w:rsidRPr="00EA6C06" w:rsidRDefault="00AA6A08" w:rsidP="007F2CCA">
      <w:pPr>
        <w:tabs>
          <w:tab w:val="left" w:pos="4680"/>
        </w:tabs>
        <w:jc w:val="both"/>
        <w:rPr>
          <w:rFonts w:asciiTheme="minorHAnsi" w:hAnsiTheme="minorHAnsi" w:cstheme="minorHAnsi"/>
          <w:sz w:val="20"/>
        </w:rPr>
      </w:pPr>
      <w:r w:rsidRPr="00EA6C06">
        <w:rPr>
          <w:rFonts w:asciiTheme="minorHAnsi" w:hAnsiTheme="minorHAnsi" w:cstheme="minorHAnsi"/>
          <w:sz w:val="20"/>
        </w:rPr>
        <w:tab/>
      </w:r>
    </w:p>
    <w:p w14:paraId="21181EDD" w14:textId="77777777" w:rsidR="00AA6A08" w:rsidRPr="00EA6C06" w:rsidRDefault="00AA6A08" w:rsidP="007F2CCA">
      <w:pPr>
        <w:jc w:val="both"/>
        <w:rPr>
          <w:rFonts w:asciiTheme="minorHAnsi" w:hAnsiTheme="minorHAnsi" w:cstheme="minorHAnsi"/>
          <w:b/>
        </w:rPr>
      </w:pPr>
      <w:r w:rsidRPr="00EA6C06">
        <w:rPr>
          <w:rFonts w:asciiTheme="minorHAnsi" w:hAnsiTheme="minorHAnsi" w:cstheme="minorHAnsi"/>
          <w:b/>
        </w:rPr>
        <w:t>Scheduling Procedures</w:t>
      </w:r>
    </w:p>
    <w:p w14:paraId="3564BD28" w14:textId="77777777" w:rsidR="00EE45C4" w:rsidRPr="00EA6C06" w:rsidRDefault="00EE45C4" w:rsidP="007F2CCA">
      <w:pPr>
        <w:jc w:val="both"/>
        <w:rPr>
          <w:rFonts w:asciiTheme="minorHAnsi" w:hAnsiTheme="minorHAnsi" w:cstheme="minorHAnsi"/>
          <w:sz w:val="20"/>
        </w:rPr>
      </w:pPr>
    </w:p>
    <w:p w14:paraId="74B97C33" w14:textId="30E64B58"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 xml:space="preserve">Eighth grade students and parents will be given the opportunity to attend a large group informational session during the school day and evening. Once the group sessions have been conducted, guidance counselors will set up group/individual appointments with students to choose classes for the following year. To ensure sufficient time for the course selection process, it is imperative that students report for the appointment with their counselor at the designated date and time. All students will be issued a copy of their next year course requests for parents to review. Prior to the school year, official copies of student schedules </w:t>
      </w:r>
      <w:r w:rsidR="004F0361" w:rsidRPr="00EA6C06">
        <w:rPr>
          <w:rFonts w:asciiTheme="minorHAnsi" w:hAnsiTheme="minorHAnsi" w:cstheme="minorHAnsi"/>
          <w:sz w:val="20"/>
        </w:rPr>
        <w:t>will be available for review i</w:t>
      </w:r>
      <w:r w:rsidRPr="00EA6C06">
        <w:rPr>
          <w:rFonts w:asciiTheme="minorHAnsi" w:hAnsiTheme="minorHAnsi" w:cstheme="minorHAnsi"/>
          <w:sz w:val="20"/>
        </w:rPr>
        <w:t>n the Genesis Parent Module.</w:t>
      </w:r>
    </w:p>
    <w:p w14:paraId="0ADE941C" w14:textId="77777777" w:rsidR="00AA6A08" w:rsidRPr="00EA6C06" w:rsidRDefault="00AA6A08" w:rsidP="007F2CCA">
      <w:pPr>
        <w:jc w:val="both"/>
        <w:rPr>
          <w:rFonts w:asciiTheme="minorHAnsi" w:hAnsiTheme="minorHAnsi" w:cstheme="minorHAnsi"/>
          <w:sz w:val="20"/>
        </w:rPr>
      </w:pPr>
    </w:p>
    <w:p w14:paraId="17E4B916" w14:textId="77777777" w:rsidR="00500F8C" w:rsidRPr="00EA6C06" w:rsidRDefault="00500F8C" w:rsidP="007F2CCA">
      <w:pPr>
        <w:jc w:val="both"/>
        <w:rPr>
          <w:rFonts w:asciiTheme="minorHAnsi" w:hAnsiTheme="minorHAnsi" w:cstheme="minorHAnsi"/>
          <w:b/>
        </w:rPr>
      </w:pPr>
    </w:p>
    <w:p w14:paraId="3C9D3C56" w14:textId="77777777" w:rsidR="00AA6A08" w:rsidRPr="00EA6C06" w:rsidRDefault="00AA6A08" w:rsidP="007F2CCA">
      <w:pPr>
        <w:jc w:val="both"/>
        <w:rPr>
          <w:rFonts w:asciiTheme="minorHAnsi" w:hAnsiTheme="minorHAnsi" w:cstheme="minorHAnsi"/>
          <w:b/>
        </w:rPr>
      </w:pPr>
      <w:r w:rsidRPr="00EA6C06">
        <w:rPr>
          <w:rFonts w:asciiTheme="minorHAnsi" w:hAnsiTheme="minorHAnsi" w:cstheme="minorHAnsi"/>
          <w:b/>
        </w:rPr>
        <w:t>Intervention and Referral Services</w:t>
      </w:r>
    </w:p>
    <w:p w14:paraId="772083AF" w14:textId="77777777" w:rsidR="00EE45C4" w:rsidRPr="00EA6C06" w:rsidRDefault="00EE45C4" w:rsidP="007F2CCA">
      <w:pPr>
        <w:jc w:val="both"/>
        <w:rPr>
          <w:rFonts w:asciiTheme="minorHAnsi" w:hAnsiTheme="minorHAnsi" w:cstheme="minorHAnsi"/>
          <w:sz w:val="20"/>
        </w:rPr>
      </w:pPr>
    </w:p>
    <w:p w14:paraId="3568C59D" w14:textId="77777777" w:rsidR="0003262A" w:rsidRPr="00EA6C06" w:rsidRDefault="00AA6A08" w:rsidP="007F2CCA">
      <w:pPr>
        <w:jc w:val="both"/>
        <w:rPr>
          <w:rFonts w:asciiTheme="minorHAnsi" w:hAnsiTheme="minorHAnsi" w:cstheme="minorHAnsi"/>
          <w:sz w:val="20"/>
          <w:u w:val="single"/>
        </w:rPr>
      </w:pPr>
      <w:r w:rsidRPr="00EA6C06">
        <w:rPr>
          <w:rFonts w:asciiTheme="minorHAnsi" w:hAnsiTheme="minorHAnsi" w:cstheme="minorHAnsi"/>
          <w:sz w:val="20"/>
        </w:rPr>
        <w:t xml:space="preserve">The Intervention and Referral Services (I&amp;RS) committee is a multidisciplinary school-based team.  It plans and delivers educational, social, health, emotional and behavioral interventions for students which may result in referral to other school and community resources including the school's Child Study Team.  A parent may request an evaluation of their child who may have a learning or behavior disability by asking the I&amp;RS committee to review the child's school needs by </w:t>
      </w:r>
      <w:r w:rsidR="00AD1986" w:rsidRPr="00EA6C06">
        <w:rPr>
          <w:rFonts w:asciiTheme="minorHAnsi" w:hAnsiTheme="minorHAnsi" w:cstheme="minorHAnsi"/>
          <w:sz w:val="20"/>
        </w:rPr>
        <w:t>contacting their School Counselors.</w:t>
      </w:r>
    </w:p>
    <w:p w14:paraId="0F71E763" w14:textId="77777777" w:rsidR="0003262A" w:rsidRPr="00EA6C06" w:rsidRDefault="0003262A" w:rsidP="007F2CCA">
      <w:pPr>
        <w:jc w:val="both"/>
        <w:rPr>
          <w:rFonts w:asciiTheme="minorHAnsi" w:hAnsiTheme="minorHAnsi" w:cstheme="minorHAnsi"/>
          <w:sz w:val="20"/>
          <w:u w:val="single"/>
        </w:rPr>
      </w:pPr>
    </w:p>
    <w:p w14:paraId="1FC68228" w14:textId="77777777" w:rsidR="00EE45C4" w:rsidRPr="00EA6C06" w:rsidRDefault="00EE45C4" w:rsidP="007F2CCA">
      <w:pPr>
        <w:jc w:val="both"/>
        <w:rPr>
          <w:rFonts w:asciiTheme="minorHAnsi" w:hAnsiTheme="minorHAnsi" w:cstheme="minorHAnsi"/>
          <w:sz w:val="20"/>
          <w:u w:val="single"/>
        </w:rPr>
      </w:pPr>
    </w:p>
    <w:p w14:paraId="36421897" w14:textId="2045D6A7" w:rsidR="00AA6A08" w:rsidRPr="00EA6C06" w:rsidRDefault="00AA6A08" w:rsidP="007F2CCA">
      <w:pPr>
        <w:jc w:val="both"/>
        <w:rPr>
          <w:rFonts w:asciiTheme="minorHAnsi" w:hAnsiTheme="minorHAnsi" w:cstheme="minorHAnsi"/>
          <w:b/>
        </w:rPr>
      </w:pPr>
      <w:r w:rsidRPr="00EA6C06">
        <w:rPr>
          <w:rFonts w:asciiTheme="minorHAnsi" w:hAnsiTheme="minorHAnsi" w:cstheme="minorHAnsi"/>
          <w:b/>
        </w:rPr>
        <w:lastRenderedPageBreak/>
        <w:t>Special Education</w:t>
      </w:r>
    </w:p>
    <w:p w14:paraId="20B61EEA" w14:textId="77777777" w:rsidR="00AA6A08" w:rsidRPr="00EA6C06" w:rsidRDefault="00AA6A08" w:rsidP="007F2CCA">
      <w:pPr>
        <w:jc w:val="both"/>
        <w:rPr>
          <w:rFonts w:asciiTheme="minorHAnsi" w:hAnsiTheme="minorHAnsi" w:cstheme="minorHAnsi"/>
          <w:b/>
          <w:sz w:val="20"/>
        </w:rPr>
      </w:pPr>
    </w:p>
    <w:p w14:paraId="05CCCA7B" w14:textId="77777777" w:rsidR="00AA6A08" w:rsidRPr="00EA6C06" w:rsidRDefault="00AA6A08" w:rsidP="007F2CCA">
      <w:pPr>
        <w:ind w:right="-144"/>
        <w:jc w:val="both"/>
        <w:rPr>
          <w:rFonts w:asciiTheme="minorHAnsi" w:hAnsiTheme="minorHAnsi" w:cstheme="minorHAnsi"/>
          <w:sz w:val="20"/>
        </w:rPr>
      </w:pPr>
      <w:r w:rsidRPr="00EA6C06">
        <w:rPr>
          <w:rFonts w:asciiTheme="minorHAnsi" w:hAnsiTheme="minorHAnsi" w:cstheme="minorHAnsi"/>
          <w:sz w:val="20"/>
        </w:rPr>
        <w:t xml:space="preserve">Classified students are placed in educational settings that are the least restrictive, while still accommodating their disability.  Classified students may be placed in self-contained classes geared to their disability (e.g. learning/language disabled, behavior disability, multiple disability), in resource rooms, or in regular classes with teacher or paraprofessional support. </w:t>
      </w:r>
      <w:r w:rsidR="00AD1986" w:rsidRPr="00EA6C06">
        <w:rPr>
          <w:rFonts w:asciiTheme="minorHAnsi" w:hAnsiTheme="minorHAnsi" w:cstheme="minorHAnsi"/>
          <w:sz w:val="20"/>
        </w:rPr>
        <w:t xml:space="preserve">Special education classes use the same curriculum as the regular education classes but it is modified and adapted to the circumstances of each student.  </w:t>
      </w:r>
    </w:p>
    <w:p w14:paraId="1C809180" w14:textId="77777777" w:rsidR="00AA6A08" w:rsidRPr="00EA6C06" w:rsidRDefault="00AA6A08" w:rsidP="007F2CCA">
      <w:pPr>
        <w:jc w:val="both"/>
        <w:rPr>
          <w:rFonts w:asciiTheme="minorHAnsi" w:hAnsiTheme="minorHAnsi" w:cstheme="minorHAnsi"/>
          <w:b/>
          <w:sz w:val="20"/>
        </w:rPr>
      </w:pPr>
    </w:p>
    <w:p w14:paraId="0B5A938D" w14:textId="63B7A549"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The Child Study Team conducts edu</w:t>
      </w:r>
      <w:r w:rsidR="003E6106" w:rsidRPr="00EA6C06">
        <w:rPr>
          <w:rFonts w:asciiTheme="minorHAnsi" w:hAnsiTheme="minorHAnsi" w:cstheme="minorHAnsi"/>
          <w:sz w:val="20"/>
        </w:rPr>
        <w:t>cational assessments through a S</w:t>
      </w:r>
      <w:r w:rsidRPr="00EA6C06">
        <w:rPr>
          <w:rFonts w:asciiTheme="minorHAnsi" w:hAnsiTheme="minorHAnsi" w:cstheme="minorHAnsi"/>
          <w:sz w:val="20"/>
        </w:rPr>
        <w:t xml:space="preserve">ocial </w:t>
      </w:r>
      <w:r w:rsidR="003E6106" w:rsidRPr="00EA6C06">
        <w:rPr>
          <w:rFonts w:asciiTheme="minorHAnsi" w:hAnsiTheme="minorHAnsi" w:cstheme="minorHAnsi"/>
          <w:sz w:val="20"/>
        </w:rPr>
        <w:t>W</w:t>
      </w:r>
      <w:r w:rsidRPr="00EA6C06">
        <w:rPr>
          <w:rFonts w:asciiTheme="minorHAnsi" w:hAnsiTheme="minorHAnsi" w:cstheme="minorHAnsi"/>
          <w:sz w:val="20"/>
        </w:rPr>
        <w:t>or</w:t>
      </w:r>
      <w:r w:rsidR="003E6106" w:rsidRPr="00EA6C06">
        <w:rPr>
          <w:rFonts w:asciiTheme="minorHAnsi" w:hAnsiTheme="minorHAnsi" w:cstheme="minorHAnsi"/>
          <w:sz w:val="20"/>
        </w:rPr>
        <w:t>ker, School Psychologist and a Learning D</w:t>
      </w:r>
      <w:r w:rsidRPr="00EA6C06">
        <w:rPr>
          <w:rFonts w:asciiTheme="minorHAnsi" w:hAnsiTheme="minorHAnsi" w:cstheme="minorHAnsi"/>
          <w:sz w:val="20"/>
        </w:rPr>
        <w:t xml:space="preserve">isabilities </w:t>
      </w:r>
      <w:r w:rsidR="003E6106" w:rsidRPr="00EA6C06">
        <w:rPr>
          <w:rFonts w:asciiTheme="minorHAnsi" w:hAnsiTheme="minorHAnsi" w:cstheme="minorHAnsi"/>
          <w:sz w:val="20"/>
        </w:rPr>
        <w:t>T</w:t>
      </w:r>
      <w:r w:rsidRPr="00EA6C06">
        <w:rPr>
          <w:rFonts w:asciiTheme="minorHAnsi" w:hAnsiTheme="minorHAnsi" w:cstheme="minorHAnsi"/>
          <w:sz w:val="20"/>
        </w:rPr>
        <w:t xml:space="preserve">eacher </w:t>
      </w:r>
      <w:r w:rsidR="003E6106" w:rsidRPr="00EA6C06">
        <w:rPr>
          <w:rFonts w:asciiTheme="minorHAnsi" w:hAnsiTheme="minorHAnsi" w:cstheme="minorHAnsi"/>
          <w:sz w:val="20"/>
        </w:rPr>
        <w:t>C</w:t>
      </w:r>
      <w:r w:rsidRPr="00EA6C06">
        <w:rPr>
          <w:rFonts w:asciiTheme="minorHAnsi" w:hAnsiTheme="minorHAnsi" w:cstheme="minorHAnsi"/>
          <w:sz w:val="20"/>
        </w:rPr>
        <w:t>onsultant (LDTC) who evaluate and case manage students that qualify for special education and/or related services.</w:t>
      </w:r>
    </w:p>
    <w:p w14:paraId="2CDB369B" w14:textId="77777777" w:rsidR="00AA6A08" w:rsidRPr="00EA6C06" w:rsidRDefault="00AA6A08" w:rsidP="007F2CCA">
      <w:pPr>
        <w:jc w:val="both"/>
        <w:rPr>
          <w:rFonts w:asciiTheme="minorHAnsi" w:hAnsiTheme="minorHAnsi" w:cstheme="minorHAnsi"/>
          <w:sz w:val="20"/>
        </w:rPr>
      </w:pPr>
    </w:p>
    <w:p w14:paraId="70CA9C7E" w14:textId="0DE547D6"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Special Education may consist of self-contained classes, resource center instruction, inclusion instruction and full mainstream instruction with monitoring.  At times</w:t>
      </w:r>
      <w:r w:rsidR="004F0361" w:rsidRPr="00EA6C06">
        <w:rPr>
          <w:rFonts w:asciiTheme="minorHAnsi" w:hAnsiTheme="minorHAnsi" w:cstheme="minorHAnsi"/>
          <w:sz w:val="20"/>
        </w:rPr>
        <w:t>,</w:t>
      </w:r>
      <w:r w:rsidRPr="00EA6C06">
        <w:rPr>
          <w:rFonts w:asciiTheme="minorHAnsi" w:hAnsiTheme="minorHAnsi" w:cstheme="minorHAnsi"/>
          <w:sz w:val="20"/>
        </w:rPr>
        <w:t xml:space="preserve"> students may require alternative Special Education placements outside of Linden in accordance with a student's Individualized Education Plan.  </w:t>
      </w:r>
    </w:p>
    <w:p w14:paraId="27E272DA" w14:textId="77777777" w:rsidR="00AA6A08" w:rsidRPr="00EA6C06" w:rsidRDefault="00AA6A08" w:rsidP="007F2CCA">
      <w:pPr>
        <w:jc w:val="both"/>
        <w:rPr>
          <w:rFonts w:asciiTheme="minorHAnsi" w:hAnsiTheme="minorHAnsi" w:cstheme="minorHAnsi"/>
          <w:sz w:val="20"/>
        </w:rPr>
      </w:pPr>
    </w:p>
    <w:p w14:paraId="355CF062" w14:textId="77777777"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 xml:space="preserve">Any parent or staff member can make a direct referral recommendation on a student for special education services by sending a letter to the Director of </w:t>
      </w:r>
      <w:r w:rsidR="006E15A9" w:rsidRPr="00EA6C06">
        <w:rPr>
          <w:rFonts w:asciiTheme="minorHAnsi" w:hAnsiTheme="minorHAnsi" w:cstheme="minorHAnsi"/>
          <w:sz w:val="20"/>
        </w:rPr>
        <w:t>Special Education</w:t>
      </w:r>
      <w:r w:rsidRPr="00EA6C06">
        <w:rPr>
          <w:rFonts w:asciiTheme="minorHAnsi" w:hAnsiTheme="minorHAnsi" w:cstheme="minorHAnsi"/>
          <w:sz w:val="20"/>
        </w:rPr>
        <w:t>.</w:t>
      </w:r>
    </w:p>
    <w:p w14:paraId="497EBB9D" w14:textId="77777777" w:rsidR="00E0367F" w:rsidRDefault="00E0367F" w:rsidP="007F2CCA">
      <w:pPr>
        <w:jc w:val="both"/>
        <w:rPr>
          <w:rFonts w:asciiTheme="minorHAnsi" w:hAnsiTheme="minorHAnsi" w:cstheme="minorHAnsi"/>
          <w:sz w:val="20"/>
        </w:rPr>
      </w:pPr>
    </w:p>
    <w:p w14:paraId="3BB72A55" w14:textId="77777777" w:rsidR="00EA6C06" w:rsidRPr="00EA6C06" w:rsidRDefault="00EA6C06" w:rsidP="007F2CCA">
      <w:pPr>
        <w:jc w:val="both"/>
        <w:rPr>
          <w:rFonts w:asciiTheme="minorHAnsi" w:hAnsiTheme="minorHAnsi" w:cstheme="minorHAnsi"/>
          <w:sz w:val="20"/>
        </w:rPr>
      </w:pPr>
    </w:p>
    <w:p w14:paraId="1DF051F9" w14:textId="77777777" w:rsidR="00AA6A08" w:rsidRPr="00EA6C06" w:rsidRDefault="00AA6A08" w:rsidP="00EA6C06">
      <w:pPr>
        <w:rPr>
          <w:rFonts w:asciiTheme="minorHAnsi" w:hAnsiTheme="minorHAnsi" w:cstheme="minorHAnsi"/>
          <w:b/>
        </w:rPr>
      </w:pPr>
      <w:r w:rsidRPr="00EA6C06">
        <w:rPr>
          <w:rFonts w:asciiTheme="minorHAnsi" w:hAnsiTheme="minorHAnsi" w:cstheme="minorHAnsi"/>
          <w:b/>
        </w:rPr>
        <w:t>Related Special Education Services</w:t>
      </w:r>
    </w:p>
    <w:p w14:paraId="2785926D" w14:textId="77777777" w:rsidR="00AA6A08" w:rsidRPr="00EA6C06" w:rsidRDefault="00AA6A08" w:rsidP="007F2CCA">
      <w:pPr>
        <w:jc w:val="both"/>
        <w:rPr>
          <w:rFonts w:asciiTheme="minorHAnsi" w:hAnsiTheme="minorHAnsi" w:cstheme="minorHAnsi"/>
          <w:b/>
          <w:sz w:val="20"/>
          <w:u w:val="single"/>
        </w:rPr>
      </w:pPr>
    </w:p>
    <w:p w14:paraId="4A4F38B0" w14:textId="77777777" w:rsidR="00AA6A08" w:rsidRPr="00EA6C06" w:rsidRDefault="00AA6A08" w:rsidP="007F2CCA">
      <w:pPr>
        <w:numPr>
          <w:ilvl w:val="0"/>
          <w:numId w:val="29"/>
        </w:numPr>
        <w:tabs>
          <w:tab w:val="left" w:pos="360"/>
        </w:tabs>
        <w:ind w:left="360"/>
        <w:jc w:val="both"/>
        <w:rPr>
          <w:rFonts w:asciiTheme="minorHAnsi" w:hAnsiTheme="minorHAnsi" w:cstheme="minorHAnsi"/>
          <w:b/>
          <w:sz w:val="20"/>
        </w:rPr>
      </w:pPr>
      <w:r w:rsidRPr="00EA6C06">
        <w:rPr>
          <w:rFonts w:asciiTheme="minorHAnsi" w:hAnsiTheme="minorHAnsi" w:cstheme="minorHAnsi"/>
          <w:b/>
          <w:sz w:val="20"/>
        </w:rPr>
        <w:t>Speech</w:t>
      </w:r>
      <w:r w:rsidRPr="00EA6C06">
        <w:rPr>
          <w:rFonts w:asciiTheme="minorHAnsi" w:hAnsiTheme="minorHAnsi" w:cstheme="minorHAnsi"/>
          <w:sz w:val="20"/>
        </w:rPr>
        <w:t xml:space="preserve"> - Speech and Language Specialist address a child's language delays or language disorders.</w:t>
      </w:r>
    </w:p>
    <w:p w14:paraId="5C3E90A7" w14:textId="77777777" w:rsidR="00AA6A08" w:rsidRPr="00EA6C06" w:rsidRDefault="00AA6A08" w:rsidP="007F2CCA">
      <w:pPr>
        <w:numPr>
          <w:ilvl w:val="0"/>
          <w:numId w:val="29"/>
        </w:numPr>
        <w:tabs>
          <w:tab w:val="left" w:pos="360"/>
        </w:tabs>
        <w:ind w:left="360"/>
        <w:jc w:val="both"/>
        <w:rPr>
          <w:rFonts w:asciiTheme="minorHAnsi" w:hAnsiTheme="minorHAnsi" w:cstheme="minorHAnsi"/>
          <w:b/>
          <w:noProof/>
          <w:sz w:val="20"/>
        </w:rPr>
      </w:pPr>
      <w:r w:rsidRPr="00EA6C06">
        <w:rPr>
          <w:rFonts w:asciiTheme="minorHAnsi" w:hAnsiTheme="minorHAnsi" w:cstheme="minorHAnsi"/>
          <w:b/>
          <w:noProof/>
          <w:sz w:val="20"/>
        </w:rPr>
        <w:t>Occupational Therapy</w:t>
      </w:r>
      <w:r w:rsidRPr="00EA6C06">
        <w:rPr>
          <w:rFonts w:asciiTheme="minorHAnsi" w:hAnsiTheme="minorHAnsi" w:cstheme="minorHAnsi"/>
          <w:noProof/>
          <w:sz w:val="20"/>
        </w:rPr>
        <w:t xml:space="preserve"> - An occupational therapist is a specialist trained to facilitate development and correction of fine motor skills.</w:t>
      </w:r>
    </w:p>
    <w:p w14:paraId="674032E7" w14:textId="77777777" w:rsidR="00AA6A08" w:rsidRPr="00EA6C06" w:rsidRDefault="00AA6A08" w:rsidP="007F2CCA">
      <w:pPr>
        <w:numPr>
          <w:ilvl w:val="0"/>
          <w:numId w:val="29"/>
        </w:numPr>
        <w:tabs>
          <w:tab w:val="left" w:pos="360"/>
        </w:tabs>
        <w:ind w:left="360"/>
        <w:jc w:val="both"/>
        <w:rPr>
          <w:rFonts w:asciiTheme="minorHAnsi" w:hAnsiTheme="minorHAnsi" w:cstheme="minorHAnsi"/>
          <w:b/>
          <w:noProof/>
          <w:sz w:val="20"/>
        </w:rPr>
      </w:pPr>
      <w:r w:rsidRPr="00EA6C06">
        <w:rPr>
          <w:rFonts w:asciiTheme="minorHAnsi" w:hAnsiTheme="minorHAnsi" w:cstheme="minorHAnsi"/>
          <w:b/>
          <w:noProof/>
          <w:sz w:val="20"/>
        </w:rPr>
        <w:t xml:space="preserve">Adapted Physical Education - </w:t>
      </w:r>
      <w:r w:rsidRPr="00EA6C06">
        <w:rPr>
          <w:rFonts w:asciiTheme="minorHAnsi" w:hAnsiTheme="minorHAnsi" w:cstheme="minorHAnsi"/>
          <w:noProof/>
          <w:sz w:val="20"/>
        </w:rPr>
        <w:t>Alternative instruction and skill requirements due to medical, physical or behavioral needs</w:t>
      </w:r>
    </w:p>
    <w:p w14:paraId="24EDB8C3" w14:textId="77777777" w:rsidR="00AA6A08" w:rsidRPr="00EA6C06" w:rsidRDefault="00AA6A08" w:rsidP="007F2CCA">
      <w:pPr>
        <w:numPr>
          <w:ilvl w:val="0"/>
          <w:numId w:val="29"/>
        </w:numPr>
        <w:tabs>
          <w:tab w:val="left" w:pos="360"/>
        </w:tabs>
        <w:ind w:left="360"/>
        <w:jc w:val="both"/>
        <w:rPr>
          <w:rFonts w:asciiTheme="minorHAnsi" w:hAnsiTheme="minorHAnsi" w:cstheme="minorHAnsi"/>
          <w:b/>
          <w:noProof/>
          <w:sz w:val="20"/>
        </w:rPr>
      </w:pPr>
      <w:r w:rsidRPr="00EA6C06">
        <w:rPr>
          <w:rFonts w:asciiTheme="minorHAnsi" w:hAnsiTheme="minorHAnsi" w:cstheme="minorHAnsi"/>
          <w:b/>
          <w:noProof/>
          <w:sz w:val="20"/>
        </w:rPr>
        <w:t xml:space="preserve">Physical Therapy - </w:t>
      </w:r>
      <w:r w:rsidRPr="00EA6C06">
        <w:rPr>
          <w:rFonts w:asciiTheme="minorHAnsi" w:hAnsiTheme="minorHAnsi" w:cstheme="minorHAnsi"/>
          <w:noProof/>
          <w:sz w:val="20"/>
        </w:rPr>
        <w:t>A physical therapist is a specialist trained to enhance the development and correction of gross motor skills.</w:t>
      </w:r>
    </w:p>
    <w:p w14:paraId="4ED5D972" w14:textId="77777777" w:rsidR="00AA6A08" w:rsidRPr="00EA6C06" w:rsidRDefault="00AA6A08" w:rsidP="007F2CCA">
      <w:pPr>
        <w:numPr>
          <w:ilvl w:val="0"/>
          <w:numId w:val="29"/>
        </w:numPr>
        <w:tabs>
          <w:tab w:val="left" w:pos="360"/>
        </w:tabs>
        <w:ind w:left="360"/>
        <w:jc w:val="both"/>
        <w:rPr>
          <w:rFonts w:asciiTheme="minorHAnsi" w:hAnsiTheme="minorHAnsi" w:cstheme="minorHAnsi"/>
          <w:b/>
          <w:noProof/>
          <w:sz w:val="20"/>
        </w:rPr>
      </w:pPr>
      <w:r w:rsidRPr="00EA6C06">
        <w:rPr>
          <w:rFonts w:asciiTheme="minorHAnsi" w:hAnsiTheme="minorHAnsi" w:cstheme="minorHAnsi"/>
          <w:b/>
          <w:noProof/>
          <w:sz w:val="20"/>
        </w:rPr>
        <w:t xml:space="preserve">Counseling - </w:t>
      </w:r>
      <w:r w:rsidRPr="00EA6C06">
        <w:rPr>
          <w:rFonts w:asciiTheme="minorHAnsi" w:hAnsiTheme="minorHAnsi" w:cstheme="minorHAnsi"/>
          <w:noProof/>
          <w:sz w:val="20"/>
        </w:rPr>
        <w:t xml:space="preserve">  Certified Social Workers  provide counseling to special education classified students who are experiencing severe emotional problems which impede their learning process.  Role playing, cognitive and behavioral interventions and play therapy are used as methods of addressing their needs.</w:t>
      </w:r>
    </w:p>
    <w:p w14:paraId="7D03C4A0" w14:textId="77777777" w:rsidR="00E0367F" w:rsidRDefault="00E0367F" w:rsidP="007F2CCA">
      <w:pPr>
        <w:jc w:val="both"/>
        <w:rPr>
          <w:rFonts w:asciiTheme="minorHAnsi" w:hAnsiTheme="minorHAnsi" w:cstheme="minorHAnsi"/>
          <w:sz w:val="20"/>
        </w:rPr>
      </w:pPr>
    </w:p>
    <w:p w14:paraId="7CDFE2D4" w14:textId="77777777" w:rsidR="00EA6C06" w:rsidRPr="00EA6C06" w:rsidRDefault="00EA6C06" w:rsidP="007F2CCA">
      <w:pPr>
        <w:jc w:val="both"/>
        <w:rPr>
          <w:rFonts w:asciiTheme="minorHAnsi" w:hAnsiTheme="minorHAnsi" w:cstheme="minorHAnsi"/>
          <w:sz w:val="20"/>
        </w:rPr>
      </w:pPr>
    </w:p>
    <w:p w14:paraId="1A1E1C84" w14:textId="77777777" w:rsidR="00EA6C06" w:rsidRDefault="00EA6C06">
      <w:pPr>
        <w:rPr>
          <w:rFonts w:asciiTheme="minorHAnsi" w:hAnsiTheme="minorHAnsi" w:cstheme="minorHAnsi"/>
          <w:b/>
        </w:rPr>
      </w:pPr>
      <w:r>
        <w:rPr>
          <w:rFonts w:asciiTheme="minorHAnsi" w:hAnsiTheme="minorHAnsi" w:cstheme="minorHAnsi"/>
          <w:b/>
        </w:rPr>
        <w:br w:type="page"/>
      </w:r>
    </w:p>
    <w:p w14:paraId="094DC25F" w14:textId="62F2DD3B" w:rsidR="00EA6C06" w:rsidRPr="00EA6C06" w:rsidRDefault="00EA6C06" w:rsidP="00EA6C06">
      <w:pPr>
        <w:jc w:val="both"/>
        <w:rPr>
          <w:rFonts w:asciiTheme="minorHAnsi" w:hAnsiTheme="minorHAnsi" w:cstheme="minorHAnsi"/>
          <w:b/>
        </w:rPr>
      </w:pPr>
      <w:r w:rsidRPr="00EA6C06">
        <w:rPr>
          <w:rFonts w:asciiTheme="minorHAnsi" w:hAnsiTheme="minorHAnsi" w:cstheme="minorHAnsi"/>
          <w:b/>
        </w:rPr>
        <w:lastRenderedPageBreak/>
        <w:t>Academic Support Service (Basic Skills)</w:t>
      </w:r>
    </w:p>
    <w:p w14:paraId="07267501" w14:textId="77777777" w:rsidR="00EA6C06" w:rsidRPr="00EA6C06" w:rsidRDefault="00EA6C06" w:rsidP="00EA6C06">
      <w:pPr>
        <w:jc w:val="both"/>
        <w:rPr>
          <w:rFonts w:asciiTheme="minorHAnsi" w:hAnsiTheme="minorHAnsi" w:cstheme="minorHAnsi"/>
        </w:rPr>
      </w:pPr>
    </w:p>
    <w:p w14:paraId="69636D92" w14:textId="77777777" w:rsidR="00EA6C06" w:rsidRPr="00EA6C06" w:rsidRDefault="00EA6C06" w:rsidP="00EA6C06">
      <w:pPr>
        <w:jc w:val="both"/>
        <w:rPr>
          <w:rFonts w:asciiTheme="minorHAnsi" w:hAnsiTheme="minorHAnsi" w:cstheme="minorHAnsi"/>
          <w:b/>
          <w:bCs/>
          <w:kern w:val="30"/>
          <w:sz w:val="20"/>
          <w:u w:val="single"/>
        </w:rPr>
      </w:pPr>
      <w:r w:rsidRPr="00EA6C06">
        <w:rPr>
          <w:rFonts w:asciiTheme="minorHAnsi" w:hAnsiTheme="minorHAnsi" w:cstheme="minorHAnsi"/>
          <w:sz w:val="20"/>
        </w:rPr>
        <w:t xml:space="preserve">Students who score significantly below proficiency level on state tests will be identified for academic support services.  This targeted assistance and extra support may include a wide range of services including assistance in their Language Arts and Mathematics classes and school tutoring. In addition, students needing extra assistance will have the opportunity to receive support during the school day via an additional support teacher pushing into the Language Arts A and Mathematics A classes three times per week for a minimum of 90 minutes. </w:t>
      </w:r>
    </w:p>
    <w:p w14:paraId="266F5B73" w14:textId="77777777" w:rsidR="00EA6C06" w:rsidRPr="00EA6C06" w:rsidRDefault="00EA6C06" w:rsidP="00EA6C06">
      <w:pPr>
        <w:widowControl w:val="0"/>
        <w:tabs>
          <w:tab w:val="left" w:pos="1223"/>
        </w:tabs>
        <w:overflowPunct w:val="0"/>
        <w:autoSpaceDE w:val="0"/>
        <w:autoSpaceDN w:val="0"/>
        <w:adjustRightInd w:val="0"/>
        <w:jc w:val="both"/>
        <w:rPr>
          <w:rFonts w:asciiTheme="minorHAnsi" w:hAnsiTheme="minorHAnsi" w:cstheme="minorHAnsi"/>
          <w:b/>
          <w:bCs/>
          <w:kern w:val="30"/>
          <w:sz w:val="20"/>
          <w:u w:val="single"/>
        </w:rPr>
      </w:pPr>
    </w:p>
    <w:p w14:paraId="1914035A" w14:textId="05AD4313" w:rsidR="00EA6C06" w:rsidRPr="00EA6C06" w:rsidRDefault="00EA6C06" w:rsidP="00EA6C06">
      <w:pPr>
        <w:spacing w:line="232" w:lineRule="exact"/>
        <w:jc w:val="both"/>
        <w:rPr>
          <w:rFonts w:asciiTheme="minorHAnsi" w:hAnsiTheme="minorHAnsi" w:cstheme="minorHAnsi"/>
          <w:sz w:val="20"/>
        </w:rPr>
      </w:pPr>
      <w:r w:rsidRPr="00EA6C06">
        <w:rPr>
          <w:rFonts w:asciiTheme="minorHAnsi" w:hAnsiTheme="minorHAnsi" w:cstheme="minorHAnsi"/>
          <w:sz w:val="20"/>
        </w:rPr>
        <w:t>Identification Process:  In addition to teacher recommendation, the following criteria should also be considered to be a</w:t>
      </w:r>
      <w:r>
        <w:rPr>
          <w:rFonts w:asciiTheme="minorHAnsi" w:hAnsiTheme="minorHAnsi" w:cstheme="minorHAnsi"/>
          <w:sz w:val="20"/>
        </w:rPr>
        <w:t>dmitted into the Language Arts and Mathematics support classes:</w:t>
      </w:r>
    </w:p>
    <w:p w14:paraId="2FD14C7E" w14:textId="77777777" w:rsidR="00EA6C06" w:rsidRPr="00EA6C06" w:rsidRDefault="00EA6C06" w:rsidP="00EA6C06">
      <w:pPr>
        <w:spacing w:line="232" w:lineRule="exact"/>
        <w:jc w:val="both"/>
        <w:rPr>
          <w:rFonts w:asciiTheme="minorHAnsi" w:hAnsiTheme="minorHAnsi" w:cstheme="minorHAnsi"/>
          <w:sz w:val="20"/>
        </w:rPr>
      </w:pPr>
    </w:p>
    <w:p w14:paraId="0B704B7A" w14:textId="77777777" w:rsidR="00EA6C06" w:rsidRPr="00EA6C06" w:rsidRDefault="00EA6C06" w:rsidP="00EA6C06">
      <w:pPr>
        <w:spacing w:line="232" w:lineRule="exact"/>
        <w:ind w:left="1440" w:hanging="1440"/>
        <w:jc w:val="both"/>
        <w:rPr>
          <w:rFonts w:asciiTheme="minorHAnsi" w:hAnsiTheme="minorHAnsi" w:cstheme="minorHAnsi"/>
          <w:sz w:val="20"/>
        </w:rPr>
      </w:pPr>
    </w:p>
    <w:tbl>
      <w:tblPr>
        <w:tblStyle w:val="TableGrid"/>
        <w:tblpPr w:leftFromText="180" w:rightFromText="180" w:vertAnchor="text" w:horzAnchor="page" w:tblpXSpec="center" w:tblpY="-64"/>
        <w:tblW w:w="10800" w:type="dxa"/>
        <w:tblLook w:val="04A0" w:firstRow="1" w:lastRow="0" w:firstColumn="1" w:lastColumn="0" w:noHBand="0" w:noVBand="1"/>
      </w:tblPr>
      <w:tblGrid>
        <w:gridCol w:w="5402"/>
        <w:gridCol w:w="5398"/>
      </w:tblGrid>
      <w:tr w:rsidR="00EA6C06" w:rsidRPr="00EA6C06" w14:paraId="4FEDD8E5" w14:textId="77777777" w:rsidTr="00EB0DA8">
        <w:tc>
          <w:tcPr>
            <w:tcW w:w="5402" w:type="dxa"/>
          </w:tcPr>
          <w:p w14:paraId="6E0C48A8" w14:textId="77777777" w:rsidR="00EA6C06" w:rsidRPr="00EA6C06" w:rsidRDefault="00EA6C06" w:rsidP="00EB0DA8">
            <w:pPr>
              <w:pStyle w:val="BodyText2"/>
              <w:spacing w:line="232" w:lineRule="exact"/>
              <w:jc w:val="center"/>
              <w:rPr>
                <w:rFonts w:asciiTheme="minorHAnsi" w:hAnsiTheme="minorHAnsi" w:cstheme="minorHAnsi"/>
                <w:sz w:val="16"/>
                <w:szCs w:val="16"/>
              </w:rPr>
            </w:pPr>
            <w:r w:rsidRPr="00EA6C06">
              <w:rPr>
                <w:rFonts w:asciiTheme="minorHAnsi" w:hAnsiTheme="minorHAnsi" w:cstheme="minorHAnsi"/>
                <w:sz w:val="16"/>
                <w:szCs w:val="16"/>
                <w:u w:val="single"/>
              </w:rPr>
              <w:t>Language Arts</w:t>
            </w:r>
          </w:p>
        </w:tc>
        <w:tc>
          <w:tcPr>
            <w:tcW w:w="5398" w:type="dxa"/>
          </w:tcPr>
          <w:p w14:paraId="684C3DDB" w14:textId="77777777" w:rsidR="00EA6C06" w:rsidRPr="00EA6C06" w:rsidRDefault="00EA6C06" w:rsidP="00EB0DA8">
            <w:pPr>
              <w:pStyle w:val="BodyText2"/>
              <w:spacing w:line="232" w:lineRule="exact"/>
              <w:jc w:val="center"/>
              <w:rPr>
                <w:rFonts w:asciiTheme="minorHAnsi" w:hAnsiTheme="minorHAnsi" w:cstheme="minorHAnsi"/>
                <w:sz w:val="16"/>
                <w:szCs w:val="16"/>
              </w:rPr>
            </w:pPr>
            <w:r w:rsidRPr="00EA6C06">
              <w:rPr>
                <w:rFonts w:asciiTheme="minorHAnsi" w:hAnsiTheme="minorHAnsi" w:cstheme="minorHAnsi"/>
                <w:sz w:val="16"/>
                <w:szCs w:val="16"/>
                <w:u w:val="single"/>
              </w:rPr>
              <w:t>Mathematics</w:t>
            </w:r>
          </w:p>
        </w:tc>
      </w:tr>
      <w:tr w:rsidR="00EA6C06" w:rsidRPr="00EA6C06" w14:paraId="51B6DDD5" w14:textId="77777777" w:rsidTr="00EA6C06">
        <w:trPr>
          <w:trHeight w:val="117"/>
        </w:trPr>
        <w:tc>
          <w:tcPr>
            <w:tcW w:w="5402" w:type="dxa"/>
          </w:tcPr>
          <w:p w14:paraId="72A696F7" w14:textId="77777777" w:rsidR="00EA6C06" w:rsidRPr="00EA6C06" w:rsidRDefault="00EA6C06" w:rsidP="00EB0DA8">
            <w:pPr>
              <w:pStyle w:val="BodyText2"/>
              <w:spacing w:line="232" w:lineRule="exact"/>
              <w:jc w:val="center"/>
              <w:rPr>
                <w:rFonts w:asciiTheme="minorHAnsi" w:hAnsiTheme="minorHAnsi" w:cstheme="minorHAnsi"/>
                <w:sz w:val="16"/>
                <w:szCs w:val="16"/>
                <w:u w:val="single"/>
              </w:rPr>
            </w:pPr>
          </w:p>
        </w:tc>
        <w:tc>
          <w:tcPr>
            <w:tcW w:w="5398" w:type="dxa"/>
          </w:tcPr>
          <w:p w14:paraId="7BFA7065" w14:textId="77777777" w:rsidR="00EA6C06" w:rsidRPr="00EA6C06" w:rsidRDefault="00EA6C06" w:rsidP="00EB0DA8">
            <w:pPr>
              <w:pStyle w:val="BodyText2"/>
              <w:spacing w:line="232" w:lineRule="exact"/>
              <w:jc w:val="center"/>
              <w:rPr>
                <w:rFonts w:asciiTheme="minorHAnsi" w:hAnsiTheme="minorHAnsi" w:cstheme="minorHAnsi"/>
                <w:sz w:val="16"/>
                <w:szCs w:val="16"/>
                <w:u w:val="single"/>
              </w:rPr>
            </w:pPr>
          </w:p>
        </w:tc>
      </w:tr>
      <w:tr w:rsidR="00EA6C06" w:rsidRPr="00EA6C06" w14:paraId="220D6992" w14:textId="77777777" w:rsidTr="00EB0DA8">
        <w:trPr>
          <w:trHeight w:val="215"/>
        </w:trPr>
        <w:tc>
          <w:tcPr>
            <w:tcW w:w="5402" w:type="dxa"/>
          </w:tcPr>
          <w:p w14:paraId="6F691A0E" w14:textId="77777777" w:rsidR="00EA6C06" w:rsidRPr="00EA6C06" w:rsidRDefault="00EA6C06" w:rsidP="00EB0DA8">
            <w:pPr>
              <w:pStyle w:val="BodyText2"/>
              <w:spacing w:line="232" w:lineRule="exact"/>
              <w:rPr>
                <w:rFonts w:asciiTheme="minorHAnsi" w:hAnsiTheme="minorHAnsi" w:cstheme="minorHAnsi"/>
                <w:b/>
                <w:sz w:val="16"/>
                <w:szCs w:val="16"/>
              </w:rPr>
            </w:pPr>
            <w:r w:rsidRPr="00EA6C06">
              <w:rPr>
                <w:rFonts w:asciiTheme="minorHAnsi" w:hAnsiTheme="minorHAnsi" w:cstheme="minorHAnsi"/>
                <w:b/>
                <w:sz w:val="16"/>
                <w:szCs w:val="16"/>
              </w:rPr>
              <w:t>6</w:t>
            </w:r>
            <w:r w:rsidRPr="00EA6C06">
              <w:rPr>
                <w:rFonts w:asciiTheme="minorHAnsi" w:hAnsiTheme="minorHAnsi" w:cstheme="minorHAnsi"/>
                <w:b/>
                <w:sz w:val="16"/>
                <w:szCs w:val="16"/>
                <w:vertAlign w:val="superscript"/>
              </w:rPr>
              <w:t>th</w:t>
            </w:r>
            <w:r w:rsidRPr="00EA6C06">
              <w:rPr>
                <w:rFonts w:asciiTheme="minorHAnsi" w:hAnsiTheme="minorHAnsi" w:cstheme="minorHAnsi"/>
                <w:b/>
                <w:sz w:val="16"/>
                <w:szCs w:val="16"/>
              </w:rPr>
              <w:t xml:space="preserve"> Grade students who:</w:t>
            </w:r>
          </w:p>
        </w:tc>
        <w:tc>
          <w:tcPr>
            <w:tcW w:w="5398" w:type="dxa"/>
          </w:tcPr>
          <w:p w14:paraId="2E197795" w14:textId="77777777" w:rsidR="00EA6C06" w:rsidRPr="00EA6C06" w:rsidRDefault="00EA6C06" w:rsidP="00EB0DA8">
            <w:pPr>
              <w:pStyle w:val="BodyText2"/>
              <w:spacing w:line="232" w:lineRule="exact"/>
              <w:rPr>
                <w:rFonts w:asciiTheme="minorHAnsi" w:hAnsiTheme="minorHAnsi" w:cstheme="minorHAnsi"/>
                <w:b/>
                <w:sz w:val="16"/>
                <w:szCs w:val="16"/>
              </w:rPr>
            </w:pPr>
            <w:r w:rsidRPr="00EA6C06">
              <w:rPr>
                <w:rFonts w:asciiTheme="minorHAnsi" w:hAnsiTheme="minorHAnsi" w:cstheme="minorHAnsi"/>
                <w:b/>
                <w:sz w:val="16"/>
                <w:szCs w:val="16"/>
              </w:rPr>
              <w:t>6</w:t>
            </w:r>
            <w:r w:rsidRPr="00EA6C06">
              <w:rPr>
                <w:rFonts w:asciiTheme="minorHAnsi" w:hAnsiTheme="minorHAnsi" w:cstheme="minorHAnsi"/>
                <w:b/>
                <w:sz w:val="16"/>
                <w:szCs w:val="16"/>
                <w:vertAlign w:val="superscript"/>
              </w:rPr>
              <w:t>th</w:t>
            </w:r>
            <w:r w:rsidRPr="00EA6C06">
              <w:rPr>
                <w:rFonts w:asciiTheme="minorHAnsi" w:hAnsiTheme="minorHAnsi" w:cstheme="minorHAnsi"/>
                <w:b/>
                <w:sz w:val="16"/>
                <w:szCs w:val="16"/>
              </w:rPr>
              <w:t xml:space="preserve"> Grade students who:</w:t>
            </w:r>
          </w:p>
        </w:tc>
      </w:tr>
      <w:tr w:rsidR="00EA6C06" w:rsidRPr="00EA6C06" w14:paraId="5398F9BA" w14:textId="77777777" w:rsidTr="00EB0DA8">
        <w:trPr>
          <w:trHeight w:val="521"/>
        </w:trPr>
        <w:tc>
          <w:tcPr>
            <w:tcW w:w="5402" w:type="dxa"/>
          </w:tcPr>
          <w:p w14:paraId="7797C2BA" w14:textId="77777777" w:rsidR="00EA6C06" w:rsidRPr="00EA6C06" w:rsidRDefault="00EA6C06" w:rsidP="00EA6C06">
            <w:pPr>
              <w:pStyle w:val="BodyText2"/>
              <w:numPr>
                <w:ilvl w:val="0"/>
                <w:numId w:val="48"/>
              </w:numPr>
              <w:spacing w:line="232" w:lineRule="exact"/>
              <w:ind w:left="450" w:hanging="270"/>
              <w:rPr>
                <w:rFonts w:asciiTheme="minorHAnsi" w:hAnsiTheme="minorHAnsi" w:cstheme="minorHAnsi"/>
                <w:sz w:val="16"/>
                <w:szCs w:val="16"/>
              </w:rPr>
            </w:pPr>
            <w:r w:rsidRPr="00EA6C06">
              <w:rPr>
                <w:rFonts w:asciiTheme="minorHAnsi" w:hAnsiTheme="minorHAnsi" w:cstheme="minorHAnsi"/>
                <w:sz w:val="16"/>
                <w:szCs w:val="16"/>
              </w:rPr>
              <w:t xml:space="preserve">obtain a final report card average score of 2 or below on the Fifth Grade Language Arts component in the Fourth Marking Period, </w:t>
            </w:r>
            <w:r w:rsidRPr="00EA6C06">
              <w:rPr>
                <w:rFonts w:asciiTheme="minorHAnsi" w:hAnsiTheme="minorHAnsi" w:cstheme="minorHAnsi"/>
                <w:b/>
                <w:sz w:val="16"/>
                <w:szCs w:val="16"/>
              </w:rPr>
              <w:t>or</w:t>
            </w:r>
          </w:p>
          <w:p w14:paraId="14165EB9" w14:textId="77777777" w:rsidR="00EA6C06" w:rsidRPr="00EA6C06" w:rsidRDefault="00EA6C06" w:rsidP="00EA6C06">
            <w:pPr>
              <w:pStyle w:val="BodyText2"/>
              <w:numPr>
                <w:ilvl w:val="0"/>
                <w:numId w:val="48"/>
              </w:numPr>
              <w:spacing w:line="232" w:lineRule="exact"/>
              <w:ind w:left="450" w:hanging="270"/>
              <w:rPr>
                <w:rFonts w:asciiTheme="minorHAnsi" w:hAnsiTheme="minorHAnsi" w:cstheme="minorHAnsi"/>
                <w:sz w:val="16"/>
                <w:szCs w:val="16"/>
              </w:rPr>
            </w:pPr>
            <w:r w:rsidRPr="00EA6C06">
              <w:rPr>
                <w:rFonts w:asciiTheme="minorHAnsi" w:hAnsiTheme="minorHAnsi" w:cstheme="minorHAnsi"/>
                <w:sz w:val="16"/>
                <w:szCs w:val="16"/>
              </w:rPr>
              <w:t xml:space="preserve">obtain a standardized Grade 5 assessment score below the 70th percentile, </w:t>
            </w:r>
            <w:r w:rsidRPr="00EA6C06">
              <w:rPr>
                <w:rFonts w:asciiTheme="minorHAnsi" w:hAnsiTheme="minorHAnsi" w:cstheme="minorHAnsi"/>
                <w:b/>
                <w:sz w:val="16"/>
                <w:szCs w:val="16"/>
              </w:rPr>
              <w:t>or</w:t>
            </w:r>
          </w:p>
          <w:p w14:paraId="393C8A24" w14:textId="77777777" w:rsidR="00EA6C06" w:rsidRPr="00EA6C06" w:rsidRDefault="00EA6C06" w:rsidP="00EA6C06">
            <w:pPr>
              <w:pStyle w:val="BodyText2"/>
              <w:numPr>
                <w:ilvl w:val="0"/>
                <w:numId w:val="48"/>
              </w:numPr>
              <w:spacing w:line="232" w:lineRule="exact"/>
              <w:ind w:left="450" w:hanging="270"/>
              <w:rPr>
                <w:rFonts w:asciiTheme="minorHAnsi" w:hAnsiTheme="minorHAnsi" w:cstheme="minorHAnsi"/>
                <w:sz w:val="16"/>
                <w:szCs w:val="16"/>
              </w:rPr>
            </w:pPr>
            <w:r w:rsidRPr="00EA6C06">
              <w:rPr>
                <w:rFonts w:asciiTheme="minorHAnsi" w:hAnsiTheme="minorHAnsi" w:cstheme="minorHAnsi"/>
                <w:sz w:val="16"/>
                <w:szCs w:val="16"/>
              </w:rPr>
              <w:t xml:space="preserve">are recommended by a teacher/principal, </w:t>
            </w:r>
            <w:r w:rsidRPr="00EA6C06">
              <w:rPr>
                <w:rFonts w:asciiTheme="minorHAnsi" w:hAnsiTheme="minorHAnsi" w:cstheme="minorHAnsi"/>
                <w:b/>
                <w:sz w:val="16"/>
                <w:szCs w:val="16"/>
              </w:rPr>
              <w:t>or</w:t>
            </w:r>
          </w:p>
          <w:p w14:paraId="628C63FD" w14:textId="77777777" w:rsidR="00EA6C06" w:rsidRPr="00EA6C06" w:rsidRDefault="00EA6C06" w:rsidP="00EA6C06">
            <w:pPr>
              <w:pStyle w:val="BodyText2"/>
              <w:numPr>
                <w:ilvl w:val="0"/>
                <w:numId w:val="48"/>
              </w:numPr>
              <w:spacing w:line="232" w:lineRule="exact"/>
              <w:ind w:left="450" w:hanging="270"/>
              <w:rPr>
                <w:rFonts w:asciiTheme="minorHAnsi" w:hAnsiTheme="minorHAnsi" w:cstheme="minorHAnsi"/>
                <w:sz w:val="16"/>
                <w:szCs w:val="16"/>
              </w:rPr>
            </w:pPr>
            <w:r w:rsidRPr="00EA6C06">
              <w:rPr>
                <w:rFonts w:asciiTheme="minorHAnsi" w:hAnsiTheme="minorHAnsi" w:cstheme="minorHAnsi"/>
                <w:sz w:val="16"/>
                <w:szCs w:val="16"/>
              </w:rPr>
              <w:t>score below grade level according to the MAP Assessment</w:t>
            </w:r>
          </w:p>
        </w:tc>
        <w:tc>
          <w:tcPr>
            <w:tcW w:w="5398" w:type="dxa"/>
          </w:tcPr>
          <w:p w14:paraId="3EE4C3BE" w14:textId="77777777" w:rsidR="00EA6C06" w:rsidRPr="00EA6C06" w:rsidRDefault="00EA6C06" w:rsidP="00EA6C06">
            <w:pPr>
              <w:pStyle w:val="BodyText2"/>
              <w:numPr>
                <w:ilvl w:val="0"/>
                <w:numId w:val="49"/>
              </w:numPr>
              <w:spacing w:line="232" w:lineRule="exact"/>
              <w:ind w:left="450" w:hanging="270"/>
              <w:rPr>
                <w:rFonts w:asciiTheme="minorHAnsi" w:hAnsiTheme="minorHAnsi" w:cstheme="minorHAnsi"/>
                <w:sz w:val="16"/>
                <w:szCs w:val="16"/>
              </w:rPr>
            </w:pPr>
            <w:r w:rsidRPr="00EA6C06">
              <w:rPr>
                <w:rFonts w:asciiTheme="minorHAnsi" w:hAnsiTheme="minorHAnsi" w:cstheme="minorHAnsi"/>
                <w:sz w:val="16"/>
                <w:szCs w:val="16"/>
              </w:rPr>
              <w:t xml:space="preserve">obtain a final report card average score of 2 or below on the Mathematics components of the 5th Grade Report Card, </w:t>
            </w:r>
            <w:r w:rsidRPr="00EA6C06">
              <w:rPr>
                <w:rFonts w:asciiTheme="minorHAnsi" w:hAnsiTheme="minorHAnsi" w:cstheme="minorHAnsi"/>
                <w:b/>
                <w:bCs/>
                <w:sz w:val="16"/>
                <w:szCs w:val="16"/>
              </w:rPr>
              <w:t>or</w:t>
            </w:r>
          </w:p>
          <w:p w14:paraId="693619E7" w14:textId="77777777" w:rsidR="00EA6C06" w:rsidRPr="00EA6C06" w:rsidRDefault="00EA6C06" w:rsidP="00EA6C06">
            <w:pPr>
              <w:pStyle w:val="BodyText2"/>
              <w:numPr>
                <w:ilvl w:val="0"/>
                <w:numId w:val="49"/>
              </w:numPr>
              <w:spacing w:line="232" w:lineRule="exact"/>
              <w:ind w:left="450" w:hanging="270"/>
              <w:rPr>
                <w:rFonts w:asciiTheme="minorHAnsi" w:hAnsiTheme="minorHAnsi" w:cstheme="minorHAnsi"/>
                <w:sz w:val="16"/>
                <w:szCs w:val="16"/>
              </w:rPr>
            </w:pPr>
            <w:r w:rsidRPr="00EA6C06">
              <w:rPr>
                <w:rFonts w:asciiTheme="minorHAnsi" w:hAnsiTheme="minorHAnsi" w:cstheme="minorHAnsi"/>
                <w:sz w:val="16"/>
                <w:szCs w:val="16"/>
              </w:rPr>
              <w:t xml:space="preserve">obtain a standardized Grade 5 assessment score below the 70th percentile, </w:t>
            </w:r>
            <w:r w:rsidRPr="00EA6C06">
              <w:rPr>
                <w:rFonts w:asciiTheme="minorHAnsi" w:hAnsiTheme="minorHAnsi" w:cstheme="minorHAnsi"/>
                <w:b/>
                <w:sz w:val="16"/>
                <w:szCs w:val="16"/>
              </w:rPr>
              <w:t>or</w:t>
            </w:r>
          </w:p>
          <w:p w14:paraId="5B8C9081" w14:textId="77777777" w:rsidR="00EA6C06" w:rsidRPr="00EA6C06" w:rsidRDefault="00EA6C06" w:rsidP="00EA6C06">
            <w:pPr>
              <w:pStyle w:val="BodyText2"/>
              <w:numPr>
                <w:ilvl w:val="0"/>
                <w:numId w:val="49"/>
              </w:numPr>
              <w:spacing w:line="232" w:lineRule="exact"/>
              <w:ind w:left="450" w:hanging="270"/>
              <w:rPr>
                <w:rFonts w:asciiTheme="minorHAnsi" w:hAnsiTheme="minorHAnsi" w:cstheme="minorHAnsi"/>
                <w:sz w:val="16"/>
                <w:szCs w:val="16"/>
              </w:rPr>
            </w:pPr>
            <w:r w:rsidRPr="00EA6C06">
              <w:rPr>
                <w:rFonts w:asciiTheme="minorHAnsi" w:hAnsiTheme="minorHAnsi" w:cstheme="minorHAnsi"/>
                <w:sz w:val="16"/>
                <w:szCs w:val="16"/>
              </w:rPr>
              <w:t>are recommended by a teacher/principal</w:t>
            </w:r>
          </w:p>
          <w:p w14:paraId="3A9079AF" w14:textId="77777777" w:rsidR="00EA6C06" w:rsidRPr="00EA6C06" w:rsidRDefault="00EA6C06" w:rsidP="00EA6C06">
            <w:pPr>
              <w:pStyle w:val="BodyText2"/>
              <w:numPr>
                <w:ilvl w:val="0"/>
                <w:numId w:val="49"/>
              </w:numPr>
              <w:spacing w:line="232" w:lineRule="exact"/>
              <w:ind w:left="450" w:hanging="270"/>
              <w:rPr>
                <w:rFonts w:asciiTheme="minorHAnsi" w:hAnsiTheme="minorHAnsi" w:cstheme="minorHAnsi"/>
                <w:sz w:val="16"/>
                <w:szCs w:val="16"/>
              </w:rPr>
            </w:pPr>
            <w:r w:rsidRPr="00EA6C06">
              <w:rPr>
                <w:rFonts w:asciiTheme="minorHAnsi" w:hAnsiTheme="minorHAnsi" w:cstheme="minorHAnsi"/>
                <w:sz w:val="16"/>
                <w:szCs w:val="16"/>
              </w:rPr>
              <w:t>score below grade level according to the MAP Assessment</w:t>
            </w:r>
          </w:p>
        </w:tc>
      </w:tr>
      <w:tr w:rsidR="00EA6C06" w:rsidRPr="00EA6C06" w14:paraId="67ADCDED" w14:textId="77777777" w:rsidTr="00EB0DA8">
        <w:tc>
          <w:tcPr>
            <w:tcW w:w="5402" w:type="dxa"/>
          </w:tcPr>
          <w:p w14:paraId="2EB13587" w14:textId="77777777" w:rsidR="00EA6C06" w:rsidRPr="00EA6C06" w:rsidRDefault="00EA6C06" w:rsidP="00EB0DA8">
            <w:pPr>
              <w:pStyle w:val="BodyText2"/>
              <w:spacing w:line="232" w:lineRule="exact"/>
              <w:rPr>
                <w:rFonts w:asciiTheme="minorHAnsi" w:hAnsiTheme="minorHAnsi" w:cstheme="minorHAnsi"/>
                <w:b/>
                <w:sz w:val="16"/>
                <w:szCs w:val="16"/>
              </w:rPr>
            </w:pPr>
          </w:p>
        </w:tc>
        <w:tc>
          <w:tcPr>
            <w:tcW w:w="5398" w:type="dxa"/>
          </w:tcPr>
          <w:p w14:paraId="5F5F5787" w14:textId="77777777" w:rsidR="00EA6C06" w:rsidRPr="00EA6C06" w:rsidRDefault="00EA6C06" w:rsidP="00EB0DA8">
            <w:pPr>
              <w:pStyle w:val="BodyText2"/>
              <w:spacing w:line="232" w:lineRule="exact"/>
              <w:rPr>
                <w:rFonts w:asciiTheme="minorHAnsi" w:hAnsiTheme="minorHAnsi" w:cstheme="minorHAnsi"/>
                <w:b/>
                <w:sz w:val="16"/>
                <w:szCs w:val="16"/>
              </w:rPr>
            </w:pPr>
          </w:p>
        </w:tc>
      </w:tr>
      <w:tr w:rsidR="00EA6C06" w:rsidRPr="00EA6C06" w14:paraId="47C9DC53" w14:textId="77777777" w:rsidTr="00EB0DA8">
        <w:tc>
          <w:tcPr>
            <w:tcW w:w="5402" w:type="dxa"/>
          </w:tcPr>
          <w:p w14:paraId="11C1EEEB" w14:textId="77777777" w:rsidR="00EA6C06" w:rsidRPr="00EA6C06" w:rsidRDefault="00EA6C06" w:rsidP="00EB0DA8">
            <w:pPr>
              <w:pStyle w:val="BodyText2"/>
              <w:spacing w:line="232" w:lineRule="exact"/>
              <w:rPr>
                <w:rFonts w:asciiTheme="minorHAnsi" w:hAnsiTheme="minorHAnsi" w:cstheme="minorHAnsi"/>
                <w:b/>
                <w:sz w:val="16"/>
                <w:szCs w:val="16"/>
              </w:rPr>
            </w:pPr>
            <w:r w:rsidRPr="00EA6C06">
              <w:rPr>
                <w:rFonts w:asciiTheme="minorHAnsi" w:hAnsiTheme="minorHAnsi" w:cstheme="minorHAnsi"/>
                <w:b/>
                <w:sz w:val="16"/>
                <w:szCs w:val="16"/>
              </w:rPr>
              <w:t>7</w:t>
            </w:r>
            <w:r w:rsidRPr="00EA6C06">
              <w:rPr>
                <w:rFonts w:asciiTheme="minorHAnsi" w:hAnsiTheme="minorHAnsi" w:cstheme="minorHAnsi"/>
                <w:b/>
                <w:sz w:val="16"/>
                <w:szCs w:val="16"/>
                <w:vertAlign w:val="superscript"/>
              </w:rPr>
              <w:t>th</w:t>
            </w:r>
            <w:r w:rsidRPr="00EA6C06">
              <w:rPr>
                <w:rFonts w:asciiTheme="minorHAnsi" w:hAnsiTheme="minorHAnsi" w:cstheme="minorHAnsi"/>
                <w:b/>
                <w:sz w:val="16"/>
                <w:szCs w:val="16"/>
              </w:rPr>
              <w:t xml:space="preserve"> Grade students who:</w:t>
            </w:r>
          </w:p>
        </w:tc>
        <w:tc>
          <w:tcPr>
            <w:tcW w:w="5398" w:type="dxa"/>
          </w:tcPr>
          <w:p w14:paraId="57F75D79" w14:textId="77777777" w:rsidR="00EA6C06" w:rsidRPr="00EA6C06" w:rsidRDefault="00EA6C06" w:rsidP="00EB0DA8">
            <w:pPr>
              <w:pStyle w:val="BodyText2"/>
              <w:spacing w:line="232" w:lineRule="exact"/>
              <w:rPr>
                <w:rFonts w:asciiTheme="minorHAnsi" w:hAnsiTheme="minorHAnsi" w:cstheme="minorHAnsi"/>
                <w:b/>
                <w:sz w:val="16"/>
                <w:szCs w:val="16"/>
              </w:rPr>
            </w:pPr>
            <w:r w:rsidRPr="00EA6C06">
              <w:rPr>
                <w:rFonts w:asciiTheme="minorHAnsi" w:hAnsiTheme="minorHAnsi" w:cstheme="minorHAnsi"/>
                <w:b/>
                <w:sz w:val="16"/>
                <w:szCs w:val="16"/>
              </w:rPr>
              <w:t>7</w:t>
            </w:r>
            <w:r w:rsidRPr="00EA6C06">
              <w:rPr>
                <w:rFonts w:asciiTheme="minorHAnsi" w:hAnsiTheme="minorHAnsi" w:cstheme="minorHAnsi"/>
                <w:b/>
                <w:sz w:val="16"/>
                <w:szCs w:val="16"/>
                <w:vertAlign w:val="superscript"/>
              </w:rPr>
              <w:t>th</w:t>
            </w:r>
            <w:r w:rsidRPr="00EA6C06">
              <w:rPr>
                <w:rFonts w:asciiTheme="minorHAnsi" w:hAnsiTheme="minorHAnsi" w:cstheme="minorHAnsi"/>
                <w:b/>
                <w:sz w:val="16"/>
                <w:szCs w:val="16"/>
              </w:rPr>
              <w:t xml:space="preserve"> Grade students who:</w:t>
            </w:r>
          </w:p>
        </w:tc>
      </w:tr>
      <w:tr w:rsidR="00EA6C06" w:rsidRPr="00EA6C06" w14:paraId="7DD95990" w14:textId="77777777" w:rsidTr="00EB0DA8">
        <w:tc>
          <w:tcPr>
            <w:tcW w:w="5402" w:type="dxa"/>
          </w:tcPr>
          <w:p w14:paraId="26162F2D" w14:textId="77777777" w:rsidR="00EA6C06" w:rsidRPr="00EA6C06" w:rsidRDefault="00EA6C06" w:rsidP="00EA6C06">
            <w:pPr>
              <w:pStyle w:val="BodyText2"/>
              <w:numPr>
                <w:ilvl w:val="0"/>
                <w:numId w:val="48"/>
              </w:numPr>
              <w:spacing w:line="232" w:lineRule="exact"/>
              <w:ind w:left="450" w:hanging="270"/>
              <w:rPr>
                <w:rFonts w:asciiTheme="minorHAnsi" w:hAnsiTheme="minorHAnsi" w:cstheme="minorHAnsi"/>
                <w:sz w:val="16"/>
                <w:szCs w:val="16"/>
              </w:rPr>
            </w:pPr>
            <w:r w:rsidRPr="00EA6C06">
              <w:rPr>
                <w:rFonts w:asciiTheme="minorHAnsi" w:hAnsiTheme="minorHAnsi" w:cstheme="minorHAnsi"/>
                <w:sz w:val="16"/>
                <w:szCs w:val="16"/>
              </w:rPr>
              <w:t xml:space="preserve">have report card score below 69 in Language Arts 6, </w:t>
            </w:r>
            <w:r w:rsidRPr="00EA6C06">
              <w:rPr>
                <w:rFonts w:asciiTheme="minorHAnsi" w:hAnsiTheme="minorHAnsi" w:cstheme="minorHAnsi"/>
                <w:b/>
                <w:sz w:val="16"/>
                <w:szCs w:val="16"/>
              </w:rPr>
              <w:t>or</w:t>
            </w:r>
          </w:p>
          <w:p w14:paraId="3C1C8EB7" w14:textId="77777777" w:rsidR="00EA6C06" w:rsidRPr="00EA6C06" w:rsidRDefault="00EA6C06" w:rsidP="00EA6C06">
            <w:pPr>
              <w:pStyle w:val="BodyText2"/>
              <w:numPr>
                <w:ilvl w:val="0"/>
                <w:numId w:val="48"/>
              </w:numPr>
              <w:spacing w:line="232" w:lineRule="exact"/>
              <w:ind w:left="450" w:hanging="270"/>
              <w:rPr>
                <w:rFonts w:asciiTheme="minorHAnsi" w:hAnsiTheme="minorHAnsi" w:cstheme="minorHAnsi"/>
                <w:sz w:val="16"/>
                <w:szCs w:val="16"/>
              </w:rPr>
            </w:pPr>
            <w:r w:rsidRPr="00EA6C06">
              <w:rPr>
                <w:rFonts w:asciiTheme="minorHAnsi" w:hAnsiTheme="minorHAnsi" w:cstheme="minorHAnsi"/>
                <w:sz w:val="16"/>
                <w:szCs w:val="16"/>
              </w:rPr>
              <w:t xml:space="preserve">obtain a standardized Grade 6 assessment score below the 70th percentile, </w:t>
            </w:r>
            <w:r w:rsidRPr="00EA6C06">
              <w:rPr>
                <w:rFonts w:asciiTheme="minorHAnsi" w:hAnsiTheme="minorHAnsi" w:cstheme="minorHAnsi"/>
                <w:b/>
                <w:sz w:val="16"/>
                <w:szCs w:val="16"/>
              </w:rPr>
              <w:t>or</w:t>
            </w:r>
          </w:p>
          <w:p w14:paraId="2E9BD341" w14:textId="77777777" w:rsidR="00EA6C06" w:rsidRPr="00EA6C06" w:rsidRDefault="00EA6C06" w:rsidP="00EA6C06">
            <w:pPr>
              <w:pStyle w:val="BodyText2"/>
              <w:numPr>
                <w:ilvl w:val="0"/>
                <w:numId w:val="48"/>
              </w:numPr>
              <w:spacing w:line="232" w:lineRule="exact"/>
              <w:ind w:left="450" w:hanging="270"/>
              <w:rPr>
                <w:rFonts w:asciiTheme="minorHAnsi" w:hAnsiTheme="minorHAnsi" w:cstheme="minorHAnsi"/>
                <w:sz w:val="16"/>
                <w:szCs w:val="16"/>
              </w:rPr>
            </w:pPr>
            <w:r w:rsidRPr="00EA6C06">
              <w:rPr>
                <w:rFonts w:asciiTheme="minorHAnsi" w:hAnsiTheme="minorHAnsi" w:cstheme="minorHAnsi"/>
                <w:sz w:val="16"/>
                <w:szCs w:val="16"/>
              </w:rPr>
              <w:t xml:space="preserve">are recommended by a teacher/principal, </w:t>
            </w:r>
            <w:r w:rsidRPr="00EA6C06">
              <w:rPr>
                <w:rFonts w:asciiTheme="minorHAnsi" w:hAnsiTheme="minorHAnsi" w:cstheme="minorHAnsi"/>
                <w:b/>
                <w:sz w:val="16"/>
                <w:szCs w:val="16"/>
              </w:rPr>
              <w:t>or</w:t>
            </w:r>
          </w:p>
          <w:p w14:paraId="2B04371C" w14:textId="77777777" w:rsidR="00EA6C06" w:rsidRPr="00EA6C06" w:rsidRDefault="00EA6C06" w:rsidP="00EA6C06">
            <w:pPr>
              <w:pStyle w:val="BodyText2"/>
              <w:numPr>
                <w:ilvl w:val="0"/>
                <w:numId w:val="48"/>
              </w:numPr>
              <w:spacing w:line="232" w:lineRule="exact"/>
              <w:ind w:left="450" w:hanging="270"/>
              <w:rPr>
                <w:rFonts w:asciiTheme="minorHAnsi" w:hAnsiTheme="minorHAnsi" w:cstheme="minorHAnsi"/>
                <w:sz w:val="16"/>
                <w:szCs w:val="16"/>
              </w:rPr>
            </w:pPr>
            <w:r w:rsidRPr="00EA6C06">
              <w:rPr>
                <w:rFonts w:asciiTheme="minorHAnsi" w:hAnsiTheme="minorHAnsi" w:cstheme="minorHAnsi"/>
                <w:sz w:val="16"/>
                <w:szCs w:val="16"/>
              </w:rPr>
              <w:t>score below grade level according to the MAP Assessment</w:t>
            </w:r>
          </w:p>
        </w:tc>
        <w:tc>
          <w:tcPr>
            <w:tcW w:w="5398" w:type="dxa"/>
          </w:tcPr>
          <w:p w14:paraId="5BC3067C" w14:textId="77777777" w:rsidR="00EA6C06" w:rsidRPr="00EA6C06" w:rsidRDefault="00EA6C06" w:rsidP="00EA6C06">
            <w:pPr>
              <w:pStyle w:val="BodyText2"/>
              <w:numPr>
                <w:ilvl w:val="0"/>
                <w:numId w:val="48"/>
              </w:numPr>
              <w:spacing w:line="232" w:lineRule="exact"/>
              <w:ind w:left="450" w:hanging="270"/>
              <w:rPr>
                <w:rFonts w:asciiTheme="minorHAnsi" w:hAnsiTheme="minorHAnsi" w:cstheme="minorHAnsi"/>
                <w:b/>
                <w:sz w:val="16"/>
                <w:szCs w:val="16"/>
              </w:rPr>
            </w:pPr>
            <w:r w:rsidRPr="00EA6C06">
              <w:rPr>
                <w:rFonts w:asciiTheme="minorHAnsi" w:hAnsiTheme="minorHAnsi" w:cstheme="minorHAnsi"/>
                <w:sz w:val="16"/>
                <w:szCs w:val="16"/>
              </w:rPr>
              <w:t xml:space="preserve">have report card score below 69 in Mathematics 6, </w:t>
            </w:r>
            <w:r w:rsidRPr="00EA6C06">
              <w:rPr>
                <w:rFonts w:asciiTheme="minorHAnsi" w:hAnsiTheme="minorHAnsi" w:cstheme="minorHAnsi"/>
                <w:b/>
                <w:sz w:val="16"/>
                <w:szCs w:val="16"/>
              </w:rPr>
              <w:t>or</w:t>
            </w:r>
          </w:p>
          <w:p w14:paraId="63DCB0AA" w14:textId="77777777" w:rsidR="00EA6C06" w:rsidRPr="00EA6C06" w:rsidRDefault="00EA6C06" w:rsidP="00EA6C06">
            <w:pPr>
              <w:pStyle w:val="BodyText2"/>
              <w:numPr>
                <w:ilvl w:val="0"/>
                <w:numId w:val="48"/>
              </w:numPr>
              <w:spacing w:line="232" w:lineRule="exact"/>
              <w:ind w:left="450" w:hanging="270"/>
              <w:rPr>
                <w:rFonts w:asciiTheme="minorHAnsi" w:hAnsiTheme="minorHAnsi" w:cstheme="minorHAnsi"/>
                <w:b/>
                <w:sz w:val="16"/>
                <w:szCs w:val="16"/>
              </w:rPr>
            </w:pPr>
            <w:r w:rsidRPr="00EA6C06">
              <w:rPr>
                <w:rFonts w:asciiTheme="minorHAnsi" w:hAnsiTheme="minorHAnsi" w:cstheme="minorHAnsi"/>
                <w:sz w:val="16"/>
                <w:szCs w:val="16"/>
              </w:rPr>
              <w:t xml:space="preserve">obtain a standardized Grade 6 assessment score below the 70th percentile, </w:t>
            </w:r>
            <w:r w:rsidRPr="00EA6C06">
              <w:rPr>
                <w:rFonts w:asciiTheme="minorHAnsi" w:hAnsiTheme="minorHAnsi" w:cstheme="minorHAnsi"/>
                <w:b/>
                <w:sz w:val="16"/>
                <w:szCs w:val="16"/>
              </w:rPr>
              <w:t>or</w:t>
            </w:r>
          </w:p>
          <w:p w14:paraId="24725FFF" w14:textId="77777777" w:rsidR="00EA6C06" w:rsidRPr="00EA6C06" w:rsidRDefault="00EA6C06" w:rsidP="00EA6C06">
            <w:pPr>
              <w:pStyle w:val="BodyText2"/>
              <w:numPr>
                <w:ilvl w:val="0"/>
                <w:numId w:val="48"/>
              </w:numPr>
              <w:spacing w:line="232" w:lineRule="exact"/>
              <w:ind w:left="450" w:hanging="270"/>
              <w:rPr>
                <w:rFonts w:asciiTheme="minorHAnsi" w:hAnsiTheme="minorHAnsi" w:cstheme="minorHAnsi"/>
                <w:sz w:val="16"/>
                <w:szCs w:val="16"/>
              </w:rPr>
            </w:pPr>
            <w:r w:rsidRPr="00EA6C06">
              <w:rPr>
                <w:rFonts w:asciiTheme="minorHAnsi" w:hAnsiTheme="minorHAnsi" w:cstheme="minorHAnsi"/>
                <w:sz w:val="16"/>
                <w:szCs w:val="16"/>
              </w:rPr>
              <w:t>are recommended by a teacher/principal</w:t>
            </w:r>
          </w:p>
          <w:p w14:paraId="52D9853D" w14:textId="77777777" w:rsidR="00EA6C06" w:rsidRPr="00EA6C06" w:rsidRDefault="00EA6C06" w:rsidP="00EA6C06">
            <w:pPr>
              <w:pStyle w:val="BodyText2"/>
              <w:numPr>
                <w:ilvl w:val="0"/>
                <w:numId w:val="48"/>
              </w:numPr>
              <w:spacing w:line="232" w:lineRule="exact"/>
              <w:ind w:left="450" w:hanging="270"/>
              <w:rPr>
                <w:rFonts w:asciiTheme="minorHAnsi" w:hAnsiTheme="minorHAnsi" w:cstheme="minorHAnsi"/>
                <w:b/>
                <w:sz w:val="16"/>
                <w:szCs w:val="16"/>
              </w:rPr>
            </w:pPr>
            <w:r w:rsidRPr="00EA6C06">
              <w:rPr>
                <w:rFonts w:asciiTheme="minorHAnsi" w:hAnsiTheme="minorHAnsi" w:cstheme="minorHAnsi"/>
                <w:sz w:val="16"/>
                <w:szCs w:val="16"/>
              </w:rPr>
              <w:t>score below grade level according to the MAP Assessment</w:t>
            </w:r>
          </w:p>
        </w:tc>
      </w:tr>
      <w:tr w:rsidR="00EA6C06" w:rsidRPr="00EA6C06" w14:paraId="7F2ED30F" w14:textId="77777777" w:rsidTr="00EB0DA8">
        <w:tc>
          <w:tcPr>
            <w:tcW w:w="5402" w:type="dxa"/>
          </w:tcPr>
          <w:p w14:paraId="164DD271" w14:textId="77777777" w:rsidR="00EA6C06" w:rsidRPr="00EA6C06" w:rsidRDefault="00EA6C06" w:rsidP="00EB0DA8">
            <w:pPr>
              <w:pStyle w:val="BodyText2"/>
              <w:spacing w:line="232" w:lineRule="exact"/>
              <w:rPr>
                <w:rFonts w:asciiTheme="minorHAnsi" w:hAnsiTheme="minorHAnsi" w:cstheme="minorHAnsi"/>
                <w:b/>
                <w:sz w:val="16"/>
                <w:szCs w:val="16"/>
              </w:rPr>
            </w:pPr>
          </w:p>
        </w:tc>
        <w:tc>
          <w:tcPr>
            <w:tcW w:w="5398" w:type="dxa"/>
          </w:tcPr>
          <w:p w14:paraId="428EE688" w14:textId="77777777" w:rsidR="00EA6C06" w:rsidRPr="00EA6C06" w:rsidRDefault="00EA6C06" w:rsidP="00EB0DA8">
            <w:pPr>
              <w:pStyle w:val="BodyText2"/>
              <w:spacing w:line="232" w:lineRule="exact"/>
              <w:rPr>
                <w:rFonts w:asciiTheme="minorHAnsi" w:hAnsiTheme="minorHAnsi" w:cstheme="minorHAnsi"/>
                <w:b/>
                <w:sz w:val="16"/>
                <w:szCs w:val="16"/>
              </w:rPr>
            </w:pPr>
          </w:p>
        </w:tc>
      </w:tr>
      <w:tr w:rsidR="00EA6C06" w:rsidRPr="00EA6C06" w14:paraId="624D4C43" w14:textId="77777777" w:rsidTr="00EB0DA8">
        <w:tc>
          <w:tcPr>
            <w:tcW w:w="5402" w:type="dxa"/>
          </w:tcPr>
          <w:p w14:paraId="4263D69E" w14:textId="77777777" w:rsidR="00EA6C06" w:rsidRPr="00EA6C06" w:rsidRDefault="00EA6C06" w:rsidP="00EB0DA8">
            <w:pPr>
              <w:pStyle w:val="BodyText2"/>
              <w:spacing w:line="232" w:lineRule="exact"/>
              <w:rPr>
                <w:rFonts w:asciiTheme="minorHAnsi" w:hAnsiTheme="minorHAnsi" w:cstheme="minorHAnsi"/>
                <w:b/>
                <w:sz w:val="16"/>
                <w:szCs w:val="16"/>
              </w:rPr>
            </w:pPr>
            <w:r w:rsidRPr="00EA6C06">
              <w:rPr>
                <w:rFonts w:asciiTheme="minorHAnsi" w:hAnsiTheme="minorHAnsi" w:cstheme="minorHAnsi"/>
                <w:b/>
                <w:sz w:val="16"/>
                <w:szCs w:val="16"/>
              </w:rPr>
              <w:t>8</w:t>
            </w:r>
            <w:r w:rsidRPr="00EA6C06">
              <w:rPr>
                <w:rFonts w:asciiTheme="minorHAnsi" w:hAnsiTheme="minorHAnsi" w:cstheme="minorHAnsi"/>
                <w:b/>
                <w:sz w:val="16"/>
                <w:szCs w:val="16"/>
                <w:vertAlign w:val="superscript"/>
              </w:rPr>
              <w:t>th</w:t>
            </w:r>
            <w:r w:rsidRPr="00EA6C06">
              <w:rPr>
                <w:rFonts w:asciiTheme="minorHAnsi" w:hAnsiTheme="minorHAnsi" w:cstheme="minorHAnsi"/>
                <w:b/>
                <w:sz w:val="16"/>
                <w:szCs w:val="16"/>
              </w:rPr>
              <w:t xml:space="preserve"> Grade students who:</w:t>
            </w:r>
          </w:p>
        </w:tc>
        <w:tc>
          <w:tcPr>
            <w:tcW w:w="5398" w:type="dxa"/>
          </w:tcPr>
          <w:p w14:paraId="0B2D4218" w14:textId="77777777" w:rsidR="00EA6C06" w:rsidRPr="00EA6C06" w:rsidRDefault="00EA6C06" w:rsidP="00EB0DA8">
            <w:pPr>
              <w:pStyle w:val="BodyText2"/>
              <w:spacing w:line="232" w:lineRule="exact"/>
              <w:rPr>
                <w:rFonts w:asciiTheme="minorHAnsi" w:hAnsiTheme="minorHAnsi" w:cstheme="minorHAnsi"/>
                <w:b/>
                <w:sz w:val="16"/>
                <w:szCs w:val="16"/>
              </w:rPr>
            </w:pPr>
            <w:r w:rsidRPr="00EA6C06">
              <w:rPr>
                <w:rFonts w:asciiTheme="minorHAnsi" w:hAnsiTheme="minorHAnsi" w:cstheme="minorHAnsi"/>
                <w:b/>
                <w:sz w:val="16"/>
                <w:szCs w:val="16"/>
              </w:rPr>
              <w:t>8</w:t>
            </w:r>
            <w:r w:rsidRPr="00EA6C06">
              <w:rPr>
                <w:rFonts w:asciiTheme="minorHAnsi" w:hAnsiTheme="minorHAnsi" w:cstheme="minorHAnsi"/>
                <w:b/>
                <w:sz w:val="16"/>
                <w:szCs w:val="16"/>
                <w:vertAlign w:val="superscript"/>
              </w:rPr>
              <w:t>th</w:t>
            </w:r>
            <w:r w:rsidRPr="00EA6C06">
              <w:rPr>
                <w:rFonts w:asciiTheme="minorHAnsi" w:hAnsiTheme="minorHAnsi" w:cstheme="minorHAnsi"/>
                <w:b/>
                <w:sz w:val="16"/>
                <w:szCs w:val="16"/>
              </w:rPr>
              <w:t xml:space="preserve"> Grade students who:</w:t>
            </w:r>
          </w:p>
        </w:tc>
      </w:tr>
      <w:tr w:rsidR="00EA6C06" w:rsidRPr="00EA6C06" w14:paraId="1045D162" w14:textId="77777777" w:rsidTr="00EB0DA8">
        <w:tc>
          <w:tcPr>
            <w:tcW w:w="5402" w:type="dxa"/>
          </w:tcPr>
          <w:p w14:paraId="4A73935C" w14:textId="77777777" w:rsidR="00EA6C06" w:rsidRPr="00EA6C06" w:rsidRDefault="00EA6C06" w:rsidP="00EA6C06">
            <w:pPr>
              <w:pStyle w:val="BodyText2"/>
              <w:numPr>
                <w:ilvl w:val="0"/>
                <w:numId w:val="48"/>
              </w:numPr>
              <w:spacing w:line="232" w:lineRule="exact"/>
              <w:ind w:left="450" w:hanging="270"/>
              <w:rPr>
                <w:rFonts w:asciiTheme="minorHAnsi" w:hAnsiTheme="minorHAnsi" w:cstheme="minorHAnsi"/>
                <w:sz w:val="16"/>
                <w:szCs w:val="16"/>
              </w:rPr>
            </w:pPr>
            <w:r w:rsidRPr="00EA6C06">
              <w:rPr>
                <w:rFonts w:asciiTheme="minorHAnsi" w:hAnsiTheme="minorHAnsi" w:cstheme="minorHAnsi"/>
                <w:sz w:val="16"/>
                <w:szCs w:val="16"/>
              </w:rPr>
              <w:t xml:space="preserve">have report card score below 69 in Language Arts 7, </w:t>
            </w:r>
            <w:r w:rsidRPr="00EA6C06">
              <w:rPr>
                <w:rFonts w:asciiTheme="minorHAnsi" w:hAnsiTheme="minorHAnsi" w:cstheme="minorHAnsi"/>
                <w:b/>
                <w:sz w:val="16"/>
                <w:szCs w:val="16"/>
              </w:rPr>
              <w:t>or</w:t>
            </w:r>
          </w:p>
          <w:p w14:paraId="4EE91546" w14:textId="77777777" w:rsidR="00EA6C06" w:rsidRPr="00EA6C06" w:rsidRDefault="00EA6C06" w:rsidP="00EA6C06">
            <w:pPr>
              <w:pStyle w:val="BodyText2"/>
              <w:numPr>
                <w:ilvl w:val="0"/>
                <w:numId w:val="48"/>
              </w:numPr>
              <w:spacing w:line="232" w:lineRule="exact"/>
              <w:ind w:left="450" w:hanging="270"/>
              <w:rPr>
                <w:rFonts w:asciiTheme="minorHAnsi" w:hAnsiTheme="minorHAnsi" w:cstheme="minorHAnsi"/>
                <w:sz w:val="16"/>
                <w:szCs w:val="16"/>
              </w:rPr>
            </w:pPr>
            <w:r w:rsidRPr="00EA6C06">
              <w:rPr>
                <w:rFonts w:asciiTheme="minorHAnsi" w:hAnsiTheme="minorHAnsi" w:cstheme="minorHAnsi"/>
                <w:sz w:val="16"/>
                <w:szCs w:val="16"/>
              </w:rPr>
              <w:t xml:space="preserve">obtain a standardized Grade 7 assessment score below the 70th percentile, </w:t>
            </w:r>
            <w:r w:rsidRPr="00EA6C06">
              <w:rPr>
                <w:rFonts w:asciiTheme="minorHAnsi" w:hAnsiTheme="minorHAnsi" w:cstheme="minorHAnsi"/>
                <w:b/>
                <w:sz w:val="16"/>
                <w:szCs w:val="16"/>
              </w:rPr>
              <w:t>or</w:t>
            </w:r>
          </w:p>
          <w:p w14:paraId="5EE20B00" w14:textId="77777777" w:rsidR="00EA6C06" w:rsidRPr="00EA6C06" w:rsidRDefault="00EA6C06" w:rsidP="00EA6C06">
            <w:pPr>
              <w:pStyle w:val="BodyText2"/>
              <w:numPr>
                <w:ilvl w:val="0"/>
                <w:numId w:val="48"/>
              </w:numPr>
              <w:spacing w:line="232" w:lineRule="exact"/>
              <w:ind w:left="450" w:hanging="270"/>
              <w:rPr>
                <w:rFonts w:asciiTheme="minorHAnsi" w:hAnsiTheme="minorHAnsi" w:cstheme="minorHAnsi"/>
                <w:sz w:val="16"/>
                <w:szCs w:val="16"/>
              </w:rPr>
            </w:pPr>
            <w:r w:rsidRPr="00EA6C06">
              <w:rPr>
                <w:rFonts w:asciiTheme="minorHAnsi" w:hAnsiTheme="minorHAnsi" w:cstheme="minorHAnsi"/>
                <w:sz w:val="16"/>
                <w:szCs w:val="16"/>
              </w:rPr>
              <w:t xml:space="preserve">are recommended by a teacher/principal, </w:t>
            </w:r>
            <w:r w:rsidRPr="00EA6C06">
              <w:rPr>
                <w:rFonts w:asciiTheme="minorHAnsi" w:hAnsiTheme="minorHAnsi" w:cstheme="minorHAnsi"/>
                <w:b/>
                <w:sz w:val="16"/>
                <w:szCs w:val="16"/>
              </w:rPr>
              <w:t>or</w:t>
            </w:r>
          </w:p>
          <w:p w14:paraId="20CCE069" w14:textId="77777777" w:rsidR="00EA6C06" w:rsidRPr="00EA6C06" w:rsidRDefault="00EA6C06" w:rsidP="00EA6C06">
            <w:pPr>
              <w:pStyle w:val="BodyText2"/>
              <w:numPr>
                <w:ilvl w:val="0"/>
                <w:numId w:val="48"/>
              </w:numPr>
              <w:spacing w:line="232" w:lineRule="exact"/>
              <w:ind w:left="450" w:hanging="270"/>
              <w:rPr>
                <w:rFonts w:asciiTheme="minorHAnsi" w:hAnsiTheme="minorHAnsi" w:cstheme="minorHAnsi"/>
                <w:sz w:val="16"/>
                <w:szCs w:val="16"/>
              </w:rPr>
            </w:pPr>
            <w:r w:rsidRPr="00EA6C06">
              <w:rPr>
                <w:rFonts w:asciiTheme="minorHAnsi" w:hAnsiTheme="minorHAnsi" w:cstheme="minorHAnsi"/>
                <w:sz w:val="16"/>
                <w:szCs w:val="16"/>
              </w:rPr>
              <w:t>score below grade level according to the MAP Assessment</w:t>
            </w:r>
          </w:p>
        </w:tc>
        <w:tc>
          <w:tcPr>
            <w:tcW w:w="5398" w:type="dxa"/>
          </w:tcPr>
          <w:p w14:paraId="6EC9D4B6" w14:textId="77777777" w:rsidR="00EA6C06" w:rsidRPr="00EA6C06" w:rsidRDefault="00EA6C06" w:rsidP="00EA6C06">
            <w:pPr>
              <w:pStyle w:val="BodyText2"/>
              <w:numPr>
                <w:ilvl w:val="0"/>
                <w:numId w:val="48"/>
              </w:numPr>
              <w:spacing w:line="232" w:lineRule="exact"/>
              <w:ind w:left="450" w:hanging="270"/>
              <w:rPr>
                <w:rFonts w:asciiTheme="minorHAnsi" w:hAnsiTheme="minorHAnsi" w:cstheme="minorHAnsi"/>
                <w:b/>
                <w:sz w:val="16"/>
                <w:szCs w:val="16"/>
              </w:rPr>
            </w:pPr>
            <w:r w:rsidRPr="00EA6C06">
              <w:rPr>
                <w:rFonts w:asciiTheme="minorHAnsi" w:hAnsiTheme="minorHAnsi" w:cstheme="minorHAnsi"/>
                <w:sz w:val="16"/>
                <w:szCs w:val="16"/>
              </w:rPr>
              <w:t xml:space="preserve">have report card score below 69 in Mathematics 7, </w:t>
            </w:r>
            <w:r w:rsidRPr="00EA6C06">
              <w:rPr>
                <w:rFonts w:asciiTheme="minorHAnsi" w:hAnsiTheme="minorHAnsi" w:cstheme="minorHAnsi"/>
                <w:b/>
                <w:sz w:val="16"/>
                <w:szCs w:val="16"/>
              </w:rPr>
              <w:t>or</w:t>
            </w:r>
          </w:p>
          <w:p w14:paraId="4FF24FA4" w14:textId="77777777" w:rsidR="00EA6C06" w:rsidRPr="00EA6C06" w:rsidRDefault="00EA6C06" w:rsidP="00EA6C06">
            <w:pPr>
              <w:pStyle w:val="BodyText2"/>
              <w:numPr>
                <w:ilvl w:val="0"/>
                <w:numId w:val="48"/>
              </w:numPr>
              <w:spacing w:line="232" w:lineRule="exact"/>
              <w:ind w:left="450" w:hanging="270"/>
              <w:rPr>
                <w:rFonts w:asciiTheme="minorHAnsi" w:hAnsiTheme="minorHAnsi" w:cstheme="minorHAnsi"/>
                <w:b/>
                <w:sz w:val="16"/>
                <w:szCs w:val="16"/>
              </w:rPr>
            </w:pPr>
            <w:r w:rsidRPr="00EA6C06">
              <w:rPr>
                <w:rFonts w:asciiTheme="minorHAnsi" w:hAnsiTheme="minorHAnsi" w:cstheme="minorHAnsi"/>
                <w:sz w:val="16"/>
                <w:szCs w:val="16"/>
              </w:rPr>
              <w:t xml:space="preserve">obtain a standardized Grade 7 assessment score below the 70th percentile, </w:t>
            </w:r>
            <w:r w:rsidRPr="00EA6C06">
              <w:rPr>
                <w:rFonts w:asciiTheme="minorHAnsi" w:hAnsiTheme="minorHAnsi" w:cstheme="minorHAnsi"/>
                <w:b/>
                <w:sz w:val="16"/>
                <w:szCs w:val="16"/>
              </w:rPr>
              <w:t>or</w:t>
            </w:r>
          </w:p>
          <w:p w14:paraId="1DE6146E" w14:textId="77777777" w:rsidR="00EA6C06" w:rsidRPr="00EA6C06" w:rsidRDefault="00EA6C06" w:rsidP="00EA6C06">
            <w:pPr>
              <w:pStyle w:val="BodyText2"/>
              <w:numPr>
                <w:ilvl w:val="0"/>
                <w:numId w:val="48"/>
              </w:numPr>
              <w:spacing w:line="232" w:lineRule="exact"/>
              <w:ind w:left="450" w:hanging="270"/>
              <w:rPr>
                <w:rFonts w:asciiTheme="minorHAnsi" w:hAnsiTheme="minorHAnsi" w:cstheme="minorHAnsi"/>
                <w:sz w:val="16"/>
                <w:szCs w:val="16"/>
              </w:rPr>
            </w:pPr>
            <w:r w:rsidRPr="00EA6C06">
              <w:rPr>
                <w:rFonts w:asciiTheme="minorHAnsi" w:hAnsiTheme="minorHAnsi" w:cstheme="minorHAnsi"/>
                <w:sz w:val="16"/>
                <w:szCs w:val="16"/>
              </w:rPr>
              <w:t>are recommended by a teacher/principal</w:t>
            </w:r>
          </w:p>
          <w:p w14:paraId="1EAA8F3D" w14:textId="77777777" w:rsidR="00EA6C06" w:rsidRPr="00EA6C06" w:rsidRDefault="00EA6C06" w:rsidP="00EA6C06">
            <w:pPr>
              <w:pStyle w:val="BodyText2"/>
              <w:numPr>
                <w:ilvl w:val="0"/>
                <w:numId w:val="48"/>
              </w:numPr>
              <w:spacing w:line="232" w:lineRule="exact"/>
              <w:ind w:left="450" w:hanging="270"/>
              <w:rPr>
                <w:rFonts w:asciiTheme="minorHAnsi" w:hAnsiTheme="minorHAnsi" w:cstheme="minorHAnsi"/>
                <w:b/>
                <w:sz w:val="16"/>
                <w:szCs w:val="16"/>
              </w:rPr>
            </w:pPr>
            <w:r w:rsidRPr="00EA6C06">
              <w:rPr>
                <w:rFonts w:asciiTheme="minorHAnsi" w:hAnsiTheme="minorHAnsi" w:cstheme="minorHAnsi"/>
                <w:sz w:val="16"/>
                <w:szCs w:val="16"/>
              </w:rPr>
              <w:t>score below grade level according to the MAP Assessment</w:t>
            </w:r>
          </w:p>
        </w:tc>
      </w:tr>
    </w:tbl>
    <w:p w14:paraId="617E553F" w14:textId="77777777" w:rsidR="00EA6C06" w:rsidRPr="00EA6C06" w:rsidRDefault="00EA6C06" w:rsidP="00EA6C06">
      <w:pPr>
        <w:rPr>
          <w:rFonts w:asciiTheme="minorHAnsi" w:hAnsiTheme="minorHAnsi" w:cstheme="minorHAnsi"/>
        </w:rPr>
      </w:pPr>
    </w:p>
    <w:p w14:paraId="1E8CB271" w14:textId="5A73032D" w:rsidR="00AD2F36" w:rsidRPr="00EA6C06" w:rsidRDefault="00AD2F36" w:rsidP="007F2CCA">
      <w:pPr>
        <w:jc w:val="both"/>
        <w:rPr>
          <w:rFonts w:asciiTheme="minorHAnsi" w:hAnsiTheme="minorHAnsi" w:cstheme="minorHAnsi"/>
          <w:b/>
        </w:rPr>
      </w:pPr>
    </w:p>
    <w:p w14:paraId="4085C790" w14:textId="77777777" w:rsidR="00EA6C06" w:rsidRPr="00EA6C06" w:rsidRDefault="00EA6C06">
      <w:pPr>
        <w:rPr>
          <w:rFonts w:asciiTheme="minorHAnsi" w:hAnsiTheme="minorHAnsi" w:cstheme="minorHAnsi"/>
          <w:b/>
        </w:rPr>
      </w:pPr>
      <w:r w:rsidRPr="00EA6C06">
        <w:rPr>
          <w:rFonts w:asciiTheme="minorHAnsi" w:hAnsiTheme="minorHAnsi" w:cstheme="minorHAnsi"/>
          <w:b/>
        </w:rPr>
        <w:br w:type="page"/>
      </w:r>
    </w:p>
    <w:p w14:paraId="16A649C2" w14:textId="404209FB" w:rsidR="00AD2F36" w:rsidRPr="00EA6C06" w:rsidRDefault="00AD2F36" w:rsidP="007F2CCA">
      <w:pPr>
        <w:keepNext/>
        <w:jc w:val="both"/>
        <w:outlineLvl w:val="7"/>
        <w:rPr>
          <w:rFonts w:asciiTheme="minorHAnsi" w:hAnsiTheme="minorHAnsi" w:cstheme="minorHAnsi"/>
          <w:b/>
        </w:rPr>
      </w:pPr>
      <w:r w:rsidRPr="00EA6C06">
        <w:rPr>
          <w:rFonts w:asciiTheme="minorHAnsi" w:hAnsiTheme="minorHAnsi" w:cstheme="minorHAnsi"/>
          <w:b/>
        </w:rPr>
        <w:lastRenderedPageBreak/>
        <w:t>D</w:t>
      </w:r>
      <w:r w:rsidR="006C58AD" w:rsidRPr="00EA6C06">
        <w:rPr>
          <w:rFonts w:asciiTheme="minorHAnsi" w:hAnsiTheme="minorHAnsi" w:cstheme="minorHAnsi"/>
          <w:b/>
        </w:rPr>
        <w:t>istrict Standardized Testing</w:t>
      </w:r>
    </w:p>
    <w:p w14:paraId="62730B1E" w14:textId="727E63E0" w:rsidR="00AE38D2" w:rsidRPr="00EA6C06" w:rsidRDefault="00AE38D2" w:rsidP="007F2CCA">
      <w:pPr>
        <w:keepNext/>
        <w:jc w:val="both"/>
        <w:outlineLvl w:val="7"/>
        <w:rPr>
          <w:rFonts w:asciiTheme="minorHAnsi" w:hAnsiTheme="minorHAnsi" w:cstheme="minorHAnsi"/>
          <w:b/>
        </w:rPr>
      </w:pPr>
      <w:r w:rsidRPr="00EA6C06">
        <w:rPr>
          <w:rFonts w:asciiTheme="minorHAnsi" w:hAnsiTheme="minorHAnsi" w:cstheme="minorHAnsi"/>
          <w:b/>
        </w:rPr>
        <w:t>New Jersey Student Learning Assessments (NJSLA)</w:t>
      </w:r>
    </w:p>
    <w:p w14:paraId="04684D81" w14:textId="77777777" w:rsidR="00AD2F36" w:rsidRPr="00EA6C06" w:rsidRDefault="00AD2F36" w:rsidP="007F2CCA">
      <w:pPr>
        <w:jc w:val="both"/>
        <w:rPr>
          <w:rFonts w:asciiTheme="minorHAnsi" w:hAnsiTheme="minorHAnsi" w:cstheme="minorHAnsi"/>
          <w:sz w:val="20"/>
        </w:rPr>
      </w:pPr>
    </w:p>
    <w:p w14:paraId="56D87C7A" w14:textId="63140504" w:rsidR="00431B5B" w:rsidRPr="00EA6C06" w:rsidRDefault="00431B5B" w:rsidP="00431B5B">
      <w:pPr>
        <w:jc w:val="both"/>
        <w:rPr>
          <w:rFonts w:asciiTheme="minorHAnsi" w:hAnsiTheme="minorHAnsi" w:cstheme="minorHAnsi"/>
          <w:b/>
          <w:sz w:val="20"/>
          <w:u w:val="single"/>
        </w:rPr>
      </w:pPr>
      <w:r w:rsidRPr="00EA6C06">
        <w:rPr>
          <w:rFonts w:asciiTheme="minorHAnsi" w:hAnsiTheme="minorHAnsi" w:cstheme="minorHAnsi"/>
          <w:b/>
          <w:sz w:val="20"/>
          <w:u w:val="single"/>
        </w:rPr>
        <w:t>NJSLA-E</w:t>
      </w:r>
      <w:r w:rsidR="00AE38D2" w:rsidRPr="00EA6C06">
        <w:rPr>
          <w:rFonts w:asciiTheme="minorHAnsi" w:hAnsiTheme="minorHAnsi" w:cstheme="minorHAnsi"/>
          <w:b/>
          <w:sz w:val="20"/>
          <w:u w:val="single"/>
        </w:rPr>
        <w:t xml:space="preserve">nglish </w:t>
      </w:r>
      <w:r w:rsidRPr="00EA6C06">
        <w:rPr>
          <w:rFonts w:asciiTheme="minorHAnsi" w:hAnsiTheme="minorHAnsi" w:cstheme="minorHAnsi"/>
          <w:b/>
          <w:sz w:val="20"/>
          <w:u w:val="single"/>
        </w:rPr>
        <w:t>L</w:t>
      </w:r>
      <w:r w:rsidR="00AE38D2" w:rsidRPr="00EA6C06">
        <w:rPr>
          <w:rFonts w:asciiTheme="minorHAnsi" w:hAnsiTheme="minorHAnsi" w:cstheme="minorHAnsi"/>
          <w:b/>
          <w:sz w:val="20"/>
          <w:u w:val="single"/>
        </w:rPr>
        <w:t xml:space="preserve">anguage </w:t>
      </w:r>
      <w:r w:rsidRPr="00EA6C06">
        <w:rPr>
          <w:rFonts w:asciiTheme="minorHAnsi" w:hAnsiTheme="minorHAnsi" w:cstheme="minorHAnsi"/>
          <w:b/>
          <w:sz w:val="20"/>
          <w:u w:val="single"/>
        </w:rPr>
        <w:t>A</w:t>
      </w:r>
      <w:r w:rsidR="00AE38D2" w:rsidRPr="00EA6C06">
        <w:rPr>
          <w:rFonts w:asciiTheme="minorHAnsi" w:hAnsiTheme="minorHAnsi" w:cstheme="minorHAnsi"/>
          <w:b/>
          <w:sz w:val="20"/>
          <w:u w:val="single"/>
        </w:rPr>
        <w:t>rts</w:t>
      </w:r>
      <w:r w:rsidR="00A1163D" w:rsidRPr="00EA6C06">
        <w:rPr>
          <w:rFonts w:asciiTheme="minorHAnsi" w:hAnsiTheme="minorHAnsi" w:cstheme="minorHAnsi"/>
          <w:b/>
          <w:sz w:val="20"/>
          <w:u w:val="single"/>
        </w:rPr>
        <w:t xml:space="preserve"> (ELA)</w:t>
      </w:r>
      <w:r w:rsidRPr="00EA6C06">
        <w:rPr>
          <w:rFonts w:asciiTheme="minorHAnsi" w:hAnsiTheme="minorHAnsi" w:cstheme="minorHAnsi"/>
          <w:b/>
          <w:sz w:val="20"/>
          <w:u w:val="single"/>
        </w:rPr>
        <w:t>, NJSLA- MATH</w:t>
      </w:r>
    </w:p>
    <w:p w14:paraId="4A2C2E4F" w14:textId="0032E60A" w:rsidR="00431B5B" w:rsidRPr="00EA6C06" w:rsidRDefault="00431B5B" w:rsidP="00431B5B">
      <w:pPr>
        <w:autoSpaceDE w:val="0"/>
        <w:autoSpaceDN w:val="0"/>
        <w:adjustRightInd w:val="0"/>
        <w:contextualSpacing/>
        <w:jc w:val="both"/>
        <w:rPr>
          <w:rFonts w:asciiTheme="minorHAnsi" w:hAnsiTheme="minorHAnsi" w:cstheme="minorHAnsi"/>
          <w:sz w:val="20"/>
        </w:rPr>
      </w:pPr>
      <w:r w:rsidRPr="00EA6C06">
        <w:rPr>
          <w:rFonts w:asciiTheme="minorHAnsi" w:hAnsiTheme="minorHAnsi" w:cstheme="minorHAnsi"/>
          <w:sz w:val="20"/>
        </w:rPr>
        <w:t>Students in grades 6-8 are required to take the New Jersey Student Learning Assessment</w:t>
      </w:r>
      <w:r w:rsidR="00AE38D2" w:rsidRPr="00EA6C06">
        <w:rPr>
          <w:rFonts w:asciiTheme="minorHAnsi" w:hAnsiTheme="minorHAnsi" w:cstheme="minorHAnsi"/>
          <w:sz w:val="20"/>
        </w:rPr>
        <w:t xml:space="preserve"> (NJSLA)</w:t>
      </w:r>
      <w:r w:rsidRPr="00EA6C06">
        <w:rPr>
          <w:rFonts w:asciiTheme="minorHAnsi" w:hAnsiTheme="minorHAnsi" w:cstheme="minorHAnsi"/>
          <w:sz w:val="20"/>
        </w:rPr>
        <w:t>. The NJSLA assesses English Language Arts (ELA)/Literacy and Mathematics and include the following components</w:t>
      </w:r>
    </w:p>
    <w:p w14:paraId="0E03F943" w14:textId="77777777" w:rsidR="00AD2F36" w:rsidRPr="00EA6C06" w:rsidRDefault="00AD2F36" w:rsidP="007F2CCA">
      <w:pPr>
        <w:autoSpaceDE w:val="0"/>
        <w:autoSpaceDN w:val="0"/>
        <w:adjustRightInd w:val="0"/>
        <w:jc w:val="both"/>
        <w:rPr>
          <w:rFonts w:asciiTheme="minorHAnsi" w:hAnsiTheme="minorHAnsi" w:cstheme="minorHAnsi"/>
          <w:sz w:val="20"/>
        </w:rPr>
      </w:pPr>
    </w:p>
    <w:p w14:paraId="497E4672" w14:textId="77777777" w:rsidR="00AD2F36" w:rsidRPr="00EA6C06" w:rsidRDefault="00AD2F36" w:rsidP="007F2CCA">
      <w:pPr>
        <w:autoSpaceDE w:val="0"/>
        <w:autoSpaceDN w:val="0"/>
        <w:adjustRightInd w:val="0"/>
        <w:contextualSpacing/>
        <w:jc w:val="both"/>
        <w:rPr>
          <w:rFonts w:asciiTheme="minorHAnsi" w:hAnsiTheme="minorHAnsi" w:cstheme="minorHAnsi"/>
          <w:sz w:val="20"/>
        </w:rPr>
      </w:pPr>
      <w:r w:rsidRPr="00EA6C06">
        <w:rPr>
          <w:rFonts w:asciiTheme="minorHAnsi" w:hAnsiTheme="minorHAnsi" w:cstheme="minorHAnsi"/>
          <w:b/>
          <w:bCs/>
          <w:sz w:val="20"/>
        </w:rPr>
        <w:t xml:space="preserve">Performance Task in ELA/Literacy and Mathematics. </w:t>
      </w:r>
      <w:r w:rsidRPr="00EA6C06">
        <w:rPr>
          <w:rFonts w:asciiTheme="minorHAnsi" w:hAnsiTheme="minorHAnsi" w:cstheme="minorHAnsi"/>
          <w:sz w:val="20"/>
        </w:rPr>
        <w:t>All students will take this summative test toward the end of the school year to demonstrate their knowledge.</w:t>
      </w:r>
    </w:p>
    <w:p w14:paraId="0C616BB8" w14:textId="77777777" w:rsidR="00AD2F36" w:rsidRPr="00EA6C06" w:rsidRDefault="00AD2F36" w:rsidP="007F2CCA">
      <w:pPr>
        <w:numPr>
          <w:ilvl w:val="0"/>
          <w:numId w:val="33"/>
        </w:numPr>
        <w:autoSpaceDE w:val="0"/>
        <w:autoSpaceDN w:val="0"/>
        <w:adjustRightInd w:val="0"/>
        <w:ind w:left="180" w:hanging="180"/>
        <w:contextualSpacing/>
        <w:jc w:val="both"/>
        <w:rPr>
          <w:rFonts w:asciiTheme="minorHAnsi" w:hAnsiTheme="minorHAnsi" w:cstheme="minorHAnsi"/>
          <w:sz w:val="20"/>
        </w:rPr>
      </w:pPr>
      <w:r w:rsidRPr="00EA6C06">
        <w:rPr>
          <w:rFonts w:asciiTheme="minorHAnsi" w:hAnsiTheme="minorHAnsi" w:cstheme="minorHAnsi"/>
          <w:sz w:val="20"/>
        </w:rPr>
        <w:t>In ELA/Literacy, this will involve analyzing literature and a narrative writing task. Students will read texts and write several pieces to demonstrate they can read and understand sufficiently complex texts independently; write effectively when using and analyzing sources; and build and communicate knowledge by integrating, comparing and synthesizing ideas.</w:t>
      </w:r>
    </w:p>
    <w:p w14:paraId="106E1F54" w14:textId="184F9DFB" w:rsidR="00AD2F36" w:rsidRPr="00EA6C06" w:rsidRDefault="00AD2F36" w:rsidP="007F2CCA">
      <w:pPr>
        <w:numPr>
          <w:ilvl w:val="0"/>
          <w:numId w:val="33"/>
        </w:numPr>
        <w:autoSpaceDE w:val="0"/>
        <w:autoSpaceDN w:val="0"/>
        <w:adjustRightInd w:val="0"/>
        <w:ind w:left="180" w:hanging="180"/>
        <w:contextualSpacing/>
        <w:jc w:val="both"/>
        <w:rPr>
          <w:rFonts w:asciiTheme="minorHAnsi" w:hAnsiTheme="minorHAnsi" w:cstheme="minorHAnsi"/>
          <w:sz w:val="20"/>
        </w:rPr>
      </w:pPr>
      <w:r w:rsidRPr="00EA6C06">
        <w:rPr>
          <w:rFonts w:asciiTheme="minorHAnsi" w:hAnsiTheme="minorHAnsi" w:cstheme="minorHAnsi"/>
          <w:sz w:val="20"/>
        </w:rPr>
        <w:t xml:space="preserve">In Mathematics, students will be asked to solve problems involving the key knowledge and skills for their grade </w:t>
      </w:r>
      <w:r w:rsidR="005F182E" w:rsidRPr="00EA6C06">
        <w:rPr>
          <w:rFonts w:asciiTheme="minorHAnsi" w:hAnsiTheme="minorHAnsi" w:cstheme="minorHAnsi"/>
          <w:sz w:val="20"/>
        </w:rPr>
        <w:t>level (as identified by the NJSLS</w:t>
      </w:r>
      <w:r w:rsidRPr="00EA6C06">
        <w:rPr>
          <w:rFonts w:asciiTheme="minorHAnsi" w:hAnsiTheme="minorHAnsi" w:cstheme="minorHAnsi"/>
          <w:sz w:val="20"/>
        </w:rPr>
        <w:t>), express mathematical reasoning and construct a mathematical argument, and apply concepts to solve model real-world problems.</w:t>
      </w:r>
    </w:p>
    <w:p w14:paraId="6BB496CE" w14:textId="77777777" w:rsidR="00AD2F36" w:rsidRPr="00EA6C06" w:rsidRDefault="00AD2F36" w:rsidP="007F2CCA">
      <w:pPr>
        <w:autoSpaceDE w:val="0"/>
        <w:autoSpaceDN w:val="0"/>
        <w:adjustRightInd w:val="0"/>
        <w:contextualSpacing/>
        <w:jc w:val="both"/>
        <w:rPr>
          <w:rFonts w:asciiTheme="minorHAnsi" w:hAnsiTheme="minorHAnsi" w:cstheme="minorHAnsi"/>
          <w:sz w:val="20"/>
        </w:rPr>
      </w:pPr>
    </w:p>
    <w:p w14:paraId="4B7DCACE" w14:textId="3BAFCDB2" w:rsidR="00431B5B" w:rsidRPr="00EA6C06" w:rsidRDefault="00431B5B" w:rsidP="00431B5B">
      <w:pPr>
        <w:jc w:val="both"/>
        <w:rPr>
          <w:rFonts w:asciiTheme="minorHAnsi" w:hAnsiTheme="minorHAnsi" w:cstheme="minorHAnsi"/>
          <w:b/>
          <w:sz w:val="20"/>
          <w:u w:val="single"/>
        </w:rPr>
      </w:pPr>
      <w:r w:rsidRPr="00EA6C06">
        <w:rPr>
          <w:rFonts w:asciiTheme="minorHAnsi" w:hAnsiTheme="minorHAnsi" w:cstheme="minorHAnsi"/>
          <w:b/>
          <w:sz w:val="20"/>
          <w:u w:val="single"/>
        </w:rPr>
        <w:t>NJSLA-S</w:t>
      </w:r>
      <w:r w:rsidR="00AE38D2" w:rsidRPr="00EA6C06">
        <w:rPr>
          <w:rFonts w:asciiTheme="minorHAnsi" w:hAnsiTheme="minorHAnsi" w:cstheme="minorHAnsi"/>
          <w:b/>
          <w:sz w:val="20"/>
          <w:u w:val="single"/>
        </w:rPr>
        <w:t>cience</w:t>
      </w:r>
    </w:p>
    <w:p w14:paraId="33DA2BE9" w14:textId="77777777" w:rsidR="00431B5B" w:rsidRPr="00EA6C06" w:rsidRDefault="00431B5B" w:rsidP="00431B5B">
      <w:pPr>
        <w:jc w:val="both"/>
        <w:rPr>
          <w:rFonts w:asciiTheme="minorHAnsi" w:hAnsiTheme="minorHAnsi" w:cstheme="minorHAnsi"/>
          <w:sz w:val="20"/>
        </w:rPr>
      </w:pPr>
      <w:r w:rsidRPr="00EA6C06">
        <w:rPr>
          <w:rFonts w:asciiTheme="minorHAnsi" w:hAnsiTheme="minorHAnsi" w:cstheme="minorHAnsi"/>
          <w:sz w:val="20"/>
        </w:rPr>
        <w:t xml:space="preserve">Students in Grade 8 are required to take </w:t>
      </w:r>
      <w:r w:rsidRPr="00EA6C06">
        <w:rPr>
          <w:rFonts w:asciiTheme="minorHAnsi" w:hAnsiTheme="minorHAnsi" w:cstheme="minorHAnsi"/>
          <w:b/>
          <w:sz w:val="20"/>
        </w:rPr>
        <w:t>New Jersey Student Learning Assessment – Science (NJSLA-S)</w:t>
      </w:r>
      <w:r w:rsidRPr="00EA6C06">
        <w:rPr>
          <w:rFonts w:asciiTheme="minorHAnsi" w:hAnsiTheme="minorHAnsi" w:cstheme="minorHAnsi"/>
          <w:sz w:val="20"/>
        </w:rPr>
        <w:t>. This assessment is a comprehensive science assessment aligned to the state’s new Science Standards. 2019 administration will be considered a baseline year. The administration will be computer-based through the PEARSON platform.</w:t>
      </w:r>
    </w:p>
    <w:p w14:paraId="39BCEB7D" w14:textId="77777777" w:rsidR="00A446C1" w:rsidRPr="00EA6C06" w:rsidRDefault="00A446C1" w:rsidP="00A446C1">
      <w:pPr>
        <w:jc w:val="both"/>
        <w:rPr>
          <w:rFonts w:asciiTheme="minorHAnsi" w:hAnsiTheme="minorHAnsi" w:cstheme="minorHAnsi"/>
          <w:sz w:val="20"/>
          <w:u w:val="single"/>
        </w:rPr>
      </w:pPr>
    </w:p>
    <w:p w14:paraId="74CA3B4B" w14:textId="77777777" w:rsidR="00AD2F36" w:rsidRPr="00EA6C06" w:rsidRDefault="00AD2F36" w:rsidP="007F2CCA">
      <w:pPr>
        <w:jc w:val="both"/>
        <w:rPr>
          <w:rFonts w:asciiTheme="minorHAnsi" w:hAnsiTheme="minorHAnsi" w:cstheme="minorHAnsi"/>
          <w:sz w:val="20"/>
        </w:rPr>
      </w:pPr>
      <w:r w:rsidRPr="00EA6C06">
        <w:rPr>
          <w:rFonts w:asciiTheme="minorHAnsi" w:hAnsiTheme="minorHAnsi" w:cstheme="minorHAnsi"/>
          <w:b/>
          <w:sz w:val="20"/>
          <w:u w:val="single"/>
        </w:rPr>
        <w:t>ACCESS Testing for English Language Learners</w:t>
      </w:r>
    </w:p>
    <w:p w14:paraId="0D51911A" w14:textId="77777777" w:rsidR="00AD2F36" w:rsidRPr="00EA6C06" w:rsidRDefault="00AD2F36" w:rsidP="007F2CCA">
      <w:pPr>
        <w:jc w:val="both"/>
        <w:rPr>
          <w:rFonts w:asciiTheme="minorHAnsi" w:hAnsiTheme="minorHAnsi" w:cstheme="minorHAnsi"/>
          <w:sz w:val="20"/>
        </w:rPr>
      </w:pPr>
      <w:r w:rsidRPr="00EA6C06">
        <w:rPr>
          <w:rFonts w:asciiTheme="minorHAnsi" w:hAnsiTheme="minorHAnsi" w:cstheme="minorHAnsi"/>
          <w:sz w:val="20"/>
        </w:rPr>
        <w:t>Students in Kindergarten through 5</w:t>
      </w:r>
      <w:r w:rsidRPr="00EA6C06">
        <w:rPr>
          <w:rFonts w:asciiTheme="minorHAnsi" w:hAnsiTheme="minorHAnsi" w:cstheme="minorHAnsi"/>
          <w:sz w:val="20"/>
          <w:vertAlign w:val="superscript"/>
        </w:rPr>
        <w:t>th</w:t>
      </w:r>
      <w:r w:rsidRPr="00EA6C06">
        <w:rPr>
          <w:rFonts w:asciiTheme="minorHAnsi" w:hAnsiTheme="minorHAnsi" w:cstheme="minorHAnsi"/>
          <w:sz w:val="20"/>
        </w:rPr>
        <w:t xml:space="preserve"> grade who are Limited English Language Learners (ELLs) also take the ACCESS (Accessing Comprehension and Communication in English State to State for English Language Learners) test for ELLs.</w:t>
      </w:r>
    </w:p>
    <w:p w14:paraId="0D3858CE" w14:textId="77777777" w:rsidR="00EE584E" w:rsidRPr="00EA6C06" w:rsidRDefault="00EE584E" w:rsidP="007F2CCA">
      <w:pPr>
        <w:jc w:val="both"/>
        <w:rPr>
          <w:rFonts w:asciiTheme="minorHAnsi" w:hAnsiTheme="minorHAnsi" w:cstheme="minorHAnsi"/>
          <w:sz w:val="20"/>
        </w:rPr>
      </w:pPr>
    </w:p>
    <w:p w14:paraId="45B39FD1" w14:textId="77777777" w:rsidR="00941B26" w:rsidRPr="00EA6C06" w:rsidRDefault="00941B26" w:rsidP="007F2CCA">
      <w:pPr>
        <w:jc w:val="both"/>
        <w:rPr>
          <w:rFonts w:asciiTheme="minorHAnsi" w:hAnsiTheme="minorHAnsi" w:cstheme="minorHAnsi"/>
          <w:b/>
          <w:sz w:val="20"/>
        </w:rPr>
      </w:pPr>
      <w:r w:rsidRPr="00EA6C06">
        <w:rPr>
          <w:rFonts w:asciiTheme="minorHAnsi" w:hAnsiTheme="minorHAnsi" w:cstheme="minorHAnsi"/>
          <w:b/>
          <w:sz w:val="20"/>
        </w:rPr>
        <w:br w:type="page"/>
      </w:r>
    </w:p>
    <w:p w14:paraId="1706EB9F" w14:textId="77777777" w:rsidR="00AA6A08" w:rsidRPr="00EA6C06" w:rsidRDefault="00DE557C" w:rsidP="007F2CCA">
      <w:pPr>
        <w:jc w:val="both"/>
        <w:rPr>
          <w:rFonts w:asciiTheme="minorHAnsi" w:hAnsiTheme="minorHAnsi" w:cstheme="minorHAnsi"/>
        </w:rPr>
      </w:pPr>
      <w:r w:rsidRPr="00EA6C06">
        <w:rPr>
          <w:rFonts w:asciiTheme="minorHAnsi" w:hAnsiTheme="minorHAnsi" w:cstheme="minorHAnsi"/>
          <w:b/>
        </w:rPr>
        <w:lastRenderedPageBreak/>
        <w:t>P</w:t>
      </w:r>
      <w:r w:rsidR="00AA6A08" w:rsidRPr="00EA6C06">
        <w:rPr>
          <w:rFonts w:asciiTheme="minorHAnsi" w:hAnsiTheme="minorHAnsi" w:cstheme="minorHAnsi"/>
          <w:b/>
        </w:rPr>
        <w:t>ositive Behavior Support in Schools (PBSIS)</w:t>
      </w:r>
    </w:p>
    <w:p w14:paraId="7F89EC4E" w14:textId="77777777" w:rsidR="00AA6A08" w:rsidRPr="00EA6C06" w:rsidRDefault="00AA6A08" w:rsidP="007F2CCA">
      <w:pPr>
        <w:jc w:val="both"/>
        <w:rPr>
          <w:rFonts w:asciiTheme="minorHAnsi" w:hAnsiTheme="minorHAnsi" w:cstheme="minorHAnsi"/>
          <w:sz w:val="20"/>
        </w:rPr>
      </w:pPr>
    </w:p>
    <w:p w14:paraId="693B595B" w14:textId="77777777" w:rsidR="00AA6A08" w:rsidRPr="00EA6C06" w:rsidRDefault="00941B26" w:rsidP="007F2CCA">
      <w:pPr>
        <w:jc w:val="both"/>
        <w:rPr>
          <w:rFonts w:asciiTheme="minorHAnsi" w:hAnsiTheme="minorHAnsi" w:cstheme="minorHAnsi"/>
          <w:sz w:val="20"/>
        </w:rPr>
      </w:pPr>
      <w:r w:rsidRPr="00EA6C06">
        <w:rPr>
          <w:rFonts w:asciiTheme="minorHAnsi" w:hAnsiTheme="minorHAnsi" w:cstheme="minorHAnsi"/>
          <w:sz w:val="20"/>
        </w:rPr>
        <w:t xml:space="preserve">Myles J. McManus </w:t>
      </w:r>
      <w:r w:rsidR="00AA6A08" w:rsidRPr="00EA6C06">
        <w:rPr>
          <w:rFonts w:asciiTheme="minorHAnsi" w:hAnsiTheme="minorHAnsi" w:cstheme="minorHAnsi"/>
          <w:sz w:val="20"/>
        </w:rPr>
        <w:t xml:space="preserve">and Joseph E. </w:t>
      </w:r>
      <w:proofErr w:type="spellStart"/>
      <w:r w:rsidR="00AA6A08" w:rsidRPr="00EA6C06">
        <w:rPr>
          <w:rFonts w:asciiTheme="minorHAnsi" w:hAnsiTheme="minorHAnsi" w:cstheme="minorHAnsi"/>
          <w:sz w:val="20"/>
        </w:rPr>
        <w:t>Soehl</w:t>
      </w:r>
      <w:proofErr w:type="spellEnd"/>
      <w:r w:rsidR="00AA6A08" w:rsidRPr="00EA6C06">
        <w:rPr>
          <w:rFonts w:asciiTheme="minorHAnsi" w:hAnsiTheme="minorHAnsi" w:cstheme="minorHAnsi"/>
          <w:sz w:val="20"/>
        </w:rPr>
        <w:t xml:space="preserve"> Middle Schools are excited to be part of an initiative that is a systems approach to creating a positive school climate that fosters pro-social student behavior.  As part of the program, school</w:t>
      </w:r>
      <w:r w:rsidR="008E45FB" w:rsidRPr="00EA6C06">
        <w:rPr>
          <w:rFonts w:asciiTheme="minorHAnsi" w:hAnsiTheme="minorHAnsi" w:cstheme="minorHAnsi"/>
          <w:sz w:val="20"/>
        </w:rPr>
        <w:t xml:space="preserve"> </w:t>
      </w:r>
      <w:r w:rsidR="00AA6A08" w:rsidRPr="00EA6C06">
        <w:rPr>
          <w:rFonts w:asciiTheme="minorHAnsi" w:hAnsiTheme="minorHAnsi" w:cstheme="minorHAnsi"/>
          <w:sz w:val="20"/>
        </w:rPr>
        <w:t>wide expectations have been outlined, a school wide recognition system has been established and positive student behavior is encouraged and supported.</w:t>
      </w:r>
    </w:p>
    <w:p w14:paraId="24DFDCFD" w14:textId="77777777" w:rsidR="00AA6A08" w:rsidRPr="00EA6C06" w:rsidRDefault="00AA6A08" w:rsidP="007F2CCA">
      <w:pPr>
        <w:jc w:val="both"/>
        <w:rPr>
          <w:rFonts w:asciiTheme="minorHAnsi" w:hAnsiTheme="minorHAnsi" w:cstheme="minorHAnsi"/>
          <w:b/>
          <w:sz w:val="20"/>
          <w:u w:val="single"/>
        </w:rPr>
      </w:pPr>
    </w:p>
    <w:p w14:paraId="3B2DA316" w14:textId="77777777" w:rsidR="001E3F2C" w:rsidRPr="00EA6C06" w:rsidRDefault="001E3F2C" w:rsidP="007F2CCA">
      <w:pPr>
        <w:jc w:val="both"/>
        <w:rPr>
          <w:rFonts w:asciiTheme="minorHAnsi" w:hAnsiTheme="minorHAnsi" w:cstheme="minorHAnsi"/>
          <w:b/>
          <w:sz w:val="20"/>
          <w:u w:val="single"/>
        </w:rPr>
      </w:pPr>
    </w:p>
    <w:p w14:paraId="60D66047" w14:textId="77777777" w:rsidR="00AA6A08" w:rsidRPr="00EA6C06" w:rsidRDefault="00AA6A08" w:rsidP="007F2CCA">
      <w:pPr>
        <w:jc w:val="both"/>
        <w:rPr>
          <w:rFonts w:asciiTheme="minorHAnsi" w:hAnsiTheme="minorHAnsi" w:cstheme="minorHAnsi"/>
          <w:b/>
        </w:rPr>
      </w:pPr>
      <w:r w:rsidRPr="00EA6C06">
        <w:rPr>
          <w:rFonts w:asciiTheme="minorHAnsi" w:hAnsiTheme="minorHAnsi" w:cstheme="minorHAnsi"/>
          <w:b/>
        </w:rPr>
        <w:t>21</w:t>
      </w:r>
      <w:r w:rsidRPr="00EA6C06">
        <w:rPr>
          <w:rFonts w:asciiTheme="minorHAnsi" w:hAnsiTheme="minorHAnsi" w:cstheme="minorHAnsi"/>
          <w:b/>
          <w:vertAlign w:val="superscript"/>
        </w:rPr>
        <w:t>st</w:t>
      </w:r>
      <w:r w:rsidRPr="00EA6C06">
        <w:rPr>
          <w:rFonts w:asciiTheme="minorHAnsi" w:hAnsiTheme="minorHAnsi" w:cstheme="minorHAnsi"/>
          <w:b/>
        </w:rPr>
        <w:t xml:space="preserve"> Century Community Learning Center</w:t>
      </w:r>
    </w:p>
    <w:p w14:paraId="1B38631B" w14:textId="77777777" w:rsidR="00AA6A08" w:rsidRPr="00EA6C06" w:rsidRDefault="00AA6A08" w:rsidP="007F2CCA">
      <w:pPr>
        <w:jc w:val="both"/>
        <w:rPr>
          <w:rFonts w:asciiTheme="minorHAnsi" w:hAnsiTheme="minorHAnsi" w:cstheme="minorHAnsi"/>
          <w:sz w:val="20"/>
        </w:rPr>
      </w:pPr>
    </w:p>
    <w:p w14:paraId="5D3EB815" w14:textId="77777777"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The 21</w:t>
      </w:r>
      <w:r w:rsidRPr="00EA6C06">
        <w:rPr>
          <w:rFonts w:asciiTheme="minorHAnsi" w:hAnsiTheme="minorHAnsi" w:cstheme="minorHAnsi"/>
          <w:sz w:val="20"/>
          <w:vertAlign w:val="superscript"/>
        </w:rPr>
        <w:t>st</w:t>
      </w:r>
      <w:r w:rsidRPr="00EA6C06">
        <w:rPr>
          <w:rFonts w:asciiTheme="minorHAnsi" w:hAnsiTheme="minorHAnsi" w:cstheme="minorHAnsi"/>
          <w:sz w:val="20"/>
        </w:rPr>
        <w:t xml:space="preserve"> Century Community Learning Center is an after-school program that supplements the education of Joseph E. </w:t>
      </w:r>
      <w:proofErr w:type="spellStart"/>
      <w:r w:rsidRPr="00EA6C06">
        <w:rPr>
          <w:rFonts w:asciiTheme="minorHAnsi" w:hAnsiTheme="minorHAnsi" w:cstheme="minorHAnsi"/>
          <w:sz w:val="20"/>
        </w:rPr>
        <w:t>Soehl</w:t>
      </w:r>
      <w:proofErr w:type="spellEnd"/>
      <w:r w:rsidRPr="00EA6C06">
        <w:rPr>
          <w:rFonts w:asciiTheme="minorHAnsi" w:hAnsiTheme="minorHAnsi" w:cstheme="minorHAnsi"/>
          <w:sz w:val="20"/>
        </w:rPr>
        <w:t xml:space="preserve"> Middle School students in grades six through eight.  The program operates from </w:t>
      </w:r>
      <w:r w:rsidRPr="00EA6C06">
        <w:rPr>
          <w:rFonts w:asciiTheme="minorHAnsi" w:hAnsiTheme="minorHAnsi" w:cstheme="minorHAnsi"/>
          <w:sz w:val="20"/>
          <w:shd w:val="clear" w:color="auto" w:fill="FFFFFF"/>
        </w:rPr>
        <w:t>2:45 p.m. – 5:45</w:t>
      </w:r>
      <w:r w:rsidRPr="00EA6C06">
        <w:rPr>
          <w:rFonts w:asciiTheme="minorHAnsi" w:hAnsiTheme="minorHAnsi" w:cstheme="minorHAnsi"/>
          <w:sz w:val="20"/>
        </w:rPr>
        <w:t xml:space="preserve"> p.m. throughout the academic year. It offers an opportunity for students and their families to continue to learn new skills and discover their abilities after the regular school day has ended. Tutorial services and enrichment activities are designed to help students meet local and state academic standards. </w:t>
      </w:r>
    </w:p>
    <w:p w14:paraId="4A28DD16" w14:textId="77777777" w:rsidR="00AA6A08" w:rsidRPr="00EA6C06" w:rsidRDefault="00AA6A08" w:rsidP="007F2CCA">
      <w:pPr>
        <w:jc w:val="both"/>
        <w:rPr>
          <w:rFonts w:asciiTheme="minorHAnsi" w:hAnsiTheme="minorHAnsi" w:cstheme="minorHAnsi"/>
          <w:sz w:val="20"/>
        </w:rPr>
      </w:pPr>
    </w:p>
    <w:p w14:paraId="1CB67E92" w14:textId="77777777"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In addition, the 21</w:t>
      </w:r>
      <w:r w:rsidRPr="00EA6C06">
        <w:rPr>
          <w:rFonts w:asciiTheme="minorHAnsi" w:hAnsiTheme="minorHAnsi" w:cstheme="minorHAnsi"/>
          <w:sz w:val="20"/>
          <w:vertAlign w:val="superscript"/>
        </w:rPr>
        <w:t>st</w:t>
      </w:r>
      <w:r w:rsidRPr="00EA6C06">
        <w:rPr>
          <w:rFonts w:asciiTheme="minorHAnsi" w:hAnsiTheme="minorHAnsi" w:cstheme="minorHAnsi"/>
          <w:sz w:val="20"/>
        </w:rPr>
        <w:t xml:space="preserve"> Century program provides youth development activities such as character education, drug and violence prevention, technology education, service learning, art, music, and physical education enrichment.  Community Friday Nights, family cultural field trips, guest speakers, assemblies, and parenting workshops are scheduled throughout the year. </w:t>
      </w:r>
    </w:p>
    <w:p w14:paraId="202257E5" w14:textId="77777777" w:rsidR="00AA6A08" w:rsidRPr="00EA6C06" w:rsidRDefault="00AA6A08" w:rsidP="007F2CCA">
      <w:pPr>
        <w:jc w:val="both"/>
        <w:rPr>
          <w:rFonts w:asciiTheme="minorHAnsi" w:hAnsiTheme="minorHAnsi" w:cstheme="minorHAnsi"/>
          <w:sz w:val="20"/>
        </w:rPr>
      </w:pPr>
    </w:p>
    <w:p w14:paraId="6092B026" w14:textId="77777777"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The 21</w:t>
      </w:r>
      <w:r w:rsidRPr="00EA6C06">
        <w:rPr>
          <w:rFonts w:asciiTheme="minorHAnsi" w:hAnsiTheme="minorHAnsi" w:cstheme="minorHAnsi"/>
          <w:sz w:val="20"/>
          <w:vertAlign w:val="superscript"/>
        </w:rPr>
        <w:t>st</w:t>
      </w:r>
      <w:r w:rsidRPr="00EA6C06">
        <w:rPr>
          <w:rFonts w:asciiTheme="minorHAnsi" w:hAnsiTheme="minorHAnsi" w:cstheme="minorHAnsi"/>
          <w:sz w:val="20"/>
        </w:rPr>
        <w:t xml:space="preserve"> Century Community Learning Center collaborates with a diverse group of community </w:t>
      </w:r>
      <w:r w:rsidR="00711B82" w:rsidRPr="00EA6C06">
        <w:rPr>
          <w:rFonts w:asciiTheme="minorHAnsi" w:hAnsiTheme="minorHAnsi" w:cstheme="minorHAnsi"/>
          <w:sz w:val="20"/>
        </w:rPr>
        <w:t>partners such as Prevention Link</w:t>
      </w:r>
      <w:r w:rsidRPr="00EA6C06">
        <w:rPr>
          <w:rFonts w:asciiTheme="minorHAnsi" w:hAnsiTheme="minorHAnsi" w:cstheme="minorHAnsi"/>
          <w:sz w:val="20"/>
        </w:rPr>
        <w:t xml:space="preserve">s, Youth Service Bureau, YMCA and Jewish Family Services of Central New Jersey. The after-school program has a positive impact on our children through an important transitional stage and ultimately helps them to become productive citizens. </w:t>
      </w:r>
    </w:p>
    <w:p w14:paraId="767C9857" w14:textId="77777777" w:rsidR="00AA6A08" w:rsidRPr="00EA6C06" w:rsidRDefault="00AA6A08" w:rsidP="007F2CCA">
      <w:pPr>
        <w:jc w:val="both"/>
        <w:rPr>
          <w:rFonts w:asciiTheme="minorHAnsi" w:hAnsiTheme="minorHAnsi" w:cstheme="minorHAnsi"/>
          <w:sz w:val="20"/>
        </w:rPr>
      </w:pPr>
    </w:p>
    <w:p w14:paraId="24ED2915" w14:textId="77777777" w:rsidR="001E3F2C" w:rsidRPr="00EA6C06" w:rsidRDefault="001E3F2C" w:rsidP="007F2CCA">
      <w:pPr>
        <w:jc w:val="both"/>
        <w:rPr>
          <w:rFonts w:asciiTheme="minorHAnsi" w:hAnsiTheme="minorHAnsi" w:cstheme="minorHAnsi"/>
          <w:sz w:val="20"/>
        </w:rPr>
      </w:pPr>
    </w:p>
    <w:p w14:paraId="394DDEA0" w14:textId="77777777" w:rsidR="00DB52B2" w:rsidRPr="00EA6C06" w:rsidRDefault="00DB52B2" w:rsidP="007F2CCA">
      <w:pPr>
        <w:jc w:val="both"/>
        <w:rPr>
          <w:rFonts w:asciiTheme="minorHAnsi" w:hAnsiTheme="minorHAnsi" w:cstheme="minorHAnsi"/>
          <w:sz w:val="20"/>
        </w:rPr>
      </w:pPr>
    </w:p>
    <w:p w14:paraId="7B626B5A" w14:textId="77777777" w:rsidR="00AA6A08" w:rsidRPr="00EA6C06" w:rsidRDefault="00AA6A08" w:rsidP="007F2CCA">
      <w:pPr>
        <w:jc w:val="both"/>
        <w:rPr>
          <w:rFonts w:asciiTheme="minorHAnsi" w:hAnsiTheme="minorHAnsi" w:cstheme="minorHAnsi"/>
          <w:noProof/>
        </w:rPr>
      </w:pPr>
      <w:r w:rsidRPr="00EA6C06">
        <w:rPr>
          <w:rFonts w:asciiTheme="minorHAnsi" w:hAnsiTheme="minorHAnsi" w:cstheme="minorHAnsi"/>
          <w:b/>
          <w:noProof/>
          <w:kern w:val="30"/>
        </w:rPr>
        <w:t>Student Promotion/Retention</w:t>
      </w:r>
    </w:p>
    <w:p w14:paraId="09BD43A0" w14:textId="77777777" w:rsidR="00AA6A08" w:rsidRPr="00EA6C06" w:rsidRDefault="00AA6A08" w:rsidP="007F2CCA">
      <w:pPr>
        <w:tabs>
          <w:tab w:val="left" w:pos="10080"/>
        </w:tabs>
        <w:jc w:val="both"/>
        <w:rPr>
          <w:rFonts w:asciiTheme="minorHAnsi" w:hAnsiTheme="minorHAnsi" w:cstheme="minorHAnsi"/>
          <w:noProof/>
          <w:sz w:val="20"/>
        </w:rPr>
      </w:pPr>
    </w:p>
    <w:p w14:paraId="3CD80234" w14:textId="77777777" w:rsidR="00AA6A08" w:rsidRPr="00EA6C06" w:rsidRDefault="00AA6A08" w:rsidP="007F2CCA">
      <w:pPr>
        <w:tabs>
          <w:tab w:val="left" w:pos="10080"/>
        </w:tabs>
        <w:jc w:val="both"/>
        <w:rPr>
          <w:rFonts w:asciiTheme="minorHAnsi" w:hAnsiTheme="minorHAnsi" w:cstheme="minorHAnsi"/>
          <w:sz w:val="20"/>
        </w:rPr>
      </w:pPr>
      <w:r w:rsidRPr="00EA6C06">
        <w:rPr>
          <w:rFonts w:asciiTheme="minorHAnsi" w:hAnsiTheme="minorHAnsi" w:cstheme="minorHAnsi"/>
          <w:sz w:val="20"/>
        </w:rPr>
        <w:t>The Board recognizes that personal, social, physical and educational growth of children will vary and that they should be placed in the educational setting most appropriate to their needs at the various stages of their growth.</w:t>
      </w:r>
    </w:p>
    <w:p w14:paraId="45D95DC1" w14:textId="77777777" w:rsidR="00AA6A08" w:rsidRPr="00EA6C06" w:rsidRDefault="00AA6A08" w:rsidP="007F2CCA">
      <w:pPr>
        <w:tabs>
          <w:tab w:val="left" w:pos="10080"/>
        </w:tabs>
        <w:jc w:val="both"/>
        <w:rPr>
          <w:rFonts w:asciiTheme="minorHAnsi" w:hAnsiTheme="minorHAnsi" w:cstheme="minorHAnsi"/>
          <w:sz w:val="20"/>
        </w:rPr>
      </w:pPr>
    </w:p>
    <w:p w14:paraId="3EEE9F49" w14:textId="77777777" w:rsidR="00AA6A08" w:rsidRPr="00EA6C06" w:rsidRDefault="00AA6A08" w:rsidP="007F2CCA">
      <w:pPr>
        <w:widowControl w:val="0"/>
        <w:tabs>
          <w:tab w:val="left" w:pos="10080"/>
        </w:tabs>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At the beginning of each school year, parents/guardians and pupils shall be informed regarding promotion requirements and proficiencies for the academic year.  Documentation of the notification shall be maintained.  Parents/guardians and pupils shall be notified at appropriate times during the school year of progress in meeting promotion and remediation standards.  Report cards will be issued four times during the school year.  Parents/guardians of pupils who are in danger of failing for the marking period shall receive interim reports midway in the marking period.</w:t>
      </w:r>
    </w:p>
    <w:p w14:paraId="63619C1E" w14:textId="77777777" w:rsidR="00AA6A08" w:rsidRPr="00EA6C06" w:rsidRDefault="00AA6A08" w:rsidP="007F2CCA">
      <w:pPr>
        <w:tabs>
          <w:tab w:val="left" w:pos="10080"/>
        </w:tabs>
        <w:jc w:val="both"/>
        <w:rPr>
          <w:rFonts w:asciiTheme="minorHAnsi" w:hAnsiTheme="minorHAnsi" w:cstheme="minorHAnsi"/>
          <w:sz w:val="20"/>
        </w:rPr>
      </w:pPr>
    </w:p>
    <w:p w14:paraId="32AF1A9E" w14:textId="77777777" w:rsidR="00AA6A08" w:rsidRPr="00EA6C06" w:rsidRDefault="00AA6A08" w:rsidP="007F2CCA">
      <w:pPr>
        <w:widowControl w:val="0"/>
        <w:tabs>
          <w:tab w:val="left" w:pos="10080"/>
        </w:tabs>
        <w:overflowPunct w:val="0"/>
        <w:autoSpaceDE w:val="0"/>
        <w:autoSpaceDN w:val="0"/>
        <w:adjustRightInd w:val="0"/>
        <w:jc w:val="both"/>
        <w:rPr>
          <w:rFonts w:asciiTheme="minorHAnsi" w:hAnsiTheme="minorHAnsi" w:cstheme="minorHAnsi"/>
          <w:b/>
          <w:kern w:val="30"/>
          <w:sz w:val="20"/>
          <w:u w:val="single"/>
        </w:rPr>
      </w:pPr>
      <w:r w:rsidRPr="00EA6C06">
        <w:rPr>
          <w:rFonts w:asciiTheme="minorHAnsi" w:hAnsiTheme="minorHAnsi" w:cstheme="minorHAnsi"/>
          <w:kern w:val="30"/>
          <w:sz w:val="20"/>
        </w:rPr>
        <w:t>Pupil placement for Grades 6 through 8 will be determined by evaluating pupil performance and achievement in relation to the district goals and the individual’s physical, emotional, intellectual and social maturity, as well as chronological age.  Those pupils who have demonstrated an acceptable level of proficiency in basic skills and appropriate mastery of district goals are to be promoted to the next grade.</w:t>
      </w:r>
    </w:p>
    <w:p w14:paraId="029CF293"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b/>
          <w:kern w:val="30"/>
          <w:sz w:val="20"/>
          <w:u w:val="single"/>
        </w:rPr>
      </w:pPr>
    </w:p>
    <w:p w14:paraId="5A129657" w14:textId="77777777" w:rsidR="001E3F2C" w:rsidRPr="00EA6C06" w:rsidRDefault="001E3F2C"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 xml:space="preserve">Listed on the next page is a table outlining the conditions by which students are retained or </w:t>
      </w:r>
      <w:r w:rsidR="00450B24" w:rsidRPr="00EA6C06">
        <w:rPr>
          <w:rFonts w:asciiTheme="minorHAnsi" w:hAnsiTheme="minorHAnsi" w:cstheme="minorHAnsi"/>
          <w:kern w:val="30"/>
          <w:sz w:val="20"/>
        </w:rPr>
        <w:t xml:space="preserve">promoted. </w:t>
      </w:r>
      <w:r w:rsidRPr="00EA6C06">
        <w:rPr>
          <w:rFonts w:asciiTheme="minorHAnsi" w:hAnsiTheme="minorHAnsi" w:cstheme="minorHAnsi"/>
          <w:kern w:val="30"/>
          <w:sz w:val="20"/>
        </w:rPr>
        <w:t>The table is followed by further details regarding procedures.</w:t>
      </w:r>
    </w:p>
    <w:p w14:paraId="161E7681" w14:textId="77777777" w:rsidR="00AA6A08" w:rsidRPr="00EA6C06" w:rsidRDefault="001E3F2C"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br w:type="page"/>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1E0" w:firstRow="1" w:lastRow="1" w:firstColumn="1" w:lastColumn="1" w:noHBand="0" w:noVBand="0"/>
      </w:tblPr>
      <w:tblGrid>
        <w:gridCol w:w="1002"/>
        <w:gridCol w:w="720"/>
        <w:gridCol w:w="900"/>
        <w:gridCol w:w="900"/>
        <w:gridCol w:w="720"/>
        <w:gridCol w:w="3893"/>
        <w:gridCol w:w="2520"/>
      </w:tblGrid>
      <w:tr w:rsidR="00AA6A08" w:rsidRPr="00EA6C06" w14:paraId="69C4D9B3" w14:textId="77777777" w:rsidTr="000A657B">
        <w:trPr>
          <w:jc w:val="center"/>
        </w:trPr>
        <w:tc>
          <w:tcPr>
            <w:tcW w:w="1002" w:type="dxa"/>
            <w:tcBorders>
              <w:bottom w:val="single" w:sz="4" w:space="0" w:color="auto"/>
            </w:tcBorders>
            <w:shd w:val="clear" w:color="auto" w:fill="000000"/>
          </w:tcPr>
          <w:p w14:paraId="29B4F6C0"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lastRenderedPageBreak/>
              <w:t>Lang</w:t>
            </w:r>
            <w:r w:rsidR="0003262A" w:rsidRPr="00EA6C06">
              <w:rPr>
                <w:rFonts w:asciiTheme="minorHAnsi" w:hAnsiTheme="minorHAnsi" w:cstheme="minorHAnsi"/>
                <w:kern w:val="30"/>
                <w:sz w:val="20"/>
              </w:rPr>
              <w:t xml:space="preserve">uage </w:t>
            </w:r>
            <w:r w:rsidRPr="00EA6C06">
              <w:rPr>
                <w:rFonts w:asciiTheme="minorHAnsi" w:hAnsiTheme="minorHAnsi" w:cstheme="minorHAnsi"/>
                <w:kern w:val="30"/>
                <w:sz w:val="20"/>
              </w:rPr>
              <w:t>Arts</w:t>
            </w:r>
          </w:p>
        </w:tc>
        <w:tc>
          <w:tcPr>
            <w:tcW w:w="720" w:type="dxa"/>
            <w:tcBorders>
              <w:bottom w:val="single" w:sz="4" w:space="0" w:color="auto"/>
            </w:tcBorders>
            <w:shd w:val="clear" w:color="auto" w:fill="000000"/>
          </w:tcPr>
          <w:p w14:paraId="1E6AECF5"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Math</w:t>
            </w:r>
          </w:p>
        </w:tc>
        <w:tc>
          <w:tcPr>
            <w:tcW w:w="900" w:type="dxa"/>
            <w:tcBorders>
              <w:bottom w:val="single" w:sz="4" w:space="0" w:color="auto"/>
            </w:tcBorders>
            <w:shd w:val="clear" w:color="auto" w:fill="000000"/>
          </w:tcPr>
          <w:p w14:paraId="0711383E"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Science</w:t>
            </w:r>
          </w:p>
        </w:tc>
        <w:tc>
          <w:tcPr>
            <w:tcW w:w="900" w:type="dxa"/>
            <w:tcBorders>
              <w:bottom w:val="single" w:sz="4" w:space="0" w:color="auto"/>
            </w:tcBorders>
            <w:shd w:val="clear" w:color="auto" w:fill="000000"/>
          </w:tcPr>
          <w:p w14:paraId="3AA74FB5"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Soc</w:t>
            </w:r>
            <w:r w:rsidR="0003262A" w:rsidRPr="00EA6C06">
              <w:rPr>
                <w:rFonts w:asciiTheme="minorHAnsi" w:hAnsiTheme="minorHAnsi" w:cstheme="minorHAnsi"/>
                <w:kern w:val="30"/>
                <w:sz w:val="20"/>
              </w:rPr>
              <w:t xml:space="preserve">ial </w:t>
            </w:r>
            <w:r w:rsidRPr="00EA6C06">
              <w:rPr>
                <w:rFonts w:asciiTheme="minorHAnsi" w:hAnsiTheme="minorHAnsi" w:cstheme="minorHAnsi"/>
                <w:kern w:val="30"/>
                <w:sz w:val="20"/>
              </w:rPr>
              <w:t>St</w:t>
            </w:r>
            <w:r w:rsidR="0003262A" w:rsidRPr="00EA6C06">
              <w:rPr>
                <w:rFonts w:asciiTheme="minorHAnsi" w:hAnsiTheme="minorHAnsi" w:cstheme="minorHAnsi"/>
                <w:kern w:val="30"/>
                <w:sz w:val="20"/>
              </w:rPr>
              <w:t>u</w:t>
            </w:r>
            <w:r w:rsidRPr="00EA6C06">
              <w:rPr>
                <w:rFonts w:asciiTheme="minorHAnsi" w:hAnsiTheme="minorHAnsi" w:cstheme="minorHAnsi"/>
                <w:kern w:val="30"/>
                <w:sz w:val="20"/>
              </w:rPr>
              <w:t>d</w:t>
            </w:r>
            <w:r w:rsidR="0003262A" w:rsidRPr="00EA6C06">
              <w:rPr>
                <w:rFonts w:asciiTheme="minorHAnsi" w:hAnsiTheme="minorHAnsi" w:cstheme="minorHAnsi"/>
                <w:kern w:val="30"/>
                <w:sz w:val="20"/>
              </w:rPr>
              <w:t>ies</w:t>
            </w:r>
          </w:p>
        </w:tc>
        <w:tc>
          <w:tcPr>
            <w:tcW w:w="720" w:type="dxa"/>
            <w:tcBorders>
              <w:bottom w:val="single" w:sz="4" w:space="0" w:color="auto"/>
            </w:tcBorders>
            <w:shd w:val="clear" w:color="auto" w:fill="000000"/>
          </w:tcPr>
          <w:p w14:paraId="3FA99A89" w14:textId="5F68D0C6"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w:t>
            </w:r>
            <w:r w:rsidR="00C71599" w:rsidRPr="00EA6C06">
              <w:rPr>
                <w:rFonts w:asciiTheme="minorHAnsi" w:hAnsiTheme="minorHAnsi" w:cstheme="minorHAnsi"/>
                <w:kern w:val="30"/>
                <w:sz w:val="20"/>
              </w:rPr>
              <w:t>Non-Core</w:t>
            </w:r>
          </w:p>
        </w:tc>
        <w:tc>
          <w:tcPr>
            <w:tcW w:w="3893" w:type="dxa"/>
            <w:tcBorders>
              <w:bottom w:val="single" w:sz="4" w:space="0" w:color="auto"/>
            </w:tcBorders>
            <w:shd w:val="clear" w:color="auto" w:fill="000000"/>
          </w:tcPr>
          <w:p w14:paraId="689A540E"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End of School Result</w:t>
            </w:r>
          </w:p>
        </w:tc>
        <w:tc>
          <w:tcPr>
            <w:tcW w:w="2520" w:type="dxa"/>
            <w:tcBorders>
              <w:bottom w:val="single" w:sz="4" w:space="0" w:color="auto"/>
            </w:tcBorders>
            <w:shd w:val="clear" w:color="auto" w:fill="000000"/>
          </w:tcPr>
          <w:p w14:paraId="03979892"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End of Summer School Results</w:t>
            </w:r>
          </w:p>
        </w:tc>
      </w:tr>
      <w:tr w:rsidR="00AA6A08" w:rsidRPr="00EA6C06" w14:paraId="5520BFDB" w14:textId="77777777" w:rsidTr="000A657B">
        <w:trPr>
          <w:jc w:val="center"/>
        </w:trPr>
        <w:tc>
          <w:tcPr>
            <w:tcW w:w="1002" w:type="dxa"/>
            <w:tcBorders>
              <w:top w:val="single" w:sz="4" w:space="0" w:color="auto"/>
              <w:bottom w:val="single" w:sz="4" w:space="0" w:color="auto"/>
            </w:tcBorders>
            <w:shd w:val="clear" w:color="auto" w:fill="FFFFFF"/>
          </w:tcPr>
          <w:p w14:paraId="3FE09EDD"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720" w:type="dxa"/>
            <w:tcBorders>
              <w:top w:val="single" w:sz="4" w:space="0" w:color="auto"/>
              <w:bottom w:val="single" w:sz="4" w:space="0" w:color="auto"/>
            </w:tcBorders>
            <w:shd w:val="clear" w:color="auto" w:fill="FFFFFF"/>
          </w:tcPr>
          <w:p w14:paraId="273B6146"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900" w:type="dxa"/>
            <w:tcBorders>
              <w:top w:val="single" w:sz="4" w:space="0" w:color="auto"/>
              <w:bottom w:val="single" w:sz="4" w:space="0" w:color="auto"/>
            </w:tcBorders>
            <w:shd w:val="clear" w:color="auto" w:fill="FFFFFF"/>
          </w:tcPr>
          <w:p w14:paraId="2C0F7DDE"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900" w:type="dxa"/>
            <w:tcBorders>
              <w:top w:val="single" w:sz="4" w:space="0" w:color="auto"/>
              <w:bottom w:val="single" w:sz="4" w:space="0" w:color="auto"/>
            </w:tcBorders>
            <w:shd w:val="clear" w:color="auto" w:fill="FFFFFF"/>
          </w:tcPr>
          <w:p w14:paraId="695C7368"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720" w:type="dxa"/>
            <w:tcBorders>
              <w:top w:val="single" w:sz="4" w:space="0" w:color="auto"/>
              <w:bottom w:val="single" w:sz="4" w:space="0" w:color="auto"/>
            </w:tcBorders>
            <w:shd w:val="clear" w:color="auto" w:fill="FFFFFF"/>
          </w:tcPr>
          <w:p w14:paraId="1AC43ABE"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c>
          <w:tcPr>
            <w:tcW w:w="3893" w:type="dxa"/>
            <w:tcBorders>
              <w:top w:val="single" w:sz="4" w:space="0" w:color="auto"/>
              <w:bottom w:val="single" w:sz="4" w:space="0" w:color="auto"/>
              <w:right w:val="single" w:sz="4" w:space="0" w:color="auto"/>
            </w:tcBorders>
          </w:tcPr>
          <w:p w14:paraId="750E5C51"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Retention – no summer school option</w:t>
            </w:r>
          </w:p>
        </w:tc>
        <w:tc>
          <w:tcPr>
            <w:tcW w:w="2520" w:type="dxa"/>
            <w:tcBorders>
              <w:top w:val="single" w:sz="4" w:space="0" w:color="auto"/>
              <w:left w:val="single" w:sz="4" w:space="0" w:color="auto"/>
              <w:bottom w:val="single" w:sz="4" w:space="0" w:color="auto"/>
              <w:right w:val="single" w:sz="4" w:space="0" w:color="auto"/>
            </w:tcBorders>
          </w:tcPr>
          <w:p w14:paraId="42F892B3"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r>
      <w:tr w:rsidR="00AA6A08" w:rsidRPr="00EA6C06" w14:paraId="4F2FA190" w14:textId="77777777" w:rsidTr="000A657B">
        <w:trPr>
          <w:jc w:val="center"/>
        </w:trPr>
        <w:tc>
          <w:tcPr>
            <w:tcW w:w="1002" w:type="dxa"/>
            <w:tcBorders>
              <w:top w:val="single" w:sz="4" w:space="0" w:color="auto"/>
              <w:bottom w:val="single" w:sz="4" w:space="0" w:color="auto"/>
            </w:tcBorders>
            <w:shd w:val="clear" w:color="auto" w:fill="FFFFFF"/>
          </w:tcPr>
          <w:p w14:paraId="646D24CD"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720" w:type="dxa"/>
            <w:tcBorders>
              <w:top w:val="single" w:sz="4" w:space="0" w:color="auto"/>
              <w:bottom w:val="single" w:sz="4" w:space="0" w:color="auto"/>
            </w:tcBorders>
            <w:shd w:val="clear" w:color="auto" w:fill="FFFFFF"/>
          </w:tcPr>
          <w:p w14:paraId="4A29AA0F"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900" w:type="dxa"/>
            <w:tcBorders>
              <w:top w:val="single" w:sz="4" w:space="0" w:color="auto"/>
              <w:bottom w:val="single" w:sz="4" w:space="0" w:color="auto"/>
            </w:tcBorders>
            <w:shd w:val="clear" w:color="auto" w:fill="FFFFFF"/>
          </w:tcPr>
          <w:p w14:paraId="3B6DD645"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900" w:type="dxa"/>
            <w:tcBorders>
              <w:top w:val="single" w:sz="4" w:space="0" w:color="auto"/>
              <w:bottom w:val="single" w:sz="4" w:space="0" w:color="auto"/>
            </w:tcBorders>
            <w:shd w:val="clear" w:color="auto" w:fill="FFFFFF"/>
          </w:tcPr>
          <w:p w14:paraId="7FC1E037"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720" w:type="dxa"/>
            <w:tcBorders>
              <w:top w:val="single" w:sz="4" w:space="0" w:color="auto"/>
              <w:bottom w:val="single" w:sz="4" w:space="0" w:color="auto"/>
            </w:tcBorders>
            <w:shd w:val="clear" w:color="auto" w:fill="FFFFFF"/>
          </w:tcPr>
          <w:p w14:paraId="4BC3A54D"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c>
          <w:tcPr>
            <w:tcW w:w="3893" w:type="dxa"/>
            <w:tcBorders>
              <w:top w:val="single" w:sz="4" w:space="0" w:color="auto"/>
              <w:bottom w:val="single" w:sz="4" w:space="0" w:color="auto"/>
              <w:right w:val="single" w:sz="4" w:space="0" w:color="auto"/>
            </w:tcBorders>
          </w:tcPr>
          <w:p w14:paraId="2BA9569D"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Retention – no summer school option</w:t>
            </w:r>
          </w:p>
        </w:tc>
        <w:tc>
          <w:tcPr>
            <w:tcW w:w="2520" w:type="dxa"/>
            <w:tcBorders>
              <w:top w:val="single" w:sz="4" w:space="0" w:color="auto"/>
              <w:left w:val="single" w:sz="4" w:space="0" w:color="auto"/>
              <w:bottom w:val="single" w:sz="4" w:space="0" w:color="auto"/>
              <w:right w:val="single" w:sz="4" w:space="0" w:color="auto"/>
            </w:tcBorders>
          </w:tcPr>
          <w:p w14:paraId="1A6C7E22"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r>
      <w:tr w:rsidR="00AA6A08" w:rsidRPr="00EA6C06" w14:paraId="014F1F35" w14:textId="77777777" w:rsidTr="000A657B">
        <w:trPr>
          <w:jc w:val="center"/>
        </w:trPr>
        <w:tc>
          <w:tcPr>
            <w:tcW w:w="1002" w:type="dxa"/>
            <w:tcBorders>
              <w:top w:val="single" w:sz="4" w:space="0" w:color="auto"/>
              <w:bottom w:val="single" w:sz="4" w:space="0" w:color="auto"/>
            </w:tcBorders>
            <w:shd w:val="clear" w:color="auto" w:fill="FFFFFF"/>
          </w:tcPr>
          <w:p w14:paraId="7155E887"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720" w:type="dxa"/>
            <w:tcBorders>
              <w:top w:val="single" w:sz="4" w:space="0" w:color="auto"/>
              <w:bottom w:val="single" w:sz="4" w:space="0" w:color="auto"/>
            </w:tcBorders>
            <w:shd w:val="clear" w:color="auto" w:fill="FFFFFF"/>
          </w:tcPr>
          <w:p w14:paraId="07C66D5F"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900" w:type="dxa"/>
            <w:tcBorders>
              <w:top w:val="single" w:sz="4" w:space="0" w:color="auto"/>
              <w:bottom w:val="single" w:sz="4" w:space="0" w:color="auto"/>
            </w:tcBorders>
            <w:shd w:val="clear" w:color="auto" w:fill="FFFFFF"/>
          </w:tcPr>
          <w:p w14:paraId="625E7F65"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900" w:type="dxa"/>
            <w:tcBorders>
              <w:top w:val="single" w:sz="4" w:space="0" w:color="auto"/>
              <w:bottom w:val="single" w:sz="4" w:space="0" w:color="auto"/>
            </w:tcBorders>
            <w:shd w:val="clear" w:color="auto" w:fill="FFFFFF"/>
          </w:tcPr>
          <w:p w14:paraId="5E4A3422"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720" w:type="dxa"/>
            <w:tcBorders>
              <w:top w:val="single" w:sz="4" w:space="0" w:color="auto"/>
              <w:bottom w:val="single" w:sz="4" w:space="0" w:color="auto"/>
            </w:tcBorders>
            <w:shd w:val="clear" w:color="auto" w:fill="FFFFFF"/>
          </w:tcPr>
          <w:p w14:paraId="5FBEF283"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c>
          <w:tcPr>
            <w:tcW w:w="3893" w:type="dxa"/>
            <w:tcBorders>
              <w:top w:val="single" w:sz="4" w:space="0" w:color="auto"/>
              <w:bottom w:val="single" w:sz="4" w:space="0" w:color="auto"/>
              <w:right w:val="single" w:sz="4" w:space="0" w:color="auto"/>
            </w:tcBorders>
          </w:tcPr>
          <w:p w14:paraId="3B6A7697"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Retention – no summer school option</w:t>
            </w:r>
          </w:p>
        </w:tc>
        <w:tc>
          <w:tcPr>
            <w:tcW w:w="2520" w:type="dxa"/>
            <w:tcBorders>
              <w:top w:val="single" w:sz="4" w:space="0" w:color="auto"/>
              <w:left w:val="single" w:sz="4" w:space="0" w:color="auto"/>
              <w:bottom w:val="single" w:sz="4" w:space="0" w:color="auto"/>
              <w:right w:val="single" w:sz="4" w:space="0" w:color="auto"/>
            </w:tcBorders>
          </w:tcPr>
          <w:p w14:paraId="7E544104"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r>
      <w:tr w:rsidR="00AA6A08" w:rsidRPr="00EA6C06" w14:paraId="35DC8ED8" w14:textId="77777777" w:rsidTr="000A657B">
        <w:trPr>
          <w:jc w:val="center"/>
        </w:trPr>
        <w:tc>
          <w:tcPr>
            <w:tcW w:w="1002" w:type="dxa"/>
            <w:tcBorders>
              <w:top w:val="single" w:sz="4" w:space="0" w:color="auto"/>
              <w:bottom w:val="single" w:sz="4" w:space="0" w:color="auto"/>
            </w:tcBorders>
            <w:shd w:val="clear" w:color="auto" w:fill="FFFFFF"/>
          </w:tcPr>
          <w:p w14:paraId="536CE555"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720" w:type="dxa"/>
            <w:tcBorders>
              <w:top w:val="single" w:sz="4" w:space="0" w:color="auto"/>
              <w:bottom w:val="single" w:sz="4" w:space="0" w:color="auto"/>
            </w:tcBorders>
            <w:shd w:val="clear" w:color="auto" w:fill="FFFFFF"/>
          </w:tcPr>
          <w:p w14:paraId="13A6C6C0"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900" w:type="dxa"/>
            <w:tcBorders>
              <w:top w:val="single" w:sz="4" w:space="0" w:color="auto"/>
              <w:bottom w:val="single" w:sz="4" w:space="0" w:color="auto"/>
            </w:tcBorders>
            <w:shd w:val="clear" w:color="auto" w:fill="FFFFFF"/>
          </w:tcPr>
          <w:p w14:paraId="00235CAA"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900" w:type="dxa"/>
            <w:tcBorders>
              <w:top w:val="single" w:sz="4" w:space="0" w:color="auto"/>
              <w:bottom w:val="single" w:sz="4" w:space="0" w:color="auto"/>
            </w:tcBorders>
            <w:shd w:val="clear" w:color="auto" w:fill="FFFFFF"/>
          </w:tcPr>
          <w:p w14:paraId="67A69FFA"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720" w:type="dxa"/>
            <w:tcBorders>
              <w:top w:val="single" w:sz="4" w:space="0" w:color="auto"/>
              <w:bottom w:val="single" w:sz="4" w:space="0" w:color="auto"/>
            </w:tcBorders>
            <w:shd w:val="clear" w:color="auto" w:fill="FFFFFF"/>
          </w:tcPr>
          <w:p w14:paraId="7E5418D4"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c>
          <w:tcPr>
            <w:tcW w:w="3893" w:type="dxa"/>
            <w:tcBorders>
              <w:top w:val="single" w:sz="4" w:space="0" w:color="auto"/>
              <w:bottom w:val="single" w:sz="4" w:space="0" w:color="auto"/>
              <w:right w:val="single" w:sz="4" w:space="0" w:color="auto"/>
            </w:tcBorders>
          </w:tcPr>
          <w:p w14:paraId="7B497187"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Retention – no summer school option</w:t>
            </w:r>
          </w:p>
        </w:tc>
        <w:tc>
          <w:tcPr>
            <w:tcW w:w="2520" w:type="dxa"/>
            <w:tcBorders>
              <w:top w:val="single" w:sz="4" w:space="0" w:color="auto"/>
              <w:left w:val="single" w:sz="4" w:space="0" w:color="auto"/>
              <w:bottom w:val="single" w:sz="4" w:space="0" w:color="auto"/>
              <w:right w:val="single" w:sz="4" w:space="0" w:color="auto"/>
            </w:tcBorders>
          </w:tcPr>
          <w:p w14:paraId="4B953344"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r>
      <w:tr w:rsidR="00AA6A08" w:rsidRPr="00EA6C06" w14:paraId="69D2441E" w14:textId="77777777" w:rsidTr="000A657B">
        <w:trPr>
          <w:jc w:val="center"/>
        </w:trPr>
        <w:tc>
          <w:tcPr>
            <w:tcW w:w="1002" w:type="dxa"/>
            <w:tcBorders>
              <w:top w:val="single" w:sz="4" w:space="0" w:color="auto"/>
              <w:bottom w:val="single" w:sz="4" w:space="0" w:color="auto"/>
            </w:tcBorders>
            <w:shd w:val="clear" w:color="auto" w:fill="FFFFFF"/>
          </w:tcPr>
          <w:p w14:paraId="6960D7D2"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720" w:type="dxa"/>
            <w:tcBorders>
              <w:top w:val="single" w:sz="4" w:space="0" w:color="auto"/>
              <w:bottom w:val="single" w:sz="4" w:space="0" w:color="auto"/>
            </w:tcBorders>
            <w:shd w:val="clear" w:color="auto" w:fill="FFFFFF"/>
          </w:tcPr>
          <w:p w14:paraId="43448DF2"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900" w:type="dxa"/>
            <w:tcBorders>
              <w:top w:val="single" w:sz="4" w:space="0" w:color="auto"/>
              <w:bottom w:val="single" w:sz="4" w:space="0" w:color="auto"/>
            </w:tcBorders>
            <w:shd w:val="clear" w:color="auto" w:fill="FFFFFF"/>
          </w:tcPr>
          <w:p w14:paraId="38066404"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900" w:type="dxa"/>
            <w:tcBorders>
              <w:top w:val="single" w:sz="4" w:space="0" w:color="auto"/>
              <w:bottom w:val="single" w:sz="4" w:space="0" w:color="auto"/>
            </w:tcBorders>
            <w:shd w:val="clear" w:color="auto" w:fill="FFFFFF"/>
          </w:tcPr>
          <w:p w14:paraId="6837C4E4"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720" w:type="dxa"/>
            <w:tcBorders>
              <w:top w:val="single" w:sz="4" w:space="0" w:color="auto"/>
              <w:bottom w:val="single" w:sz="4" w:space="0" w:color="auto"/>
            </w:tcBorders>
            <w:shd w:val="clear" w:color="auto" w:fill="FFFFFF"/>
          </w:tcPr>
          <w:p w14:paraId="3E895E0F"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c>
          <w:tcPr>
            <w:tcW w:w="3893" w:type="dxa"/>
            <w:tcBorders>
              <w:top w:val="single" w:sz="4" w:space="0" w:color="auto"/>
              <w:bottom w:val="single" w:sz="4" w:space="0" w:color="auto"/>
              <w:right w:val="single" w:sz="4" w:space="0" w:color="auto"/>
            </w:tcBorders>
          </w:tcPr>
          <w:p w14:paraId="36EA2943"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Retention – no summer school option</w:t>
            </w:r>
          </w:p>
        </w:tc>
        <w:tc>
          <w:tcPr>
            <w:tcW w:w="2520" w:type="dxa"/>
            <w:tcBorders>
              <w:top w:val="single" w:sz="4" w:space="0" w:color="auto"/>
              <w:left w:val="single" w:sz="4" w:space="0" w:color="auto"/>
              <w:bottom w:val="single" w:sz="4" w:space="0" w:color="auto"/>
              <w:right w:val="single" w:sz="4" w:space="0" w:color="auto"/>
            </w:tcBorders>
          </w:tcPr>
          <w:p w14:paraId="503DB193"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r>
      <w:tr w:rsidR="00AA6A08" w:rsidRPr="00EA6C06" w14:paraId="31C52641" w14:textId="77777777" w:rsidTr="000A657B">
        <w:trPr>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tcPr>
          <w:p w14:paraId="428C2C6F"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169169A1"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38E0E04"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BBCA90F"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FAE9D15"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3893" w:type="dxa"/>
            <w:tcBorders>
              <w:top w:val="single" w:sz="4" w:space="0" w:color="auto"/>
              <w:left w:val="single" w:sz="4" w:space="0" w:color="auto"/>
              <w:bottom w:val="single" w:sz="4" w:space="0" w:color="auto"/>
              <w:right w:val="single" w:sz="4" w:space="0" w:color="auto"/>
            </w:tcBorders>
          </w:tcPr>
          <w:p w14:paraId="18CD1968"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Principal’s decision retention or summer school</w:t>
            </w:r>
          </w:p>
        </w:tc>
        <w:tc>
          <w:tcPr>
            <w:tcW w:w="2520" w:type="dxa"/>
            <w:tcBorders>
              <w:top w:val="single" w:sz="4" w:space="0" w:color="auto"/>
              <w:left w:val="single" w:sz="4" w:space="0" w:color="auto"/>
              <w:bottom w:val="single" w:sz="4" w:space="0" w:color="auto"/>
              <w:right w:val="single" w:sz="4" w:space="0" w:color="auto"/>
            </w:tcBorders>
          </w:tcPr>
          <w:p w14:paraId="0F54581E"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r>
      <w:tr w:rsidR="00AA6A08" w:rsidRPr="00EA6C06" w14:paraId="470291BB" w14:textId="77777777" w:rsidTr="000A657B">
        <w:trPr>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tcPr>
          <w:p w14:paraId="73595DA8"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66AF243"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FDCD47A"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5D00185"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7D723CF"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c>
          <w:tcPr>
            <w:tcW w:w="3893" w:type="dxa"/>
            <w:tcBorders>
              <w:top w:val="single" w:sz="4" w:space="0" w:color="auto"/>
              <w:left w:val="single" w:sz="4" w:space="0" w:color="auto"/>
              <w:bottom w:val="single" w:sz="4" w:space="0" w:color="auto"/>
              <w:right w:val="single" w:sz="4" w:space="0" w:color="auto"/>
            </w:tcBorders>
          </w:tcPr>
          <w:p w14:paraId="53858388"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Summer School (for credit) Lang Arts &amp; Math</w:t>
            </w:r>
          </w:p>
        </w:tc>
        <w:tc>
          <w:tcPr>
            <w:tcW w:w="2520" w:type="dxa"/>
            <w:tcBorders>
              <w:top w:val="single" w:sz="4" w:space="0" w:color="auto"/>
              <w:left w:val="single" w:sz="4" w:space="0" w:color="auto"/>
              <w:bottom w:val="single" w:sz="4" w:space="0" w:color="auto"/>
              <w:right w:val="single" w:sz="4" w:space="0" w:color="auto"/>
            </w:tcBorders>
          </w:tcPr>
          <w:p w14:paraId="4413CF40"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 xml:space="preserve">If fail both, retention, If fail one, principal’s decision </w:t>
            </w:r>
          </w:p>
        </w:tc>
      </w:tr>
      <w:tr w:rsidR="00AA6A08" w:rsidRPr="00EA6C06" w14:paraId="5BD712D3" w14:textId="77777777" w:rsidTr="000A657B">
        <w:trPr>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tcPr>
          <w:p w14:paraId="489D97B6"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0D206B8"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458A65E"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7F36913"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012BA5F"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c>
          <w:tcPr>
            <w:tcW w:w="3893" w:type="dxa"/>
            <w:tcBorders>
              <w:top w:val="single" w:sz="4" w:space="0" w:color="auto"/>
              <w:left w:val="single" w:sz="4" w:space="0" w:color="auto"/>
              <w:bottom w:val="single" w:sz="4" w:space="0" w:color="auto"/>
              <w:right w:val="single" w:sz="4" w:space="0" w:color="auto"/>
            </w:tcBorders>
          </w:tcPr>
          <w:p w14:paraId="09849865"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Summer School (for credit) Lang Arts</w:t>
            </w:r>
          </w:p>
        </w:tc>
        <w:tc>
          <w:tcPr>
            <w:tcW w:w="2520" w:type="dxa"/>
            <w:tcBorders>
              <w:top w:val="single" w:sz="4" w:space="0" w:color="auto"/>
              <w:left w:val="single" w:sz="4" w:space="0" w:color="auto"/>
              <w:bottom w:val="single" w:sz="4" w:space="0" w:color="auto"/>
              <w:right w:val="single" w:sz="4" w:space="0" w:color="auto"/>
            </w:tcBorders>
          </w:tcPr>
          <w:p w14:paraId="3ED711EA"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If fail, principal’s decision</w:t>
            </w:r>
          </w:p>
        </w:tc>
      </w:tr>
      <w:tr w:rsidR="00AA6A08" w:rsidRPr="00EA6C06" w14:paraId="5D90B771" w14:textId="77777777" w:rsidTr="000A657B">
        <w:trPr>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tcPr>
          <w:p w14:paraId="64FA1A2B"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9CAC493"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2E43D41"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90EB823"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4BAE22B"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c>
          <w:tcPr>
            <w:tcW w:w="3893" w:type="dxa"/>
            <w:tcBorders>
              <w:top w:val="single" w:sz="4" w:space="0" w:color="auto"/>
              <w:left w:val="single" w:sz="4" w:space="0" w:color="auto"/>
              <w:bottom w:val="single" w:sz="4" w:space="0" w:color="auto"/>
              <w:right w:val="single" w:sz="4" w:space="0" w:color="auto"/>
            </w:tcBorders>
          </w:tcPr>
          <w:p w14:paraId="00836218"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Summer School (for credit) Math</w:t>
            </w:r>
          </w:p>
        </w:tc>
        <w:tc>
          <w:tcPr>
            <w:tcW w:w="2520" w:type="dxa"/>
            <w:tcBorders>
              <w:top w:val="single" w:sz="4" w:space="0" w:color="auto"/>
              <w:left w:val="single" w:sz="4" w:space="0" w:color="auto"/>
              <w:bottom w:val="single" w:sz="4" w:space="0" w:color="auto"/>
              <w:right w:val="single" w:sz="4" w:space="0" w:color="auto"/>
            </w:tcBorders>
          </w:tcPr>
          <w:p w14:paraId="4B56D75C"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If fail, principal’s decision</w:t>
            </w:r>
          </w:p>
        </w:tc>
      </w:tr>
      <w:tr w:rsidR="00AA6A08" w:rsidRPr="00EA6C06" w14:paraId="5F8AEE65" w14:textId="77777777" w:rsidTr="000A657B">
        <w:trPr>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tcPr>
          <w:p w14:paraId="13DA593F"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A9E8EA5"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FD311BA"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F5BF8D8"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6663C13"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3893" w:type="dxa"/>
            <w:tcBorders>
              <w:top w:val="single" w:sz="4" w:space="0" w:color="auto"/>
              <w:left w:val="single" w:sz="4" w:space="0" w:color="auto"/>
              <w:bottom w:val="single" w:sz="4" w:space="0" w:color="auto"/>
              <w:right w:val="single" w:sz="4" w:space="0" w:color="auto"/>
            </w:tcBorders>
          </w:tcPr>
          <w:p w14:paraId="2B1B9B4A"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Principal’s decision retention or summer school</w:t>
            </w:r>
          </w:p>
        </w:tc>
        <w:tc>
          <w:tcPr>
            <w:tcW w:w="2520" w:type="dxa"/>
            <w:tcBorders>
              <w:top w:val="single" w:sz="4" w:space="0" w:color="auto"/>
              <w:left w:val="single" w:sz="4" w:space="0" w:color="auto"/>
              <w:bottom w:val="single" w:sz="4" w:space="0" w:color="auto"/>
              <w:right w:val="single" w:sz="4" w:space="0" w:color="auto"/>
            </w:tcBorders>
          </w:tcPr>
          <w:p w14:paraId="5D213F6C"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r>
      <w:tr w:rsidR="00AA6A08" w:rsidRPr="00EA6C06" w14:paraId="0E74181C" w14:textId="77777777" w:rsidTr="000A657B">
        <w:trPr>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tcPr>
          <w:p w14:paraId="6FE88290"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5E5C167"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A396642"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714C3A6"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2A290B1"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3893" w:type="dxa"/>
            <w:tcBorders>
              <w:top w:val="single" w:sz="4" w:space="0" w:color="auto"/>
              <w:left w:val="single" w:sz="4" w:space="0" w:color="auto"/>
              <w:bottom w:val="single" w:sz="4" w:space="0" w:color="auto"/>
              <w:right w:val="single" w:sz="4" w:space="0" w:color="auto"/>
            </w:tcBorders>
          </w:tcPr>
          <w:p w14:paraId="1195CAE4"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Principal’s decision retention or summer school</w:t>
            </w:r>
          </w:p>
        </w:tc>
        <w:tc>
          <w:tcPr>
            <w:tcW w:w="2520" w:type="dxa"/>
            <w:tcBorders>
              <w:top w:val="single" w:sz="4" w:space="0" w:color="auto"/>
              <w:left w:val="single" w:sz="4" w:space="0" w:color="auto"/>
              <w:bottom w:val="single" w:sz="4" w:space="0" w:color="auto"/>
              <w:right w:val="single" w:sz="4" w:space="0" w:color="auto"/>
            </w:tcBorders>
          </w:tcPr>
          <w:p w14:paraId="3A955895"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r>
      <w:tr w:rsidR="00AA6A08" w:rsidRPr="00EA6C06" w14:paraId="2535D4CC" w14:textId="77777777" w:rsidTr="000A657B">
        <w:trPr>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tcPr>
          <w:p w14:paraId="16CDA4B2"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A33EED1"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55DC3EE"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93272E7"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F6EE1E7"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3893" w:type="dxa"/>
            <w:tcBorders>
              <w:top w:val="single" w:sz="4" w:space="0" w:color="auto"/>
              <w:left w:val="single" w:sz="4" w:space="0" w:color="auto"/>
              <w:bottom w:val="single" w:sz="4" w:space="0" w:color="auto"/>
              <w:right w:val="single" w:sz="4" w:space="0" w:color="auto"/>
            </w:tcBorders>
          </w:tcPr>
          <w:p w14:paraId="5BDD60E3"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Principal’s decision retention or summer school</w:t>
            </w:r>
          </w:p>
        </w:tc>
        <w:tc>
          <w:tcPr>
            <w:tcW w:w="2520" w:type="dxa"/>
            <w:tcBorders>
              <w:top w:val="single" w:sz="4" w:space="0" w:color="auto"/>
              <w:left w:val="single" w:sz="4" w:space="0" w:color="auto"/>
              <w:bottom w:val="single" w:sz="4" w:space="0" w:color="auto"/>
              <w:right w:val="single" w:sz="4" w:space="0" w:color="auto"/>
            </w:tcBorders>
          </w:tcPr>
          <w:p w14:paraId="56DADBF9"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r>
      <w:tr w:rsidR="00AA6A08" w:rsidRPr="00EA6C06" w14:paraId="35C5DD06" w14:textId="77777777" w:rsidTr="000A657B">
        <w:trPr>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tcPr>
          <w:p w14:paraId="1D315AD2"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975F36C"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D083481"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ED2EA2B"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C6E3B07"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3893" w:type="dxa"/>
            <w:tcBorders>
              <w:top w:val="single" w:sz="4" w:space="0" w:color="auto"/>
              <w:left w:val="single" w:sz="4" w:space="0" w:color="auto"/>
              <w:bottom w:val="single" w:sz="4" w:space="0" w:color="auto"/>
              <w:right w:val="single" w:sz="4" w:space="0" w:color="auto"/>
            </w:tcBorders>
          </w:tcPr>
          <w:p w14:paraId="3BDB595B"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Principal’s decision retention or summer school</w:t>
            </w:r>
          </w:p>
        </w:tc>
        <w:tc>
          <w:tcPr>
            <w:tcW w:w="2520" w:type="dxa"/>
            <w:tcBorders>
              <w:top w:val="single" w:sz="4" w:space="0" w:color="auto"/>
              <w:left w:val="single" w:sz="4" w:space="0" w:color="auto"/>
              <w:bottom w:val="single" w:sz="4" w:space="0" w:color="auto"/>
              <w:right w:val="single" w:sz="4" w:space="0" w:color="auto"/>
            </w:tcBorders>
          </w:tcPr>
          <w:p w14:paraId="68FFBB6B"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r>
      <w:tr w:rsidR="00AA6A08" w:rsidRPr="00EA6C06" w14:paraId="6C5909C9" w14:textId="77777777" w:rsidTr="000A657B">
        <w:trPr>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tcPr>
          <w:p w14:paraId="02BD1144"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A4C0844"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1E5D2C6"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8D3DE02"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2F8B1AA"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c>
          <w:tcPr>
            <w:tcW w:w="3893" w:type="dxa"/>
            <w:tcBorders>
              <w:top w:val="single" w:sz="4" w:space="0" w:color="auto"/>
              <w:left w:val="single" w:sz="4" w:space="0" w:color="auto"/>
              <w:bottom w:val="single" w:sz="4" w:space="0" w:color="auto"/>
              <w:right w:val="single" w:sz="4" w:space="0" w:color="auto"/>
            </w:tcBorders>
          </w:tcPr>
          <w:p w14:paraId="79C4B6C6" w14:textId="45EACCDE" w:rsidR="00AA6A08" w:rsidRPr="00EA6C06" w:rsidRDefault="00720DA7"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Summer School (for credit)</w:t>
            </w:r>
          </w:p>
        </w:tc>
        <w:tc>
          <w:tcPr>
            <w:tcW w:w="2520" w:type="dxa"/>
            <w:tcBorders>
              <w:top w:val="single" w:sz="4" w:space="0" w:color="auto"/>
              <w:left w:val="single" w:sz="4" w:space="0" w:color="auto"/>
              <w:bottom w:val="single" w:sz="4" w:space="0" w:color="auto"/>
              <w:right w:val="single" w:sz="4" w:space="0" w:color="auto"/>
            </w:tcBorders>
          </w:tcPr>
          <w:p w14:paraId="0AA4B8FA"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If fail, principal’s decision</w:t>
            </w:r>
          </w:p>
        </w:tc>
      </w:tr>
      <w:tr w:rsidR="00AA6A08" w:rsidRPr="00EA6C06" w14:paraId="26D49A77" w14:textId="77777777" w:rsidTr="000A657B">
        <w:trPr>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tcPr>
          <w:p w14:paraId="2ED9625A"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49ED3C3"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C2EBB1A"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7CCB76C"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3A5A86A"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c>
          <w:tcPr>
            <w:tcW w:w="3893" w:type="dxa"/>
            <w:tcBorders>
              <w:top w:val="single" w:sz="4" w:space="0" w:color="auto"/>
              <w:left w:val="single" w:sz="4" w:space="0" w:color="auto"/>
              <w:bottom w:val="single" w:sz="4" w:space="0" w:color="auto"/>
              <w:right w:val="single" w:sz="4" w:space="0" w:color="auto"/>
            </w:tcBorders>
          </w:tcPr>
          <w:p w14:paraId="753ABFD9" w14:textId="6B1A50C8"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Summer School (for credit)</w:t>
            </w:r>
          </w:p>
        </w:tc>
        <w:tc>
          <w:tcPr>
            <w:tcW w:w="2520" w:type="dxa"/>
            <w:tcBorders>
              <w:top w:val="single" w:sz="4" w:space="0" w:color="auto"/>
              <w:left w:val="single" w:sz="4" w:space="0" w:color="auto"/>
              <w:bottom w:val="single" w:sz="4" w:space="0" w:color="auto"/>
              <w:right w:val="single" w:sz="4" w:space="0" w:color="auto"/>
            </w:tcBorders>
          </w:tcPr>
          <w:p w14:paraId="69DEE3C3"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If fail, principal’s decision</w:t>
            </w:r>
          </w:p>
        </w:tc>
      </w:tr>
      <w:tr w:rsidR="00AA6A08" w:rsidRPr="00EA6C06" w14:paraId="706062B8" w14:textId="77777777" w:rsidTr="000A657B">
        <w:trPr>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tcPr>
          <w:p w14:paraId="45368CEA"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8C8C400"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914096C"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0BA2A69"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0F9BE23"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c>
          <w:tcPr>
            <w:tcW w:w="3893" w:type="dxa"/>
            <w:tcBorders>
              <w:top w:val="single" w:sz="4" w:space="0" w:color="auto"/>
              <w:left w:val="single" w:sz="4" w:space="0" w:color="auto"/>
              <w:bottom w:val="single" w:sz="4" w:space="0" w:color="auto"/>
              <w:right w:val="single" w:sz="4" w:space="0" w:color="auto"/>
            </w:tcBorders>
          </w:tcPr>
          <w:p w14:paraId="07FFFCD7" w14:textId="5D823ACE"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Summer School (for credit)</w:t>
            </w:r>
          </w:p>
        </w:tc>
        <w:tc>
          <w:tcPr>
            <w:tcW w:w="2520" w:type="dxa"/>
            <w:tcBorders>
              <w:top w:val="single" w:sz="4" w:space="0" w:color="auto"/>
              <w:left w:val="single" w:sz="4" w:space="0" w:color="auto"/>
              <w:bottom w:val="single" w:sz="4" w:space="0" w:color="auto"/>
              <w:right w:val="single" w:sz="4" w:space="0" w:color="auto"/>
            </w:tcBorders>
          </w:tcPr>
          <w:p w14:paraId="029384F5"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If fail, principal’s decision</w:t>
            </w:r>
          </w:p>
        </w:tc>
      </w:tr>
      <w:tr w:rsidR="00AA6A08" w:rsidRPr="00EA6C06" w14:paraId="28086AA5" w14:textId="77777777" w:rsidTr="000A657B">
        <w:trPr>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tcPr>
          <w:p w14:paraId="3CB82B09"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057CD9E"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377D59A"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74A5F6B"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B3B785E"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tc>
        <w:tc>
          <w:tcPr>
            <w:tcW w:w="3893" w:type="dxa"/>
            <w:tcBorders>
              <w:top w:val="single" w:sz="4" w:space="0" w:color="auto"/>
              <w:left w:val="single" w:sz="4" w:space="0" w:color="auto"/>
              <w:bottom w:val="single" w:sz="4" w:space="0" w:color="auto"/>
              <w:right w:val="single" w:sz="4" w:space="0" w:color="auto"/>
            </w:tcBorders>
          </w:tcPr>
          <w:p w14:paraId="23858897" w14:textId="4C545634"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Summer School (for credit)</w:t>
            </w:r>
          </w:p>
        </w:tc>
        <w:tc>
          <w:tcPr>
            <w:tcW w:w="2520" w:type="dxa"/>
            <w:tcBorders>
              <w:top w:val="single" w:sz="4" w:space="0" w:color="auto"/>
              <w:left w:val="single" w:sz="4" w:space="0" w:color="auto"/>
              <w:bottom w:val="single" w:sz="4" w:space="0" w:color="auto"/>
              <w:right w:val="single" w:sz="4" w:space="0" w:color="auto"/>
            </w:tcBorders>
          </w:tcPr>
          <w:p w14:paraId="54D5C58C"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If fail, principal’s decision</w:t>
            </w:r>
          </w:p>
        </w:tc>
      </w:tr>
      <w:tr w:rsidR="00AA6A08" w:rsidRPr="00EA6C06" w14:paraId="015000A9" w14:textId="77777777" w:rsidTr="000A657B">
        <w:trPr>
          <w:jc w:val="center"/>
        </w:trPr>
        <w:tc>
          <w:tcPr>
            <w:tcW w:w="1002" w:type="dxa"/>
            <w:tcBorders>
              <w:top w:val="single" w:sz="4" w:space="0" w:color="auto"/>
              <w:left w:val="single" w:sz="4" w:space="0" w:color="auto"/>
              <w:bottom w:val="single" w:sz="4" w:space="0" w:color="auto"/>
              <w:right w:val="single" w:sz="4" w:space="0" w:color="auto"/>
            </w:tcBorders>
            <w:shd w:val="clear" w:color="auto" w:fill="FFFFFF"/>
          </w:tcPr>
          <w:p w14:paraId="65F00D29"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535DA33"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Pass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E00BD7B"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D71E130"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4D8CF8B"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Fail</w:t>
            </w:r>
          </w:p>
        </w:tc>
        <w:tc>
          <w:tcPr>
            <w:tcW w:w="3893" w:type="dxa"/>
            <w:tcBorders>
              <w:top w:val="single" w:sz="4" w:space="0" w:color="auto"/>
              <w:left w:val="single" w:sz="4" w:space="0" w:color="auto"/>
              <w:bottom w:val="single" w:sz="4" w:space="0" w:color="auto"/>
              <w:right w:val="single" w:sz="4" w:space="0" w:color="auto"/>
            </w:tcBorders>
          </w:tcPr>
          <w:p w14:paraId="1C9EF0EC"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Principal’s decision retention or summer school</w:t>
            </w:r>
          </w:p>
        </w:tc>
        <w:tc>
          <w:tcPr>
            <w:tcW w:w="2520" w:type="dxa"/>
            <w:tcBorders>
              <w:top w:val="single" w:sz="4" w:space="0" w:color="auto"/>
              <w:left w:val="single" w:sz="4" w:space="0" w:color="auto"/>
              <w:bottom w:val="single" w:sz="4" w:space="0" w:color="auto"/>
              <w:right w:val="single" w:sz="4" w:space="0" w:color="auto"/>
            </w:tcBorders>
          </w:tcPr>
          <w:p w14:paraId="188D5704"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If fail, principal’s decision</w:t>
            </w:r>
          </w:p>
        </w:tc>
      </w:tr>
    </w:tbl>
    <w:p w14:paraId="7535FC74" w14:textId="77777777" w:rsidR="000A657B" w:rsidRPr="00EA6C06" w:rsidRDefault="000A657B" w:rsidP="007F2CCA">
      <w:pPr>
        <w:widowControl w:val="0"/>
        <w:overflowPunct w:val="0"/>
        <w:autoSpaceDE w:val="0"/>
        <w:autoSpaceDN w:val="0"/>
        <w:adjustRightInd w:val="0"/>
        <w:jc w:val="both"/>
        <w:rPr>
          <w:rFonts w:asciiTheme="minorHAnsi" w:hAnsiTheme="minorHAnsi" w:cstheme="minorHAnsi"/>
          <w:noProof/>
          <w:kern w:val="30"/>
          <w:sz w:val="20"/>
        </w:rPr>
      </w:pPr>
    </w:p>
    <w:p w14:paraId="3322DCAA" w14:textId="07A14048"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noProof/>
          <w:kern w:val="30"/>
          <w:sz w:val="20"/>
        </w:rPr>
        <w:t>*Non Core Subjects – World Language, Health</w:t>
      </w:r>
      <w:r w:rsidR="00720DA7" w:rsidRPr="00EA6C06">
        <w:rPr>
          <w:rFonts w:asciiTheme="minorHAnsi" w:hAnsiTheme="minorHAnsi" w:cstheme="minorHAnsi"/>
          <w:noProof/>
          <w:kern w:val="30"/>
          <w:sz w:val="20"/>
        </w:rPr>
        <w:t xml:space="preserve">, </w:t>
      </w:r>
      <w:r w:rsidRPr="00EA6C06">
        <w:rPr>
          <w:rFonts w:asciiTheme="minorHAnsi" w:hAnsiTheme="minorHAnsi" w:cstheme="minorHAnsi"/>
          <w:noProof/>
          <w:kern w:val="30"/>
          <w:sz w:val="20"/>
        </w:rPr>
        <w:t>Physical</w:t>
      </w:r>
      <w:r w:rsidR="00720DA7" w:rsidRPr="00EA6C06">
        <w:rPr>
          <w:rFonts w:asciiTheme="minorHAnsi" w:hAnsiTheme="minorHAnsi" w:cstheme="minorHAnsi"/>
          <w:noProof/>
          <w:kern w:val="30"/>
          <w:sz w:val="20"/>
        </w:rPr>
        <w:t xml:space="preserve"> Education, and Electives</w:t>
      </w:r>
    </w:p>
    <w:p w14:paraId="5B7821C6"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p w14:paraId="2AB495BA"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p w14:paraId="6CE0D084" w14:textId="6F62C09A"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 xml:space="preserve">Students who fail three core subjects (Language Arts, Math, Science, Social Studies) will not be eligible to attend summer school and will be retained.  Students who fail Language Arts and/or Math will be required to pass a Linden Board of Education-endorsed Summer School Program for credit </w:t>
      </w:r>
      <w:r w:rsidRPr="00EA6C06">
        <w:rPr>
          <w:rFonts w:asciiTheme="minorHAnsi" w:hAnsiTheme="minorHAnsi" w:cstheme="minorHAnsi"/>
          <w:b/>
          <w:kern w:val="30"/>
          <w:sz w:val="20"/>
        </w:rPr>
        <w:t xml:space="preserve">(if </w:t>
      </w:r>
      <w:r w:rsidR="00C71599" w:rsidRPr="00EA6C06">
        <w:rPr>
          <w:rFonts w:asciiTheme="minorHAnsi" w:hAnsiTheme="minorHAnsi" w:cstheme="minorHAnsi"/>
          <w:b/>
          <w:kern w:val="30"/>
          <w:sz w:val="20"/>
        </w:rPr>
        <w:t>offered)</w:t>
      </w:r>
      <w:r w:rsidR="00C71599" w:rsidRPr="00EA6C06">
        <w:rPr>
          <w:rFonts w:asciiTheme="minorHAnsi" w:hAnsiTheme="minorHAnsi" w:cstheme="minorHAnsi"/>
          <w:kern w:val="30"/>
          <w:sz w:val="20"/>
        </w:rPr>
        <w:t xml:space="preserve"> in</w:t>
      </w:r>
      <w:r w:rsidRPr="00EA6C06">
        <w:rPr>
          <w:rFonts w:asciiTheme="minorHAnsi" w:hAnsiTheme="minorHAnsi" w:cstheme="minorHAnsi"/>
          <w:kern w:val="30"/>
          <w:sz w:val="20"/>
        </w:rPr>
        <w:t xml:space="preserve"> order to be promoted to the next grade.  Students who fail Language Arts or Math and Social Studies or Science will be required to attend a Linden Board of Education endorsed Summer School Program </w:t>
      </w:r>
      <w:r w:rsidRPr="00EA6C06">
        <w:rPr>
          <w:rFonts w:asciiTheme="minorHAnsi" w:hAnsiTheme="minorHAnsi" w:cstheme="minorHAnsi"/>
          <w:b/>
          <w:kern w:val="30"/>
          <w:sz w:val="20"/>
        </w:rPr>
        <w:t>(if offered)</w:t>
      </w:r>
      <w:r w:rsidRPr="00EA6C06">
        <w:rPr>
          <w:rFonts w:asciiTheme="minorHAnsi" w:hAnsiTheme="minorHAnsi" w:cstheme="minorHAnsi"/>
          <w:kern w:val="30"/>
          <w:sz w:val="20"/>
        </w:rPr>
        <w:t xml:space="preserve"> for credit in Math or Language Arts.  Students failing Science and/or Social Studies will be required to attend a Linden Board of Education endorsed summer school program </w:t>
      </w:r>
      <w:r w:rsidRPr="00EA6C06">
        <w:rPr>
          <w:rFonts w:asciiTheme="minorHAnsi" w:hAnsiTheme="minorHAnsi" w:cstheme="minorHAnsi"/>
          <w:b/>
          <w:kern w:val="30"/>
          <w:sz w:val="20"/>
        </w:rPr>
        <w:t>(if offered)</w:t>
      </w:r>
      <w:r w:rsidRPr="00EA6C06">
        <w:rPr>
          <w:rFonts w:asciiTheme="minorHAnsi" w:hAnsiTheme="minorHAnsi" w:cstheme="minorHAnsi"/>
          <w:kern w:val="30"/>
          <w:sz w:val="20"/>
        </w:rPr>
        <w:t xml:space="preserve"> for credit.  Students failing any two core subjects (Language Arts, Math, Science, Social Studies) along with non-core subjects (Foreign Language, Health, Physical Education, Rotation Course) will result in the Principal’s decision for retention or summer school.  Students will not be permitted to make up more than two courses in summer school.  Students who fail summer school or subsequently choose not to attend summer school for any reason will, in nearly all cases, be retained subject to a final review by the building Principal.  (See Matrix)</w:t>
      </w:r>
    </w:p>
    <w:p w14:paraId="07AC50E4" w14:textId="77777777" w:rsidR="00AA6A08" w:rsidRPr="00EA6C06" w:rsidRDefault="00AA6A08" w:rsidP="007F2CCA">
      <w:pPr>
        <w:tabs>
          <w:tab w:val="left" w:pos="10080"/>
        </w:tabs>
        <w:jc w:val="both"/>
        <w:rPr>
          <w:rFonts w:asciiTheme="minorHAnsi" w:hAnsiTheme="minorHAnsi" w:cstheme="minorHAnsi"/>
          <w:sz w:val="20"/>
        </w:rPr>
      </w:pPr>
    </w:p>
    <w:p w14:paraId="78A7F4E5" w14:textId="77777777" w:rsidR="00AA6A08" w:rsidRPr="00EA6C06" w:rsidRDefault="00AA6A08" w:rsidP="007F2CCA">
      <w:pPr>
        <w:tabs>
          <w:tab w:val="left" w:pos="10080"/>
        </w:tabs>
        <w:jc w:val="both"/>
        <w:rPr>
          <w:rFonts w:asciiTheme="minorHAnsi" w:hAnsiTheme="minorHAnsi" w:cstheme="minorHAnsi"/>
          <w:sz w:val="20"/>
        </w:rPr>
      </w:pPr>
      <w:r w:rsidRPr="00EA6C06">
        <w:rPr>
          <w:rFonts w:asciiTheme="minorHAnsi" w:hAnsiTheme="minorHAnsi" w:cstheme="minorHAnsi"/>
          <w:sz w:val="20"/>
        </w:rPr>
        <w:t>At the end of the 3</w:t>
      </w:r>
      <w:r w:rsidRPr="00EA6C06">
        <w:rPr>
          <w:rFonts w:asciiTheme="minorHAnsi" w:hAnsiTheme="minorHAnsi" w:cstheme="minorHAnsi"/>
          <w:sz w:val="20"/>
          <w:vertAlign w:val="superscript"/>
        </w:rPr>
        <w:t>rd</w:t>
      </w:r>
      <w:r w:rsidRPr="00EA6C06">
        <w:rPr>
          <w:rFonts w:asciiTheme="minorHAnsi" w:hAnsiTheme="minorHAnsi" w:cstheme="minorHAnsi"/>
          <w:sz w:val="20"/>
        </w:rPr>
        <w:t xml:space="preserve"> marking period, the principal or designated guidance counselor shall ascertain those pupils who may be in danger of being retained.  The parents/guardians shall be invited to a meeting with the principal and/or other appropriate staff members designated to seek parental opinion concerning any action to bolster pupil progress and to provide substantial consideration of the pupil.</w:t>
      </w:r>
    </w:p>
    <w:p w14:paraId="5E6AECA0"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p>
    <w:p w14:paraId="4704A4A5"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kern w:val="30"/>
          <w:sz w:val="20"/>
        </w:rPr>
      </w:pPr>
      <w:r w:rsidRPr="00EA6C06">
        <w:rPr>
          <w:rFonts w:asciiTheme="minorHAnsi" w:hAnsiTheme="minorHAnsi" w:cstheme="minorHAnsi"/>
          <w:kern w:val="30"/>
          <w:sz w:val="20"/>
        </w:rPr>
        <w:t>Parents shall be notified in writing of the student’s retention and their rights of appeal concerning the school’s decision to retain the pupil.  The appeal process follows the standard procedure.  One can appeal to the principal, then the superintendent, and finally the Linden Board of Education.  Requests for appeal shall be in writing, and the principal shall assist the parents in developing this request, if necessary.  Eighth-grade students who fail any core academic subjects, or Health, Physical Education or a Foreign Language will not be permitted to participate in graduation exercises.</w:t>
      </w:r>
    </w:p>
    <w:p w14:paraId="182D24B6" w14:textId="77777777" w:rsidR="00F12F58" w:rsidRPr="00EA6C06" w:rsidRDefault="00F12F58" w:rsidP="007F2CCA">
      <w:pPr>
        <w:spacing w:line="232" w:lineRule="exact"/>
        <w:jc w:val="both"/>
        <w:rPr>
          <w:rFonts w:asciiTheme="minorHAnsi" w:hAnsiTheme="minorHAnsi" w:cstheme="minorHAnsi"/>
          <w:b/>
          <w:sz w:val="28"/>
        </w:rPr>
      </w:pPr>
      <w:r w:rsidRPr="00EA6C06">
        <w:rPr>
          <w:rFonts w:asciiTheme="minorHAnsi" w:hAnsiTheme="minorHAnsi" w:cstheme="minorHAnsi"/>
          <w:b/>
          <w:sz w:val="28"/>
        </w:rPr>
        <w:br w:type="page"/>
      </w:r>
    </w:p>
    <w:p w14:paraId="16E61AA2" w14:textId="77777777" w:rsidR="00AA6A08" w:rsidRPr="00EA6C06" w:rsidRDefault="00AA6A08" w:rsidP="007F2CCA">
      <w:pPr>
        <w:spacing w:line="232" w:lineRule="exact"/>
        <w:jc w:val="both"/>
        <w:rPr>
          <w:rFonts w:asciiTheme="minorHAnsi" w:hAnsiTheme="minorHAnsi" w:cstheme="minorHAnsi"/>
          <w:sz w:val="28"/>
        </w:rPr>
      </w:pPr>
      <w:r w:rsidRPr="00EA6C06">
        <w:rPr>
          <w:rFonts w:asciiTheme="minorHAnsi" w:hAnsiTheme="minorHAnsi" w:cstheme="minorHAnsi"/>
          <w:b/>
          <w:sz w:val="28"/>
        </w:rPr>
        <w:lastRenderedPageBreak/>
        <w:t>Specialized Programs</w:t>
      </w:r>
    </w:p>
    <w:p w14:paraId="14987B64" w14:textId="77777777"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 </w:t>
      </w:r>
    </w:p>
    <w:p w14:paraId="4A847D07" w14:textId="77777777" w:rsidR="006C58AD" w:rsidRPr="00EA6C06" w:rsidRDefault="006C58AD" w:rsidP="007F2CCA">
      <w:pPr>
        <w:jc w:val="both"/>
        <w:rPr>
          <w:rFonts w:asciiTheme="minorHAnsi" w:hAnsiTheme="minorHAnsi" w:cstheme="minorHAnsi"/>
          <w:sz w:val="20"/>
        </w:rPr>
      </w:pPr>
    </w:p>
    <w:p w14:paraId="1570C2DA" w14:textId="25AA76DC" w:rsidR="00AA6A08" w:rsidRPr="00EA6C06" w:rsidRDefault="00AA6A08" w:rsidP="006C58AD">
      <w:pPr>
        <w:keepNext/>
        <w:jc w:val="both"/>
        <w:outlineLvl w:val="5"/>
        <w:rPr>
          <w:rFonts w:asciiTheme="minorHAnsi" w:hAnsiTheme="minorHAnsi" w:cstheme="minorHAnsi"/>
          <w:b/>
        </w:rPr>
      </w:pPr>
      <w:r w:rsidRPr="00EA6C06">
        <w:rPr>
          <w:rFonts w:asciiTheme="minorHAnsi" w:hAnsiTheme="minorHAnsi" w:cstheme="minorHAnsi"/>
          <w:b/>
        </w:rPr>
        <w:t>Library/Media Center</w:t>
      </w:r>
    </w:p>
    <w:p w14:paraId="2E09D6DC" w14:textId="77777777" w:rsidR="006C58AD" w:rsidRPr="00EA6C06" w:rsidRDefault="006C58AD" w:rsidP="006C58AD">
      <w:pPr>
        <w:keepNext/>
        <w:jc w:val="both"/>
        <w:outlineLvl w:val="5"/>
        <w:rPr>
          <w:rFonts w:asciiTheme="minorHAnsi" w:hAnsiTheme="minorHAnsi" w:cstheme="minorHAnsi"/>
          <w:b/>
        </w:rPr>
      </w:pPr>
    </w:p>
    <w:p w14:paraId="21EFF200" w14:textId="48464D02"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The Med</w:t>
      </w:r>
      <w:r w:rsidR="00941B26" w:rsidRPr="00EA6C06">
        <w:rPr>
          <w:rFonts w:asciiTheme="minorHAnsi" w:hAnsiTheme="minorHAnsi" w:cstheme="minorHAnsi"/>
          <w:sz w:val="20"/>
        </w:rPr>
        <w:t>ia Teacher and Media Specialist</w:t>
      </w:r>
      <w:r w:rsidRPr="00EA6C06">
        <w:rPr>
          <w:rFonts w:asciiTheme="minorHAnsi" w:hAnsiTheme="minorHAnsi" w:cstheme="minorHAnsi"/>
          <w:sz w:val="20"/>
        </w:rPr>
        <w:t xml:space="preserve"> work in partnership with students and other faculty members to analyze learning and information needs.  Assistance is given to locate and use resources that will meet those needs and to understand and communicate the informatio</w:t>
      </w:r>
      <w:r w:rsidR="004F0361" w:rsidRPr="00EA6C06">
        <w:rPr>
          <w:rFonts w:asciiTheme="minorHAnsi" w:hAnsiTheme="minorHAnsi" w:cstheme="minorHAnsi"/>
          <w:sz w:val="20"/>
        </w:rPr>
        <w:t>n the resources provide. Media s</w:t>
      </w:r>
      <w:r w:rsidRPr="00EA6C06">
        <w:rPr>
          <w:rFonts w:asciiTheme="minorHAnsi" w:hAnsiTheme="minorHAnsi" w:cstheme="minorHAnsi"/>
          <w:sz w:val="20"/>
        </w:rPr>
        <w:t xml:space="preserve">taff members pool resources with teachers, administrators, and parents in providing knowledge of availability of information resources to support student projects and research papers. The educational Media Specialist and the Media Teacher are influential partners in providing an integrated curriculum that prepares students for success with both print and electronic resources. </w:t>
      </w:r>
    </w:p>
    <w:p w14:paraId="0D23A473" w14:textId="77777777" w:rsidR="00AA6A08" w:rsidRPr="00EA6C06" w:rsidRDefault="00AA6A08" w:rsidP="007F2CCA">
      <w:pPr>
        <w:jc w:val="both"/>
        <w:rPr>
          <w:rFonts w:asciiTheme="minorHAnsi" w:hAnsiTheme="minorHAnsi" w:cstheme="minorHAnsi"/>
          <w:sz w:val="20"/>
        </w:rPr>
      </w:pPr>
    </w:p>
    <w:p w14:paraId="2B6876F7" w14:textId="59DC9274" w:rsidR="00AA6A08" w:rsidRPr="00EA6C06" w:rsidRDefault="004F0361" w:rsidP="007F2CCA">
      <w:pPr>
        <w:jc w:val="both"/>
        <w:rPr>
          <w:rFonts w:asciiTheme="minorHAnsi" w:hAnsiTheme="minorHAnsi" w:cstheme="minorHAnsi"/>
          <w:sz w:val="20"/>
        </w:rPr>
      </w:pPr>
      <w:r w:rsidRPr="00EA6C06">
        <w:rPr>
          <w:rFonts w:asciiTheme="minorHAnsi" w:hAnsiTheme="minorHAnsi" w:cstheme="minorHAnsi"/>
          <w:sz w:val="20"/>
        </w:rPr>
        <w:t xml:space="preserve">The McManus and </w:t>
      </w:r>
      <w:proofErr w:type="spellStart"/>
      <w:r w:rsidRPr="00EA6C06">
        <w:rPr>
          <w:rFonts w:asciiTheme="minorHAnsi" w:hAnsiTheme="minorHAnsi" w:cstheme="minorHAnsi"/>
          <w:sz w:val="20"/>
        </w:rPr>
        <w:t>Soehl</w:t>
      </w:r>
      <w:proofErr w:type="spellEnd"/>
      <w:r w:rsidRPr="00EA6C06">
        <w:rPr>
          <w:rFonts w:asciiTheme="minorHAnsi" w:hAnsiTheme="minorHAnsi" w:cstheme="minorHAnsi"/>
          <w:sz w:val="20"/>
        </w:rPr>
        <w:t xml:space="preserve"> l</w:t>
      </w:r>
      <w:r w:rsidR="00AA6A08" w:rsidRPr="00EA6C06">
        <w:rPr>
          <w:rFonts w:asciiTheme="minorHAnsi" w:hAnsiTheme="minorHAnsi" w:cstheme="minorHAnsi"/>
          <w:sz w:val="20"/>
        </w:rPr>
        <w:t xml:space="preserve">ibraries offer a wide assortment of books, magazines and on-line internet services. Collections provide recreational reading material that coordinates with all district curriculums. </w:t>
      </w:r>
      <w:r w:rsidR="006C293A" w:rsidRPr="00EA6C06">
        <w:rPr>
          <w:rFonts w:asciiTheme="minorHAnsi" w:hAnsiTheme="minorHAnsi" w:cstheme="minorHAnsi"/>
          <w:sz w:val="20"/>
        </w:rPr>
        <w:t xml:space="preserve"> </w:t>
      </w:r>
      <w:r w:rsidR="00AA6A08" w:rsidRPr="00EA6C06">
        <w:rPr>
          <w:rFonts w:asciiTheme="minorHAnsi" w:hAnsiTheme="minorHAnsi" w:cstheme="minorHAnsi"/>
          <w:sz w:val="20"/>
        </w:rPr>
        <w:t xml:space="preserve">An orientation program is scheduled each fall for all sixth grade Language Arts classes.  They review the library floor plan, card catalog usage, as well as rules and regulations.  All books can be taken out for two weeks with an option to renew.  </w:t>
      </w:r>
    </w:p>
    <w:p w14:paraId="61A8BB7E" w14:textId="77777777" w:rsidR="00AA6A08" w:rsidRPr="00EA6C06" w:rsidRDefault="00AA6A08" w:rsidP="007F2CCA">
      <w:pPr>
        <w:jc w:val="both"/>
        <w:rPr>
          <w:rFonts w:asciiTheme="minorHAnsi" w:hAnsiTheme="minorHAnsi" w:cstheme="minorHAnsi"/>
          <w:sz w:val="20"/>
        </w:rPr>
      </w:pPr>
    </w:p>
    <w:p w14:paraId="212DC1D8" w14:textId="39D398D1"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A requirement in Language Arts is a formal research paper.  These classes conduct their research in the library using research books, periodicals and internet sites.  Science and social studies classes also investigate a range of topics throughout the year.  EBSCO On-Line Periodical Database and EBSCO Career Guidance System are available for all students and staff. Also</w:t>
      </w:r>
      <w:r w:rsidR="001F0D00">
        <w:rPr>
          <w:rFonts w:asciiTheme="minorHAnsi" w:hAnsiTheme="minorHAnsi" w:cstheme="minorHAnsi"/>
          <w:sz w:val="20"/>
        </w:rPr>
        <w:t>,</w:t>
      </w:r>
      <w:r w:rsidRPr="00EA6C06">
        <w:rPr>
          <w:rFonts w:asciiTheme="minorHAnsi" w:hAnsiTheme="minorHAnsi" w:cstheme="minorHAnsi"/>
          <w:sz w:val="20"/>
        </w:rPr>
        <w:t xml:space="preserve"> a variety of productivity software is accessible, which give students the opportunity to generate multimedia reports and presentations.</w:t>
      </w:r>
    </w:p>
    <w:p w14:paraId="7F0CA53F" w14:textId="77777777" w:rsidR="006C293A" w:rsidRPr="00EA6C06" w:rsidRDefault="006C293A" w:rsidP="007F2CCA">
      <w:pPr>
        <w:widowControl w:val="0"/>
        <w:overflowPunct w:val="0"/>
        <w:autoSpaceDE w:val="0"/>
        <w:autoSpaceDN w:val="0"/>
        <w:adjustRightInd w:val="0"/>
        <w:jc w:val="both"/>
        <w:rPr>
          <w:rFonts w:asciiTheme="minorHAnsi" w:hAnsiTheme="minorHAnsi" w:cstheme="minorHAnsi"/>
          <w:bCs/>
          <w:kern w:val="30"/>
          <w:sz w:val="20"/>
        </w:rPr>
      </w:pPr>
    </w:p>
    <w:p w14:paraId="57BD5DD8" w14:textId="77777777" w:rsidR="006C58AD" w:rsidRPr="00EA6C06" w:rsidRDefault="006C58AD" w:rsidP="007F2CCA">
      <w:pPr>
        <w:widowControl w:val="0"/>
        <w:overflowPunct w:val="0"/>
        <w:autoSpaceDE w:val="0"/>
        <w:autoSpaceDN w:val="0"/>
        <w:adjustRightInd w:val="0"/>
        <w:jc w:val="both"/>
        <w:rPr>
          <w:rFonts w:asciiTheme="minorHAnsi" w:hAnsiTheme="minorHAnsi" w:cstheme="minorHAnsi"/>
          <w:bCs/>
          <w:kern w:val="30"/>
          <w:sz w:val="20"/>
        </w:rPr>
      </w:pPr>
    </w:p>
    <w:p w14:paraId="77297034" w14:textId="179EAD37" w:rsidR="0094481D" w:rsidRPr="00EA6C06" w:rsidRDefault="0094481D" w:rsidP="007F2CCA">
      <w:pPr>
        <w:widowControl w:val="0"/>
        <w:overflowPunct w:val="0"/>
        <w:autoSpaceDE w:val="0"/>
        <w:autoSpaceDN w:val="0"/>
        <w:adjustRightInd w:val="0"/>
        <w:jc w:val="both"/>
        <w:rPr>
          <w:rFonts w:asciiTheme="minorHAnsi" w:hAnsiTheme="minorHAnsi" w:cstheme="minorHAnsi"/>
          <w:b/>
          <w:bCs/>
          <w:kern w:val="30"/>
        </w:rPr>
      </w:pPr>
      <w:r w:rsidRPr="00EA6C06">
        <w:rPr>
          <w:rFonts w:asciiTheme="minorHAnsi" w:hAnsiTheme="minorHAnsi" w:cstheme="minorHAnsi"/>
          <w:b/>
          <w:bCs/>
          <w:kern w:val="30"/>
        </w:rPr>
        <w:t>Honors Program</w:t>
      </w:r>
    </w:p>
    <w:p w14:paraId="34D6C329" w14:textId="77777777" w:rsidR="006C58AD" w:rsidRPr="00EA6C06" w:rsidRDefault="006C58AD" w:rsidP="007F2CCA">
      <w:pPr>
        <w:widowControl w:val="0"/>
        <w:overflowPunct w:val="0"/>
        <w:autoSpaceDE w:val="0"/>
        <w:autoSpaceDN w:val="0"/>
        <w:adjustRightInd w:val="0"/>
        <w:jc w:val="both"/>
        <w:rPr>
          <w:rFonts w:asciiTheme="minorHAnsi" w:hAnsiTheme="minorHAnsi" w:cstheme="minorHAnsi"/>
          <w:b/>
          <w:bCs/>
          <w:kern w:val="30"/>
          <w:sz w:val="20"/>
        </w:rPr>
      </w:pPr>
    </w:p>
    <w:p w14:paraId="204CFDB7" w14:textId="29788C20" w:rsidR="006C58AD" w:rsidRPr="00EA6C06" w:rsidRDefault="000E5859" w:rsidP="007F2CCA">
      <w:pPr>
        <w:widowControl w:val="0"/>
        <w:overflowPunct w:val="0"/>
        <w:autoSpaceDE w:val="0"/>
        <w:autoSpaceDN w:val="0"/>
        <w:adjustRightInd w:val="0"/>
        <w:jc w:val="both"/>
        <w:rPr>
          <w:rFonts w:asciiTheme="minorHAnsi" w:hAnsiTheme="minorHAnsi" w:cstheme="minorHAnsi"/>
          <w:sz w:val="20"/>
        </w:rPr>
      </w:pPr>
      <w:r w:rsidRPr="00EA6C06">
        <w:rPr>
          <w:rFonts w:asciiTheme="minorHAnsi" w:hAnsiTheme="minorHAnsi" w:cstheme="minorHAnsi"/>
          <w:sz w:val="20"/>
        </w:rPr>
        <w:t xml:space="preserve">McManus and </w:t>
      </w:r>
      <w:proofErr w:type="spellStart"/>
      <w:r w:rsidRPr="00EA6C06">
        <w:rPr>
          <w:rFonts w:asciiTheme="minorHAnsi" w:hAnsiTheme="minorHAnsi" w:cstheme="minorHAnsi"/>
          <w:sz w:val="20"/>
        </w:rPr>
        <w:t>Soehl</w:t>
      </w:r>
      <w:proofErr w:type="spellEnd"/>
      <w:r w:rsidRPr="00EA6C06">
        <w:rPr>
          <w:rFonts w:asciiTheme="minorHAnsi" w:hAnsiTheme="minorHAnsi" w:cstheme="minorHAnsi"/>
          <w:sz w:val="20"/>
        </w:rPr>
        <w:t xml:space="preserve"> </w:t>
      </w:r>
      <w:r w:rsidR="0094481D" w:rsidRPr="00EA6C06">
        <w:rPr>
          <w:rFonts w:asciiTheme="minorHAnsi" w:hAnsiTheme="minorHAnsi" w:cstheme="minorHAnsi"/>
          <w:sz w:val="20"/>
        </w:rPr>
        <w:t>Middle Schools offer Honors courses in Mathematics, Language Arts, Science, Socia</w:t>
      </w:r>
      <w:r w:rsidRPr="00EA6C06">
        <w:rPr>
          <w:rFonts w:asciiTheme="minorHAnsi" w:hAnsiTheme="minorHAnsi" w:cstheme="minorHAnsi"/>
          <w:sz w:val="20"/>
        </w:rPr>
        <w:t>l Studies, and World Languages.</w:t>
      </w:r>
      <w:r w:rsidR="001F0D00">
        <w:rPr>
          <w:rFonts w:asciiTheme="minorHAnsi" w:hAnsiTheme="minorHAnsi" w:cstheme="minorHAnsi"/>
          <w:sz w:val="20"/>
        </w:rPr>
        <w:t xml:space="preserve"> Criteria for placement in </w:t>
      </w:r>
      <w:r w:rsidRPr="00EA6C06">
        <w:rPr>
          <w:rFonts w:asciiTheme="minorHAnsi" w:hAnsiTheme="minorHAnsi" w:cstheme="minorHAnsi"/>
          <w:sz w:val="20"/>
        </w:rPr>
        <w:t xml:space="preserve">Honors courses are based </w:t>
      </w:r>
      <w:r w:rsidR="001F0D00">
        <w:rPr>
          <w:rFonts w:asciiTheme="minorHAnsi" w:hAnsiTheme="minorHAnsi" w:cstheme="minorHAnsi"/>
          <w:sz w:val="20"/>
        </w:rPr>
        <w:t xml:space="preserve">are identified in this guide under the prerequisites for each course. </w:t>
      </w:r>
    </w:p>
    <w:p w14:paraId="669CE504" w14:textId="77777777" w:rsidR="006C58AD" w:rsidRPr="00EA6C06" w:rsidRDefault="006C58AD" w:rsidP="007F2CCA">
      <w:pPr>
        <w:widowControl w:val="0"/>
        <w:overflowPunct w:val="0"/>
        <w:autoSpaceDE w:val="0"/>
        <w:autoSpaceDN w:val="0"/>
        <w:adjustRightInd w:val="0"/>
        <w:jc w:val="both"/>
        <w:rPr>
          <w:rFonts w:asciiTheme="minorHAnsi" w:hAnsiTheme="minorHAnsi" w:cstheme="minorHAnsi"/>
          <w:sz w:val="20"/>
        </w:rPr>
      </w:pPr>
    </w:p>
    <w:p w14:paraId="1CDF8061" w14:textId="4478DA83" w:rsidR="001F0D00" w:rsidRPr="001F0D00" w:rsidRDefault="001F0D00" w:rsidP="001F0D00">
      <w:pPr>
        <w:jc w:val="both"/>
        <w:rPr>
          <w:rFonts w:asciiTheme="minorHAnsi" w:hAnsiTheme="minorHAnsi" w:cstheme="minorHAnsi"/>
          <w:sz w:val="20"/>
        </w:rPr>
      </w:pPr>
      <w:r w:rsidRPr="001F0D00">
        <w:rPr>
          <w:rFonts w:asciiTheme="minorHAnsi" w:hAnsiTheme="minorHAnsi" w:cstheme="minorHAnsi"/>
          <w:sz w:val="20"/>
        </w:rPr>
        <w:t>The content of an Honors course is organized to include more elaborate, complex, in-depth study of major ideas, problems and themes that integrate knowledge within a given academic subject.  Emphasis is placed on higher-level thinking skills, creativity and excellence of performance</w:t>
      </w:r>
      <w:r w:rsidR="005A38B0">
        <w:rPr>
          <w:rFonts w:asciiTheme="minorHAnsi" w:hAnsiTheme="minorHAnsi" w:cstheme="minorHAnsi"/>
          <w:sz w:val="20"/>
        </w:rPr>
        <w:t>.</w:t>
      </w:r>
      <w:r w:rsidRPr="001F0D00">
        <w:rPr>
          <w:rFonts w:asciiTheme="minorHAnsi" w:hAnsiTheme="minorHAnsi" w:cstheme="minorHAnsi"/>
          <w:sz w:val="20"/>
        </w:rPr>
        <w:t xml:space="preserve"> </w:t>
      </w:r>
      <w:r w:rsidRPr="001F0D00">
        <w:rPr>
          <w:rFonts w:asciiTheme="minorHAnsi" w:hAnsiTheme="minorHAnsi" w:cstheme="minorHAnsi"/>
          <w:sz w:val="20"/>
          <w:u w:val="single"/>
        </w:rPr>
        <w:t>To maintain enrollment in honors courses,</w:t>
      </w:r>
      <w:r w:rsidRPr="001F0D00">
        <w:rPr>
          <w:rFonts w:asciiTheme="minorHAnsi" w:hAnsiTheme="minorHAnsi" w:cstheme="minorHAnsi"/>
          <w:b/>
          <w:sz w:val="20"/>
        </w:rPr>
        <w:t xml:space="preserve"> </w:t>
      </w:r>
      <w:r w:rsidRPr="001F0D00">
        <w:rPr>
          <w:rFonts w:asciiTheme="minorHAnsi" w:hAnsiTheme="minorHAnsi" w:cstheme="minorHAnsi"/>
          <w:sz w:val="20"/>
        </w:rPr>
        <w:t>students must maintain a marking period average of ‘C’ or above. In the event a marking period average falls under a ‘C’, a review process consisting of the student’s counselor seeking input from the teacher regarding the placement of the student will take place. If removal from the honors course is recommended, a parent conference with the student’s counselor and teacher will be conducted.</w:t>
      </w:r>
    </w:p>
    <w:p w14:paraId="251D2FF4" w14:textId="4A549F5A" w:rsidR="000A657B" w:rsidRPr="00EA6C06" w:rsidRDefault="000A657B" w:rsidP="007F2CCA">
      <w:pPr>
        <w:jc w:val="both"/>
        <w:rPr>
          <w:rFonts w:asciiTheme="minorHAnsi" w:hAnsiTheme="minorHAnsi" w:cstheme="minorHAnsi"/>
          <w:b/>
        </w:rPr>
      </w:pPr>
    </w:p>
    <w:p w14:paraId="16C5FB51" w14:textId="77777777" w:rsidR="006C58AD" w:rsidRPr="00EA6C06" w:rsidRDefault="006C58AD" w:rsidP="007F2CCA">
      <w:pPr>
        <w:jc w:val="both"/>
        <w:rPr>
          <w:rFonts w:asciiTheme="minorHAnsi" w:hAnsiTheme="minorHAnsi" w:cstheme="minorHAnsi"/>
          <w:b/>
        </w:rPr>
      </w:pPr>
    </w:p>
    <w:p w14:paraId="38BBF968" w14:textId="3A2F08BB" w:rsidR="0003262A" w:rsidRPr="00EA6C06" w:rsidRDefault="0003262A" w:rsidP="00F85AE3">
      <w:pPr>
        <w:rPr>
          <w:rFonts w:asciiTheme="minorHAnsi" w:hAnsiTheme="minorHAnsi" w:cstheme="minorHAnsi"/>
          <w:b/>
        </w:rPr>
      </w:pPr>
      <w:r w:rsidRPr="00EA6C06">
        <w:rPr>
          <w:rFonts w:asciiTheme="minorHAnsi" w:hAnsiTheme="minorHAnsi" w:cstheme="minorHAnsi"/>
          <w:b/>
          <w:sz w:val="28"/>
        </w:rPr>
        <w:br w:type="page"/>
      </w:r>
    </w:p>
    <w:p w14:paraId="3911599B" w14:textId="44EB8B3C" w:rsidR="00E24393" w:rsidRPr="00EA6C06" w:rsidRDefault="004F0361" w:rsidP="008E45FB">
      <w:pPr>
        <w:jc w:val="center"/>
        <w:rPr>
          <w:rFonts w:asciiTheme="minorHAnsi" w:hAnsiTheme="minorHAnsi" w:cstheme="minorHAnsi"/>
          <w:b/>
          <w:sz w:val="28"/>
        </w:rPr>
      </w:pPr>
      <w:r w:rsidRPr="00EA6C06">
        <w:rPr>
          <w:rFonts w:asciiTheme="minorHAnsi" w:hAnsiTheme="minorHAnsi" w:cstheme="minorHAnsi"/>
          <w:b/>
          <w:sz w:val="28"/>
        </w:rPr>
        <w:lastRenderedPageBreak/>
        <w:t>CAREER AND TECHNICAL EDUCATION (CTE)</w:t>
      </w:r>
    </w:p>
    <w:p w14:paraId="4A1D3B33" w14:textId="6C2C55AD" w:rsidR="00E24393" w:rsidRPr="00EA6C06" w:rsidRDefault="00E24393">
      <w:pPr>
        <w:rPr>
          <w:rFonts w:asciiTheme="minorHAnsi" w:hAnsiTheme="minorHAnsi" w:cstheme="minorHAnsi"/>
          <w:b/>
          <w:sz w:val="20"/>
        </w:rPr>
      </w:pPr>
    </w:p>
    <w:p w14:paraId="4631C392" w14:textId="01205115" w:rsidR="00081E20" w:rsidRPr="00EA6C06" w:rsidRDefault="00081E20" w:rsidP="00081E20">
      <w:pPr>
        <w:jc w:val="both"/>
        <w:rPr>
          <w:rFonts w:asciiTheme="minorHAnsi" w:hAnsiTheme="minorHAnsi" w:cstheme="minorHAnsi"/>
          <w:sz w:val="20"/>
        </w:rPr>
      </w:pPr>
      <w:r w:rsidRPr="00EA6C06">
        <w:rPr>
          <w:rFonts w:asciiTheme="minorHAnsi" w:hAnsiTheme="minorHAnsi" w:cstheme="minorHAnsi"/>
          <w:sz w:val="20"/>
        </w:rPr>
        <w:t>Business Education teaches for and about business.  Students learn to make wise personal economic and career choices while developing knowledge, skills and attitudes necessary to succeed in the workforce or to succeed in advanced educational programs at business or technical schools, two-year colleges and four-year colleges and universities.</w:t>
      </w:r>
      <w:r w:rsidR="00E40365" w:rsidRPr="00EA6C06">
        <w:rPr>
          <w:rFonts w:asciiTheme="minorHAnsi" w:hAnsiTheme="minorHAnsi" w:cstheme="minorHAnsi"/>
          <w:sz w:val="20"/>
        </w:rPr>
        <w:t xml:space="preserve"> </w:t>
      </w:r>
      <w:r w:rsidRPr="00EA6C06">
        <w:rPr>
          <w:rFonts w:asciiTheme="minorHAnsi" w:hAnsiTheme="minorHAnsi" w:cstheme="minorHAnsi"/>
          <w:sz w:val="20"/>
        </w:rPr>
        <w:t xml:space="preserve">Business Education means instruction about various roles that all learners will play as economically literate citizens.  The Business Education Program offers instruction in the following occupational areas: accounting technician, office systems, </w:t>
      </w:r>
      <w:r w:rsidR="003E6106" w:rsidRPr="00EA6C06">
        <w:rPr>
          <w:rFonts w:asciiTheme="minorHAnsi" w:hAnsiTheme="minorHAnsi" w:cstheme="minorHAnsi"/>
          <w:sz w:val="20"/>
        </w:rPr>
        <w:t xml:space="preserve">and </w:t>
      </w:r>
      <w:r w:rsidRPr="00EA6C06">
        <w:rPr>
          <w:rFonts w:asciiTheme="minorHAnsi" w:hAnsiTheme="minorHAnsi" w:cstheme="minorHAnsi"/>
          <w:sz w:val="20"/>
        </w:rPr>
        <w:t>marketing</w:t>
      </w:r>
      <w:r w:rsidR="003E6106" w:rsidRPr="00EA6C06">
        <w:rPr>
          <w:rFonts w:asciiTheme="minorHAnsi" w:hAnsiTheme="minorHAnsi" w:cstheme="minorHAnsi"/>
          <w:sz w:val="20"/>
        </w:rPr>
        <w:t>.</w:t>
      </w:r>
    </w:p>
    <w:p w14:paraId="7E289386" w14:textId="77777777" w:rsidR="00081E20" w:rsidRPr="00EA6C06" w:rsidRDefault="00081E20" w:rsidP="00081E20">
      <w:pPr>
        <w:jc w:val="both"/>
        <w:rPr>
          <w:rFonts w:asciiTheme="minorHAnsi" w:hAnsiTheme="minorHAnsi" w:cstheme="minorHAnsi"/>
          <w:sz w:val="20"/>
        </w:rPr>
      </w:pPr>
    </w:p>
    <w:p w14:paraId="206DD85A" w14:textId="77777777" w:rsidR="00806CB8" w:rsidRPr="00EA6C06" w:rsidRDefault="00806CB8" w:rsidP="00806CB8">
      <w:pPr>
        <w:widowControl w:val="0"/>
        <w:shd w:val="clear" w:color="auto" w:fill="FFFFFF"/>
        <w:tabs>
          <w:tab w:val="left" w:pos="204"/>
        </w:tabs>
        <w:autoSpaceDE w:val="0"/>
        <w:autoSpaceDN w:val="0"/>
        <w:adjustRightInd w:val="0"/>
        <w:jc w:val="both"/>
        <w:rPr>
          <w:rFonts w:asciiTheme="minorHAnsi" w:hAnsiTheme="minorHAnsi" w:cstheme="minorHAnsi"/>
          <w:sz w:val="20"/>
          <w:shd w:val="clear" w:color="auto" w:fill="FFFFFF"/>
        </w:rPr>
      </w:pPr>
      <w:r w:rsidRPr="00EA6C06">
        <w:rPr>
          <w:rFonts w:asciiTheme="minorHAnsi" w:hAnsiTheme="minorHAnsi" w:cstheme="minorHAnsi"/>
          <w:sz w:val="20"/>
          <w:shd w:val="clear" w:color="auto" w:fill="FFFFFF"/>
        </w:rPr>
        <w:t>Technology and Computers are essential components of the overall educational process. These programs provide unique and important ways of understanding how to succeed in the world. Skills acquired through computers and technology education have unlimited applications in other fields of study and include the areas of critical thinking and workplace readiness. These courses are intended to encourage skill development and technical mastery in specific practical areas.</w:t>
      </w:r>
    </w:p>
    <w:p w14:paraId="4D58771D" w14:textId="77777777" w:rsidR="00081E20" w:rsidRPr="00EA6C06" w:rsidRDefault="00081E20" w:rsidP="00081E20">
      <w:pPr>
        <w:jc w:val="both"/>
        <w:rPr>
          <w:rFonts w:asciiTheme="minorHAnsi" w:hAnsiTheme="minorHAnsi" w:cstheme="minorHAnsi"/>
          <w:sz w:val="20"/>
        </w:rPr>
      </w:pPr>
    </w:p>
    <w:p w14:paraId="077113C5" w14:textId="77777777" w:rsidR="00587076" w:rsidRPr="00EA6C06" w:rsidRDefault="00587076" w:rsidP="00081E20">
      <w:pPr>
        <w:jc w:val="both"/>
        <w:rPr>
          <w:rFonts w:asciiTheme="minorHAnsi" w:hAnsiTheme="minorHAnsi" w:cstheme="minorHAnsi"/>
          <w:sz w:val="20"/>
        </w:rPr>
      </w:pPr>
    </w:p>
    <w:p w14:paraId="5258BF10" w14:textId="07CAD0EC" w:rsidR="00081E20" w:rsidRPr="00EA6C06" w:rsidRDefault="00806CB8" w:rsidP="00081E20">
      <w:pPr>
        <w:keepNext/>
        <w:jc w:val="both"/>
        <w:outlineLvl w:val="2"/>
        <w:rPr>
          <w:rFonts w:asciiTheme="minorHAnsi" w:hAnsiTheme="minorHAnsi" w:cstheme="minorHAnsi"/>
          <w:b/>
          <w:szCs w:val="24"/>
        </w:rPr>
      </w:pPr>
      <w:r w:rsidRPr="00EA6C06">
        <w:rPr>
          <w:rFonts w:asciiTheme="minorHAnsi" w:hAnsiTheme="minorHAnsi" w:cstheme="minorHAnsi"/>
          <w:b/>
          <w:szCs w:val="24"/>
        </w:rPr>
        <w:t>Shaping Fu</w:t>
      </w:r>
      <w:r w:rsidR="003E6106" w:rsidRPr="00EA6C06">
        <w:rPr>
          <w:rFonts w:asciiTheme="minorHAnsi" w:hAnsiTheme="minorHAnsi" w:cstheme="minorHAnsi"/>
          <w:b/>
          <w:szCs w:val="24"/>
        </w:rPr>
        <w:t>ture Business Leaders</w:t>
      </w:r>
      <w:r w:rsidR="00B56DA0" w:rsidRPr="00EA6C06">
        <w:rPr>
          <w:rFonts w:asciiTheme="minorHAnsi" w:hAnsiTheme="minorHAnsi" w:cstheme="minorHAnsi"/>
          <w:b/>
          <w:szCs w:val="24"/>
        </w:rPr>
        <w:t>…</w:t>
      </w:r>
      <w:r w:rsidR="002255A2" w:rsidRPr="00EA6C06">
        <w:rPr>
          <w:rFonts w:asciiTheme="minorHAnsi" w:hAnsiTheme="minorHAnsi" w:cstheme="minorHAnsi"/>
          <w:b/>
          <w:szCs w:val="24"/>
        </w:rPr>
        <w:t>MS</w:t>
      </w:r>
      <w:r w:rsidR="00FF0968" w:rsidRPr="00EA6C06">
        <w:rPr>
          <w:rFonts w:asciiTheme="minorHAnsi" w:hAnsiTheme="minorHAnsi" w:cstheme="minorHAnsi"/>
          <w:b/>
          <w:szCs w:val="24"/>
        </w:rPr>
        <w:t>113</w:t>
      </w:r>
      <w:r w:rsidR="004B1652" w:rsidRPr="00EA6C06">
        <w:rPr>
          <w:rFonts w:asciiTheme="minorHAnsi" w:hAnsiTheme="minorHAnsi" w:cstheme="minorHAnsi"/>
          <w:b/>
          <w:szCs w:val="24"/>
        </w:rPr>
        <w:t>0</w:t>
      </w:r>
    </w:p>
    <w:p w14:paraId="20A86EAD" w14:textId="3626B763" w:rsidR="0017713F" w:rsidRPr="00EA6C06" w:rsidRDefault="00081E20" w:rsidP="00081E20">
      <w:pPr>
        <w:jc w:val="both"/>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r>
      <w:r w:rsidR="00C71599" w:rsidRPr="00EA6C06">
        <w:rPr>
          <w:rFonts w:asciiTheme="minorHAnsi" w:hAnsiTheme="minorHAnsi" w:cstheme="minorHAnsi"/>
          <w:sz w:val="20"/>
        </w:rPr>
        <w:tab/>
      </w:r>
      <w:r w:rsidR="00C77E91" w:rsidRPr="00EA6C06">
        <w:rPr>
          <w:rFonts w:asciiTheme="minorHAnsi" w:hAnsiTheme="minorHAnsi" w:cstheme="minorHAnsi"/>
          <w:sz w:val="20"/>
        </w:rPr>
        <w:t>2.</w:t>
      </w:r>
      <w:r w:rsidRPr="00EA6C06">
        <w:rPr>
          <w:rFonts w:asciiTheme="minorHAnsi" w:hAnsiTheme="minorHAnsi" w:cstheme="minorHAnsi"/>
          <w:sz w:val="20"/>
        </w:rPr>
        <w:t>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r>
      <w:r w:rsidR="0080744F" w:rsidRPr="00EA6C06">
        <w:rPr>
          <w:rFonts w:asciiTheme="minorHAnsi" w:hAnsiTheme="minorHAnsi" w:cstheme="minorHAnsi"/>
          <w:sz w:val="20"/>
        </w:rPr>
        <w:t xml:space="preserve">7, </w:t>
      </w:r>
      <w:r w:rsidR="00C77E91" w:rsidRPr="00EA6C06">
        <w:rPr>
          <w:rFonts w:asciiTheme="minorHAnsi" w:hAnsiTheme="minorHAnsi" w:cstheme="minorHAnsi"/>
          <w:sz w:val="20"/>
        </w:rPr>
        <w:t>8</w:t>
      </w:r>
      <w:r w:rsidR="00261993" w:rsidRPr="00EA6C06">
        <w:rPr>
          <w:rFonts w:asciiTheme="minorHAnsi" w:hAnsiTheme="minorHAnsi" w:cstheme="minorHAnsi"/>
          <w:sz w:val="20"/>
        </w:rPr>
        <w:tab/>
      </w:r>
      <w:r w:rsidR="00261993" w:rsidRPr="00EA6C06">
        <w:rPr>
          <w:rFonts w:asciiTheme="minorHAnsi" w:hAnsiTheme="minorHAnsi" w:cstheme="minorHAnsi"/>
          <w:sz w:val="20"/>
        </w:rPr>
        <w:tab/>
      </w:r>
    </w:p>
    <w:p w14:paraId="7B4B7366" w14:textId="78AA9A11" w:rsidR="00081E20" w:rsidRPr="00EA6C06" w:rsidRDefault="00081E20" w:rsidP="00081E20">
      <w:pPr>
        <w:jc w:val="both"/>
        <w:rPr>
          <w:rFonts w:asciiTheme="minorHAnsi" w:hAnsiTheme="minorHAnsi" w:cstheme="minorHAnsi"/>
          <w:sz w:val="20"/>
        </w:rPr>
      </w:pPr>
      <w:r w:rsidRPr="00EA6C06">
        <w:rPr>
          <w:rFonts w:asciiTheme="minorHAnsi" w:hAnsiTheme="minorHAnsi" w:cstheme="minorHAnsi"/>
          <w:sz w:val="20"/>
        </w:rPr>
        <w:t xml:space="preserve">Prerequisite:  </w:t>
      </w:r>
      <w:r w:rsidRPr="00EA6C06">
        <w:rPr>
          <w:rFonts w:asciiTheme="minorHAnsi" w:hAnsiTheme="minorHAnsi" w:cstheme="minorHAnsi"/>
          <w:sz w:val="20"/>
        </w:rPr>
        <w:tab/>
        <w:t>None</w:t>
      </w:r>
    </w:p>
    <w:p w14:paraId="2149EAD2" w14:textId="7E63EF90" w:rsidR="00081E20" w:rsidRPr="00EA6C06" w:rsidRDefault="00081E20" w:rsidP="00806CB8">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This course introduces students to the business world as workers, consumers, and citizens. Topics covered include the economic system, business, labor, government, careers, consumers in our economy, living and working with technology, financial institutions and banking services, credit, and planning savings and investments.  Simulated business situations representing realistic business activities a</w:t>
      </w:r>
      <w:r w:rsidR="00806CB8" w:rsidRPr="00EA6C06">
        <w:rPr>
          <w:rFonts w:asciiTheme="minorHAnsi" w:hAnsiTheme="minorHAnsi" w:cstheme="minorHAnsi"/>
          <w:sz w:val="20"/>
        </w:rPr>
        <w:t xml:space="preserve">re integrated into the course. </w:t>
      </w:r>
      <w:r w:rsidR="00806CB8" w:rsidRPr="00EA6C06">
        <w:rPr>
          <w:rFonts w:asciiTheme="minorHAnsi" w:hAnsiTheme="minorHAnsi" w:cstheme="minorHAnsi"/>
          <w:b/>
          <w:sz w:val="20"/>
          <w:u w:val="single"/>
        </w:rPr>
        <w:t>All middle school students are required to take this class</w:t>
      </w:r>
      <w:r w:rsidR="00806CB8" w:rsidRPr="00EA6C06">
        <w:rPr>
          <w:rFonts w:asciiTheme="minorHAnsi" w:hAnsiTheme="minorHAnsi" w:cstheme="minorHAnsi"/>
          <w:sz w:val="20"/>
        </w:rPr>
        <w:t>. This requirement can be fulfilled in either the 7</w:t>
      </w:r>
      <w:r w:rsidR="00806CB8" w:rsidRPr="00EA6C06">
        <w:rPr>
          <w:rFonts w:asciiTheme="minorHAnsi" w:hAnsiTheme="minorHAnsi" w:cstheme="minorHAnsi"/>
          <w:sz w:val="20"/>
          <w:vertAlign w:val="superscript"/>
        </w:rPr>
        <w:t>th</w:t>
      </w:r>
      <w:r w:rsidR="00806CB8" w:rsidRPr="00EA6C06">
        <w:rPr>
          <w:rFonts w:asciiTheme="minorHAnsi" w:hAnsiTheme="minorHAnsi" w:cstheme="minorHAnsi"/>
          <w:sz w:val="20"/>
        </w:rPr>
        <w:t xml:space="preserve"> or 8</w:t>
      </w:r>
      <w:r w:rsidR="00806CB8" w:rsidRPr="00EA6C06">
        <w:rPr>
          <w:rFonts w:asciiTheme="minorHAnsi" w:hAnsiTheme="minorHAnsi" w:cstheme="minorHAnsi"/>
          <w:sz w:val="20"/>
          <w:vertAlign w:val="superscript"/>
        </w:rPr>
        <w:t>th</w:t>
      </w:r>
      <w:r w:rsidR="00806CB8" w:rsidRPr="00EA6C06">
        <w:rPr>
          <w:rFonts w:asciiTheme="minorHAnsi" w:hAnsiTheme="minorHAnsi" w:cstheme="minorHAnsi"/>
          <w:sz w:val="20"/>
        </w:rPr>
        <w:t xml:space="preserve"> grade.</w:t>
      </w:r>
    </w:p>
    <w:p w14:paraId="3C906458" w14:textId="77777777" w:rsidR="00587076" w:rsidRPr="00EA6C06" w:rsidRDefault="00587076" w:rsidP="008C7905">
      <w:pPr>
        <w:jc w:val="both"/>
        <w:rPr>
          <w:rFonts w:asciiTheme="minorHAnsi" w:hAnsiTheme="minorHAnsi" w:cstheme="minorHAnsi"/>
          <w:sz w:val="20"/>
        </w:rPr>
      </w:pPr>
    </w:p>
    <w:p w14:paraId="70875CCD" w14:textId="77777777" w:rsidR="008C7905" w:rsidRPr="00EA6C06" w:rsidRDefault="008C7905" w:rsidP="008C7905">
      <w:pPr>
        <w:jc w:val="both"/>
        <w:rPr>
          <w:rFonts w:asciiTheme="minorHAnsi" w:hAnsiTheme="minorHAnsi" w:cstheme="minorHAnsi"/>
          <w:sz w:val="20"/>
        </w:rPr>
      </w:pPr>
    </w:p>
    <w:p w14:paraId="3AC1CD53" w14:textId="37BF3516" w:rsidR="00B56DA0" w:rsidRPr="00EA6C06" w:rsidRDefault="00B56DA0" w:rsidP="00B56DA0">
      <w:pPr>
        <w:widowControl w:val="0"/>
        <w:tabs>
          <w:tab w:val="left" w:pos="204"/>
        </w:tabs>
        <w:autoSpaceDE w:val="0"/>
        <w:autoSpaceDN w:val="0"/>
        <w:adjustRightInd w:val="0"/>
        <w:spacing w:line="226" w:lineRule="exact"/>
        <w:jc w:val="both"/>
        <w:rPr>
          <w:rFonts w:asciiTheme="minorHAnsi" w:hAnsiTheme="minorHAnsi" w:cstheme="minorHAnsi"/>
          <w:szCs w:val="24"/>
        </w:rPr>
      </w:pPr>
      <w:r w:rsidRPr="00EA6C06">
        <w:rPr>
          <w:rFonts w:asciiTheme="minorHAnsi" w:hAnsiTheme="minorHAnsi" w:cstheme="minorHAnsi"/>
          <w:b/>
          <w:szCs w:val="24"/>
        </w:rPr>
        <w:t>App Development / Coding…</w:t>
      </w:r>
      <w:r w:rsidR="004F104A" w:rsidRPr="00EA6C06">
        <w:rPr>
          <w:rFonts w:asciiTheme="minorHAnsi" w:hAnsiTheme="minorHAnsi" w:cstheme="minorHAnsi"/>
          <w:b/>
          <w:szCs w:val="24"/>
        </w:rPr>
        <w:t>MS</w:t>
      </w:r>
      <w:r w:rsidR="0091312F" w:rsidRPr="00EA6C06">
        <w:rPr>
          <w:rFonts w:asciiTheme="minorHAnsi" w:hAnsiTheme="minorHAnsi" w:cstheme="minorHAnsi"/>
          <w:b/>
          <w:szCs w:val="24"/>
        </w:rPr>
        <w:t>653</w:t>
      </w:r>
      <w:r w:rsidR="002255A2" w:rsidRPr="00EA6C06">
        <w:rPr>
          <w:rFonts w:asciiTheme="minorHAnsi" w:hAnsiTheme="minorHAnsi" w:cstheme="minorHAnsi"/>
          <w:b/>
          <w:szCs w:val="24"/>
        </w:rPr>
        <w:t>0</w:t>
      </w:r>
    </w:p>
    <w:p w14:paraId="43E5795C" w14:textId="0656244A" w:rsidR="0017713F" w:rsidRPr="00EA6C06" w:rsidRDefault="00B56DA0" w:rsidP="00B56DA0">
      <w:pPr>
        <w:jc w:val="both"/>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2.5</w:t>
      </w:r>
      <w:r w:rsidR="00261993" w:rsidRPr="00EA6C06">
        <w:rPr>
          <w:rFonts w:asciiTheme="minorHAnsi" w:hAnsiTheme="minorHAnsi" w:cstheme="minorHAnsi"/>
          <w:sz w:val="20"/>
        </w:rPr>
        <w:tab/>
      </w:r>
      <w:r w:rsidR="00261993"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7, 8</w:t>
      </w:r>
      <w:r w:rsidR="00261993" w:rsidRPr="00EA6C06">
        <w:rPr>
          <w:rFonts w:asciiTheme="minorHAnsi" w:hAnsiTheme="minorHAnsi" w:cstheme="minorHAnsi"/>
          <w:sz w:val="20"/>
        </w:rPr>
        <w:tab/>
      </w:r>
      <w:r w:rsidR="00261993" w:rsidRPr="00EA6C06">
        <w:rPr>
          <w:rFonts w:asciiTheme="minorHAnsi" w:hAnsiTheme="minorHAnsi" w:cstheme="minorHAnsi"/>
          <w:sz w:val="20"/>
        </w:rPr>
        <w:tab/>
      </w:r>
    </w:p>
    <w:p w14:paraId="4EBA7100" w14:textId="556D8993" w:rsidR="00B56DA0" w:rsidRPr="00EA6C06" w:rsidRDefault="00B56DA0" w:rsidP="00B56DA0">
      <w:pPr>
        <w:jc w:val="both"/>
        <w:rPr>
          <w:rFonts w:asciiTheme="minorHAnsi" w:hAnsiTheme="minorHAnsi" w:cstheme="minorHAnsi"/>
          <w:sz w:val="20"/>
        </w:rPr>
      </w:pPr>
      <w:r w:rsidRPr="00EA6C06">
        <w:rPr>
          <w:rFonts w:asciiTheme="minorHAnsi" w:hAnsiTheme="minorHAnsi" w:cstheme="minorHAnsi"/>
          <w:sz w:val="20"/>
        </w:rPr>
        <w:t>Prerequisite:</w:t>
      </w:r>
      <w:r w:rsidRPr="00EA6C06">
        <w:rPr>
          <w:rFonts w:asciiTheme="minorHAnsi" w:hAnsiTheme="minorHAnsi" w:cstheme="minorHAnsi"/>
          <w:sz w:val="20"/>
        </w:rPr>
        <w:tab/>
        <w:t>None</w:t>
      </w:r>
    </w:p>
    <w:p w14:paraId="3E32B7CB" w14:textId="422D4CC3" w:rsidR="00B56DA0" w:rsidRPr="00EA6C06" w:rsidRDefault="00B56DA0" w:rsidP="008C7905">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 xml:space="preserve">Students will learn to create, design and deploy both mobile and desktop applications using </w:t>
      </w:r>
      <w:r w:rsidRPr="00EA6C06">
        <w:rPr>
          <w:rFonts w:asciiTheme="minorHAnsi" w:hAnsiTheme="minorHAnsi" w:cstheme="minorHAnsi"/>
          <w:i/>
          <w:sz w:val="20"/>
        </w:rPr>
        <w:t>Swift</w:t>
      </w:r>
      <w:r w:rsidRPr="00EA6C06">
        <w:rPr>
          <w:rFonts w:asciiTheme="minorHAnsi" w:hAnsiTheme="minorHAnsi" w:cstheme="minorHAnsi"/>
          <w:sz w:val="20"/>
        </w:rPr>
        <w:t xml:space="preserve">, the powerful and intuitive programming language for Mac OS and iOS.  Every website, smartphone app and computer program </w:t>
      </w:r>
      <w:r w:rsidR="00440657" w:rsidRPr="00EA6C06">
        <w:rPr>
          <w:rFonts w:asciiTheme="minorHAnsi" w:hAnsiTheme="minorHAnsi" w:cstheme="minorHAnsi"/>
          <w:sz w:val="20"/>
        </w:rPr>
        <w:t>rely</w:t>
      </w:r>
      <w:r w:rsidRPr="00EA6C06">
        <w:rPr>
          <w:rFonts w:asciiTheme="minorHAnsi" w:hAnsiTheme="minorHAnsi" w:cstheme="minorHAnsi"/>
          <w:sz w:val="20"/>
        </w:rPr>
        <w:t xml:space="preserve"> on code in order to operate.  Our students will learn to become the architects and builders of the digital age.</w:t>
      </w:r>
    </w:p>
    <w:p w14:paraId="0A664B3B" w14:textId="77777777" w:rsidR="00587076" w:rsidRPr="00EA6C06" w:rsidRDefault="00587076" w:rsidP="00806CB8">
      <w:pPr>
        <w:ind w:left="1440" w:hanging="1440"/>
        <w:jc w:val="both"/>
        <w:rPr>
          <w:rFonts w:asciiTheme="minorHAnsi" w:hAnsiTheme="minorHAnsi" w:cstheme="minorHAnsi"/>
          <w:sz w:val="20"/>
        </w:rPr>
      </w:pPr>
    </w:p>
    <w:p w14:paraId="14001CBC" w14:textId="77777777" w:rsidR="008C7905" w:rsidRPr="00EA6C06" w:rsidRDefault="008C7905" w:rsidP="00806CB8">
      <w:pPr>
        <w:ind w:left="1440" w:hanging="1440"/>
        <w:jc w:val="both"/>
        <w:rPr>
          <w:rFonts w:asciiTheme="minorHAnsi" w:hAnsiTheme="minorHAnsi" w:cstheme="minorHAnsi"/>
          <w:sz w:val="20"/>
        </w:rPr>
      </w:pPr>
    </w:p>
    <w:p w14:paraId="26EE5127" w14:textId="4EEF54E1" w:rsidR="00B56DA0" w:rsidRPr="00EA6C06" w:rsidRDefault="00B56DA0" w:rsidP="00B56DA0">
      <w:pPr>
        <w:widowControl w:val="0"/>
        <w:tabs>
          <w:tab w:val="left" w:pos="204"/>
        </w:tabs>
        <w:autoSpaceDE w:val="0"/>
        <w:autoSpaceDN w:val="0"/>
        <w:adjustRightInd w:val="0"/>
        <w:spacing w:line="226" w:lineRule="exact"/>
        <w:jc w:val="both"/>
        <w:rPr>
          <w:rFonts w:asciiTheme="minorHAnsi" w:hAnsiTheme="minorHAnsi" w:cstheme="minorHAnsi"/>
          <w:szCs w:val="24"/>
        </w:rPr>
      </w:pPr>
      <w:r w:rsidRPr="00EA6C06">
        <w:rPr>
          <w:rFonts w:asciiTheme="minorHAnsi" w:hAnsiTheme="minorHAnsi" w:cstheme="minorHAnsi"/>
          <w:b/>
          <w:szCs w:val="24"/>
        </w:rPr>
        <w:t>Digital Media / Advanced Computing…</w:t>
      </w:r>
      <w:r w:rsidR="00DD40FE" w:rsidRPr="00EA6C06">
        <w:rPr>
          <w:rFonts w:asciiTheme="minorHAnsi" w:hAnsiTheme="minorHAnsi" w:cstheme="minorHAnsi"/>
          <w:b/>
          <w:szCs w:val="24"/>
        </w:rPr>
        <w:t>MS</w:t>
      </w:r>
      <w:r w:rsidR="0091312F" w:rsidRPr="00EA6C06">
        <w:rPr>
          <w:rFonts w:asciiTheme="minorHAnsi" w:hAnsiTheme="minorHAnsi" w:cstheme="minorHAnsi"/>
          <w:b/>
          <w:szCs w:val="24"/>
        </w:rPr>
        <w:t>663</w:t>
      </w:r>
      <w:r w:rsidR="0065611E" w:rsidRPr="00EA6C06">
        <w:rPr>
          <w:rFonts w:asciiTheme="minorHAnsi" w:hAnsiTheme="minorHAnsi" w:cstheme="minorHAnsi"/>
          <w:b/>
          <w:szCs w:val="24"/>
        </w:rPr>
        <w:t>0</w:t>
      </w:r>
    </w:p>
    <w:p w14:paraId="024A1455" w14:textId="4DD420DB" w:rsidR="0017713F" w:rsidRPr="00EA6C06" w:rsidRDefault="00B56DA0" w:rsidP="00B56DA0">
      <w:pPr>
        <w:jc w:val="both"/>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2.5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7, 8</w:t>
      </w:r>
      <w:r w:rsidR="00261993" w:rsidRPr="00EA6C06">
        <w:rPr>
          <w:rFonts w:asciiTheme="minorHAnsi" w:hAnsiTheme="minorHAnsi" w:cstheme="minorHAnsi"/>
          <w:sz w:val="20"/>
        </w:rPr>
        <w:tab/>
      </w:r>
      <w:r w:rsidR="00261993" w:rsidRPr="00EA6C06">
        <w:rPr>
          <w:rFonts w:asciiTheme="minorHAnsi" w:hAnsiTheme="minorHAnsi" w:cstheme="minorHAnsi"/>
          <w:sz w:val="20"/>
        </w:rPr>
        <w:tab/>
      </w:r>
    </w:p>
    <w:p w14:paraId="55FA36BD" w14:textId="6EFAA85D" w:rsidR="00B56DA0" w:rsidRPr="00EA6C06" w:rsidRDefault="00B56DA0" w:rsidP="00B56DA0">
      <w:pPr>
        <w:jc w:val="both"/>
        <w:rPr>
          <w:rFonts w:asciiTheme="minorHAnsi" w:hAnsiTheme="minorHAnsi" w:cstheme="minorHAnsi"/>
          <w:sz w:val="20"/>
        </w:rPr>
      </w:pPr>
      <w:r w:rsidRPr="00EA6C06">
        <w:rPr>
          <w:rFonts w:asciiTheme="minorHAnsi" w:hAnsiTheme="minorHAnsi" w:cstheme="minorHAnsi"/>
          <w:sz w:val="20"/>
        </w:rPr>
        <w:t>Prerequisite:</w:t>
      </w:r>
      <w:r w:rsidRPr="00EA6C06">
        <w:rPr>
          <w:rFonts w:asciiTheme="minorHAnsi" w:hAnsiTheme="minorHAnsi" w:cstheme="minorHAnsi"/>
          <w:sz w:val="20"/>
        </w:rPr>
        <w:tab/>
        <w:t>None</w:t>
      </w:r>
    </w:p>
    <w:p w14:paraId="7B12C567" w14:textId="74A30918" w:rsidR="00B56DA0" w:rsidRPr="00EA6C06" w:rsidRDefault="00B56DA0" w:rsidP="008C7905">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 xml:space="preserve">Students will explore applications such as iMovie, iPhoto, Garage Band, Final Cut Pro, and the MS Office Suite, to learn and create with video, photo, data, social media, branding, multimedia and design. </w:t>
      </w:r>
    </w:p>
    <w:p w14:paraId="635B204D" w14:textId="77777777" w:rsidR="008C7905" w:rsidRPr="00EA6C06" w:rsidRDefault="008C7905" w:rsidP="00D628CE">
      <w:pPr>
        <w:jc w:val="both"/>
        <w:rPr>
          <w:rFonts w:asciiTheme="minorHAnsi" w:hAnsiTheme="minorHAnsi" w:cstheme="minorHAnsi"/>
          <w:sz w:val="20"/>
        </w:rPr>
      </w:pPr>
    </w:p>
    <w:p w14:paraId="2E521B6A" w14:textId="53C6C4B7" w:rsidR="00B2589D" w:rsidRPr="00EA6C06" w:rsidRDefault="00B2589D" w:rsidP="00B2589D">
      <w:pPr>
        <w:ind w:left="1440" w:hanging="1440"/>
        <w:jc w:val="both"/>
        <w:rPr>
          <w:rFonts w:asciiTheme="minorHAnsi" w:hAnsiTheme="minorHAnsi" w:cstheme="minorHAnsi"/>
          <w:b/>
          <w:szCs w:val="24"/>
        </w:rPr>
      </w:pPr>
      <w:r w:rsidRPr="00EA6C06">
        <w:rPr>
          <w:rFonts w:asciiTheme="minorHAnsi" w:hAnsiTheme="minorHAnsi" w:cstheme="minorHAnsi"/>
          <w:b/>
          <w:szCs w:val="24"/>
        </w:rPr>
        <w:t>Gateway to Technology: Design and Modeling…MS6810</w:t>
      </w:r>
    </w:p>
    <w:p w14:paraId="49619531" w14:textId="345F0A86" w:rsidR="00B2589D" w:rsidRPr="00EA6C06" w:rsidRDefault="00D628CE" w:rsidP="00B2589D">
      <w:pPr>
        <w:jc w:val="both"/>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2.5</w:t>
      </w:r>
      <w:r w:rsidRPr="00EA6C06">
        <w:rPr>
          <w:rFonts w:asciiTheme="minorHAnsi" w:hAnsiTheme="minorHAnsi" w:cstheme="minorHAnsi"/>
          <w:sz w:val="20"/>
        </w:rPr>
        <w:tab/>
      </w:r>
      <w:r w:rsidRPr="00EA6C06">
        <w:rPr>
          <w:rFonts w:asciiTheme="minorHAnsi" w:hAnsiTheme="minorHAnsi" w:cstheme="minorHAnsi"/>
          <w:sz w:val="20"/>
        </w:rPr>
        <w:tab/>
      </w:r>
      <w:r w:rsidR="00B2589D" w:rsidRPr="00EA6C06">
        <w:rPr>
          <w:rFonts w:asciiTheme="minorHAnsi" w:hAnsiTheme="minorHAnsi" w:cstheme="minorHAnsi"/>
          <w:sz w:val="20"/>
        </w:rPr>
        <w:t xml:space="preserve">Grade Level: </w:t>
      </w:r>
      <w:r w:rsidR="00B2589D" w:rsidRPr="00EA6C06">
        <w:rPr>
          <w:rFonts w:asciiTheme="minorHAnsi" w:hAnsiTheme="minorHAnsi" w:cstheme="minorHAnsi"/>
          <w:sz w:val="20"/>
        </w:rPr>
        <w:tab/>
        <w:t>6, 8</w:t>
      </w:r>
      <w:r w:rsidR="00B2589D" w:rsidRPr="00EA6C06">
        <w:rPr>
          <w:rFonts w:asciiTheme="minorHAnsi" w:hAnsiTheme="minorHAnsi" w:cstheme="minorHAnsi"/>
          <w:sz w:val="20"/>
        </w:rPr>
        <w:tab/>
      </w:r>
      <w:r w:rsidR="00B2589D" w:rsidRPr="00EA6C06">
        <w:rPr>
          <w:rFonts w:asciiTheme="minorHAnsi" w:hAnsiTheme="minorHAnsi" w:cstheme="minorHAnsi"/>
          <w:sz w:val="20"/>
        </w:rPr>
        <w:tab/>
      </w:r>
    </w:p>
    <w:p w14:paraId="3FA544C7" w14:textId="77777777" w:rsidR="00B2589D" w:rsidRPr="00EA6C06" w:rsidRDefault="00B2589D" w:rsidP="00B2589D">
      <w:pPr>
        <w:jc w:val="both"/>
        <w:rPr>
          <w:rFonts w:asciiTheme="minorHAnsi" w:hAnsiTheme="minorHAnsi" w:cstheme="minorHAnsi"/>
          <w:sz w:val="20"/>
        </w:rPr>
      </w:pPr>
      <w:r w:rsidRPr="00EA6C06">
        <w:rPr>
          <w:rFonts w:asciiTheme="minorHAnsi" w:hAnsiTheme="minorHAnsi" w:cstheme="minorHAnsi"/>
          <w:sz w:val="20"/>
        </w:rPr>
        <w:t>Prerequisite:</w:t>
      </w:r>
      <w:r w:rsidRPr="00EA6C06">
        <w:rPr>
          <w:rFonts w:asciiTheme="minorHAnsi" w:hAnsiTheme="minorHAnsi" w:cstheme="minorHAnsi"/>
          <w:sz w:val="20"/>
        </w:rPr>
        <w:tab/>
        <w:t>None</w:t>
      </w:r>
    </w:p>
    <w:p w14:paraId="1EF2765F" w14:textId="2F7A8AB4" w:rsidR="00B2589D" w:rsidRPr="00EA6C06" w:rsidRDefault="00B2589D" w:rsidP="00B2589D">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Students learn and apply the graphic design functions to real life usage.  They master the basic 2D and 3D functions (</w:t>
      </w:r>
      <w:r w:rsidRPr="00EA6C06">
        <w:rPr>
          <w:rFonts w:asciiTheme="minorHAnsi" w:hAnsiTheme="minorHAnsi" w:cstheme="minorHAnsi"/>
          <w:b/>
          <w:i/>
          <w:sz w:val="20"/>
        </w:rPr>
        <w:t>Autodesk Inventor Professional Design Software</w:t>
      </w:r>
      <w:r w:rsidRPr="00EA6C06">
        <w:rPr>
          <w:rFonts w:asciiTheme="minorHAnsi" w:hAnsiTheme="minorHAnsi" w:cstheme="minorHAnsi"/>
          <w:sz w:val="20"/>
        </w:rPr>
        <w:t xml:space="preserve">), and graduate to more complex design assemblies that include integration of mathematics knowledge (data collection, use of calipers, general dimension measurements).  The students master </w:t>
      </w:r>
      <w:r w:rsidRPr="00EA6C06">
        <w:rPr>
          <w:rFonts w:asciiTheme="minorHAnsi" w:hAnsiTheme="minorHAnsi" w:cstheme="minorHAnsi"/>
          <w:b/>
          <w:i/>
          <w:sz w:val="20"/>
        </w:rPr>
        <w:t>POLYGONS/geometry, Light Spectrum/coloring (ROYGBIV</w:t>
      </w:r>
      <w:r w:rsidRPr="00EA6C06">
        <w:rPr>
          <w:rFonts w:asciiTheme="minorHAnsi" w:hAnsiTheme="minorHAnsi" w:cstheme="minorHAnsi"/>
          <w:b/>
          <w:sz w:val="20"/>
        </w:rPr>
        <w:t>)</w:t>
      </w:r>
      <w:r w:rsidRPr="00EA6C06">
        <w:rPr>
          <w:rFonts w:asciiTheme="minorHAnsi" w:hAnsiTheme="minorHAnsi" w:cstheme="minorHAnsi"/>
          <w:sz w:val="20"/>
        </w:rPr>
        <w:t>.  The students keep design folders under their ID Documents as portfolios.  They design 2D and 3D wooden toy parts, and then assemble it on assembly pages.</w:t>
      </w:r>
    </w:p>
    <w:p w14:paraId="56B3CB37" w14:textId="77777777" w:rsidR="00B2589D" w:rsidRPr="00EA6C06" w:rsidRDefault="00B2589D" w:rsidP="00B2589D">
      <w:pPr>
        <w:ind w:left="1440" w:hanging="1440"/>
        <w:jc w:val="both"/>
        <w:rPr>
          <w:rFonts w:asciiTheme="minorHAnsi" w:hAnsiTheme="minorHAnsi" w:cstheme="minorHAnsi"/>
          <w:sz w:val="20"/>
        </w:rPr>
      </w:pPr>
    </w:p>
    <w:p w14:paraId="4A87D95E" w14:textId="173520C6" w:rsidR="00B2589D" w:rsidRPr="00EA6C06" w:rsidRDefault="00B2589D" w:rsidP="00B2589D">
      <w:pPr>
        <w:ind w:left="1440" w:hanging="1440"/>
        <w:jc w:val="both"/>
        <w:rPr>
          <w:rFonts w:asciiTheme="minorHAnsi" w:hAnsiTheme="minorHAnsi" w:cstheme="minorHAnsi"/>
          <w:b/>
          <w:szCs w:val="24"/>
        </w:rPr>
      </w:pPr>
      <w:r w:rsidRPr="00EA6C06">
        <w:rPr>
          <w:rFonts w:asciiTheme="minorHAnsi" w:hAnsiTheme="minorHAnsi" w:cstheme="minorHAnsi"/>
          <w:b/>
          <w:szCs w:val="24"/>
        </w:rPr>
        <w:t>Gateway to Technology: Automation and Robotics…MS6820</w:t>
      </w:r>
    </w:p>
    <w:p w14:paraId="169BAE3F" w14:textId="2E71A03F" w:rsidR="00B2589D" w:rsidRPr="00EA6C06" w:rsidRDefault="00B2589D" w:rsidP="00B2589D">
      <w:pPr>
        <w:jc w:val="both"/>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2.5</w:t>
      </w:r>
      <w:r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7, 8</w:t>
      </w:r>
      <w:r w:rsidRPr="00EA6C06">
        <w:rPr>
          <w:rFonts w:asciiTheme="minorHAnsi" w:hAnsiTheme="minorHAnsi" w:cstheme="minorHAnsi"/>
          <w:sz w:val="20"/>
        </w:rPr>
        <w:tab/>
      </w:r>
      <w:r w:rsidRPr="00EA6C06">
        <w:rPr>
          <w:rFonts w:asciiTheme="minorHAnsi" w:hAnsiTheme="minorHAnsi" w:cstheme="minorHAnsi"/>
          <w:sz w:val="20"/>
        </w:rPr>
        <w:tab/>
      </w:r>
    </w:p>
    <w:p w14:paraId="6D786AB2" w14:textId="77777777" w:rsidR="00B2589D" w:rsidRPr="00EA6C06" w:rsidRDefault="00B2589D" w:rsidP="00B2589D">
      <w:pPr>
        <w:jc w:val="both"/>
        <w:rPr>
          <w:rFonts w:asciiTheme="minorHAnsi" w:hAnsiTheme="minorHAnsi" w:cstheme="minorHAnsi"/>
          <w:sz w:val="20"/>
        </w:rPr>
      </w:pPr>
      <w:r w:rsidRPr="00EA6C06">
        <w:rPr>
          <w:rFonts w:asciiTheme="minorHAnsi" w:hAnsiTheme="minorHAnsi" w:cstheme="minorHAnsi"/>
          <w:sz w:val="20"/>
        </w:rPr>
        <w:t>Prerequisite:</w:t>
      </w:r>
      <w:r w:rsidRPr="00EA6C06">
        <w:rPr>
          <w:rFonts w:asciiTheme="minorHAnsi" w:hAnsiTheme="minorHAnsi" w:cstheme="minorHAnsi"/>
          <w:sz w:val="20"/>
        </w:rPr>
        <w:tab/>
        <w:t>None</w:t>
      </w:r>
    </w:p>
    <w:p w14:paraId="58AAC390" w14:textId="25C2F39F" w:rsidR="00B2589D" w:rsidRPr="00EA6C06" w:rsidRDefault="00B2589D" w:rsidP="00B2589D">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 xml:space="preserve">Students learn and master: </w:t>
      </w:r>
      <w:r w:rsidRPr="00EA6C06">
        <w:rPr>
          <w:rFonts w:asciiTheme="minorHAnsi" w:hAnsiTheme="minorHAnsi" w:cstheme="minorHAnsi"/>
          <w:b/>
          <w:i/>
          <w:sz w:val="20"/>
        </w:rPr>
        <w:t>mechanical systems, 6 simple machines, energy transfer, machine automation, drive trains, and gear ratio</w:t>
      </w:r>
      <w:r w:rsidRPr="00EA6C06">
        <w:rPr>
          <w:rFonts w:asciiTheme="minorHAnsi" w:hAnsiTheme="minorHAnsi" w:cstheme="minorHAnsi"/>
          <w:sz w:val="20"/>
        </w:rPr>
        <w:t xml:space="preserve">.  They use the </w:t>
      </w:r>
      <w:r w:rsidRPr="00EA6C06">
        <w:rPr>
          <w:rFonts w:asciiTheme="minorHAnsi" w:hAnsiTheme="minorHAnsi" w:cstheme="minorHAnsi"/>
          <w:b/>
          <w:sz w:val="20"/>
        </w:rPr>
        <w:t>VEX IQ</w:t>
      </w:r>
      <w:r w:rsidRPr="00EA6C06">
        <w:rPr>
          <w:rFonts w:asciiTheme="minorHAnsi" w:hAnsiTheme="minorHAnsi" w:cstheme="minorHAnsi"/>
          <w:sz w:val="20"/>
        </w:rPr>
        <w:t xml:space="preserve"> platform to design, build, and program real world machinery, such as: </w:t>
      </w:r>
      <w:r w:rsidRPr="00EA6C06">
        <w:rPr>
          <w:rFonts w:asciiTheme="minorHAnsi" w:hAnsiTheme="minorHAnsi" w:cstheme="minorHAnsi"/>
          <w:i/>
          <w:sz w:val="20"/>
        </w:rPr>
        <w:t>drive trains, robotic arms, robotic claws, conveyor belts, and elevators</w:t>
      </w:r>
      <w:r w:rsidRPr="00EA6C06">
        <w:rPr>
          <w:rFonts w:asciiTheme="minorHAnsi" w:hAnsiTheme="minorHAnsi" w:cstheme="minorHAnsi"/>
          <w:sz w:val="20"/>
        </w:rPr>
        <w:t>.  They master the topics through cooperative learning teams of 3 to 4 students, and enhance learning though competition.</w:t>
      </w:r>
    </w:p>
    <w:p w14:paraId="2A1D520A" w14:textId="77777777" w:rsidR="00B2589D" w:rsidRPr="00EA6C06" w:rsidRDefault="00B2589D" w:rsidP="00B2589D">
      <w:pPr>
        <w:ind w:left="1440" w:hanging="1440"/>
        <w:jc w:val="both"/>
        <w:rPr>
          <w:rFonts w:asciiTheme="minorHAnsi" w:hAnsiTheme="minorHAnsi" w:cstheme="minorHAnsi"/>
          <w:sz w:val="20"/>
        </w:rPr>
      </w:pPr>
    </w:p>
    <w:p w14:paraId="41E12499" w14:textId="68F4ED01" w:rsidR="00B2589D" w:rsidRPr="00EA6C06" w:rsidRDefault="00B2589D" w:rsidP="00B2589D">
      <w:pPr>
        <w:ind w:left="1440" w:hanging="1440"/>
        <w:jc w:val="both"/>
        <w:rPr>
          <w:rFonts w:asciiTheme="minorHAnsi" w:hAnsiTheme="minorHAnsi" w:cstheme="minorHAnsi"/>
          <w:b/>
          <w:szCs w:val="24"/>
        </w:rPr>
      </w:pPr>
      <w:r w:rsidRPr="00EA6C06">
        <w:rPr>
          <w:rFonts w:asciiTheme="minorHAnsi" w:hAnsiTheme="minorHAnsi" w:cstheme="minorHAnsi"/>
          <w:b/>
          <w:szCs w:val="24"/>
        </w:rPr>
        <w:lastRenderedPageBreak/>
        <w:t>Gateway to Technology: Science of Technology… MS6830</w:t>
      </w:r>
    </w:p>
    <w:p w14:paraId="4C139A97" w14:textId="581D59CA" w:rsidR="00B2589D" w:rsidRPr="00EA6C06" w:rsidRDefault="00B2589D" w:rsidP="00B2589D">
      <w:pPr>
        <w:jc w:val="both"/>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2.5</w:t>
      </w:r>
      <w:r w:rsidRPr="00EA6C06">
        <w:rPr>
          <w:rFonts w:asciiTheme="minorHAnsi" w:hAnsiTheme="minorHAnsi" w:cstheme="minorHAnsi"/>
          <w:sz w:val="20"/>
        </w:rPr>
        <w:tab/>
      </w:r>
      <w:r w:rsidRPr="00EA6C06">
        <w:rPr>
          <w:rFonts w:asciiTheme="minorHAnsi" w:hAnsiTheme="minorHAnsi" w:cstheme="minorHAnsi"/>
          <w:sz w:val="20"/>
        </w:rPr>
        <w:tab/>
        <w:t xml:space="preserve">Grade Level: </w:t>
      </w:r>
      <w:r w:rsidRPr="00EA6C06">
        <w:rPr>
          <w:rFonts w:asciiTheme="minorHAnsi" w:hAnsiTheme="minorHAnsi" w:cstheme="minorHAnsi"/>
          <w:sz w:val="20"/>
        </w:rPr>
        <w:tab/>
        <w:t>6, 7, 8</w:t>
      </w:r>
      <w:r w:rsidRPr="00EA6C06">
        <w:rPr>
          <w:rFonts w:asciiTheme="minorHAnsi" w:hAnsiTheme="minorHAnsi" w:cstheme="minorHAnsi"/>
          <w:sz w:val="20"/>
        </w:rPr>
        <w:tab/>
      </w:r>
      <w:r w:rsidRPr="00EA6C06">
        <w:rPr>
          <w:rFonts w:asciiTheme="minorHAnsi" w:hAnsiTheme="minorHAnsi" w:cstheme="minorHAnsi"/>
          <w:sz w:val="20"/>
        </w:rPr>
        <w:tab/>
      </w:r>
    </w:p>
    <w:p w14:paraId="271E7550" w14:textId="77777777" w:rsidR="00B2589D" w:rsidRPr="00EA6C06" w:rsidRDefault="00B2589D" w:rsidP="00B2589D">
      <w:pPr>
        <w:jc w:val="both"/>
        <w:rPr>
          <w:rFonts w:asciiTheme="minorHAnsi" w:hAnsiTheme="minorHAnsi" w:cstheme="minorHAnsi"/>
          <w:sz w:val="20"/>
        </w:rPr>
      </w:pPr>
      <w:r w:rsidRPr="00EA6C06">
        <w:rPr>
          <w:rFonts w:asciiTheme="minorHAnsi" w:hAnsiTheme="minorHAnsi" w:cstheme="minorHAnsi"/>
          <w:sz w:val="20"/>
        </w:rPr>
        <w:t>Prerequisite:</w:t>
      </w:r>
      <w:r w:rsidRPr="00EA6C06">
        <w:rPr>
          <w:rFonts w:asciiTheme="minorHAnsi" w:hAnsiTheme="minorHAnsi" w:cstheme="minorHAnsi"/>
          <w:sz w:val="20"/>
        </w:rPr>
        <w:tab/>
        <w:t>None</w:t>
      </w:r>
    </w:p>
    <w:p w14:paraId="629F2AF7" w14:textId="25552FA0" w:rsidR="00B2589D" w:rsidRPr="00EA6C06" w:rsidRDefault="00B2589D" w:rsidP="00D628CE">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Students show mastery of technology history by researching past, present, and future innovations and advancements (6</w:t>
      </w:r>
      <w:r w:rsidRPr="00EA6C06">
        <w:rPr>
          <w:rFonts w:asciiTheme="minorHAnsi" w:hAnsiTheme="minorHAnsi" w:cstheme="minorHAnsi"/>
          <w:sz w:val="20"/>
          <w:vertAlign w:val="superscript"/>
        </w:rPr>
        <w:t>th</w:t>
      </w:r>
      <w:r w:rsidRPr="00EA6C06">
        <w:rPr>
          <w:rFonts w:asciiTheme="minorHAnsi" w:hAnsiTheme="minorHAnsi" w:cstheme="minorHAnsi"/>
          <w:sz w:val="20"/>
        </w:rPr>
        <w:t xml:space="preserve"> Grade </w:t>
      </w:r>
      <w:r w:rsidR="00F90FBE" w:rsidRPr="00EA6C06">
        <w:rPr>
          <w:rFonts w:asciiTheme="minorHAnsi" w:hAnsiTheme="minorHAnsi" w:cstheme="minorHAnsi"/>
          <w:sz w:val="20"/>
        </w:rPr>
        <w:t>iMovie</w:t>
      </w:r>
      <w:r w:rsidRPr="00EA6C06">
        <w:rPr>
          <w:rFonts w:asciiTheme="minorHAnsi" w:hAnsiTheme="minorHAnsi" w:cstheme="minorHAnsi"/>
          <w:sz w:val="20"/>
        </w:rPr>
        <w:t xml:space="preserve"> trailers on select topics, 7</w:t>
      </w:r>
      <w:r w:rsidRPr="00EA6C06">
        <w:rPr>
          <w:rFonts w:asciiTheme="minorHAnsi" w:hAnsiTheme="minorHAnsi" w:cstheme="minorHAnsi"/>
          <w:sz w:val="20"/>
          <w:vertAlign w:val="superscript"/>
        </w:rPr>
        <w:t>th</w:t>
      </w:r>
      <w:r w:rsidRPr="00EA6C06">
        <w:rPr>
          <w:rFonts w:asciiTheme="minorHAnsi" w:hAnsiTheme="minorHAnsi" w:cstheme="minorHAnsi"/>
          <w:sz w:val="20"/>
        </w:rPr>
        <w:t xml:space="preserve"> and 8</w:t>
      </w:r>
      <w:r w:rsidRPr="00EA6C06">
        <w:rPr>
          <w:rFonts w:asciiTheme="minorHAnsi" w:hAnsiTheme="minorHAnsi" w:cstheme="minorHAnsi"/>
          <w:sz w:val="20"/>
          <w:vertAlign w:val="superscript"/>
        </w:rPr>
        <w:t>th</w:t>
      </w:r>
      <w:r w:rsidRPr="00EA6C06">
        <w:rPr>
          <w:rFonts w:asciiTheme="minorHAnsi" w:hAnsiTheme="minorHAnsi" w:cstheme="minorHAnsi"/>
          <w:sz w:val="20"/>
        </w:rPr>
        <w:t xml:space="preserve"> grade Rube Goldberg Competition Models).  Students learn the history of graphic design, architecture/blue prints, and cartoon animation (</w:t>
      </w:r>
      <w:r w:rsidRPr="00EA6C06">
        <w:rPr>
          <w:rFonts w:asciiTheme="minorHAnsi" w:hAnsiTheme="minorHAnsi" w:cstheme="minorHAnsi"/>
          <w:i/>
          <w:sz w:val="20"/>
        </w:rPr>
        <w:t>Disney/Pixar and Steve Jobs lessons</w:t>
      </w:r>
      <w:r w:rsidRPr="00EA6C06">
        <w:rPr>
          <w:rFonts w:asciiTheme="minorHAnsi" w:hAnsiTheme="minorHAnsi" w:cstheme="minorHAnsi"/>
          <w:sz w:val="20"/>
        </w:rPr>
        <w:t>).  Students learn current technological innovations (</w:t>
      </w:r>
      <w:r w:rsidRPr="00EA6C06">
        <w:rPr>
          <w:rFonts w:asciiTheme="minorHAnsi" w:hAnsiTheme="minorHAnsi" w:cstheme="minorHAnsi"/>
          <w:i/>
          <w:sz w:val="20"/>
        </w:rPr>
        <w:t>Nano technology, electronics, fuel systems, and drones etc.</w:t>
      </w:r>
      <w:r w:rsidRPr="00EA6C06">
        <w:rPr>
          <w:rFonts w:asciiTheme="minorHAnsi" w:hAnsiTheme="minorHAnsi" w:cstheme="minorHAnsi"/>
          <w:sz w:val="20"/>
        </w:rPr>
        <w:t>).</w:t>
      </w:r>
    </w:p>
    <w:p w14:paraId="5726165B" w14:textId="77777777" w:rsidR="00587076" w:rsidRPr="00EA6C06" w:rsidRDefault="00587076" w:rsidP="00B2589D">
      <w:pPr>
        <w:jc w:val="both"/>
        <w:rPr>
          <w:rFonts w:asciiTheme="minorHAnsi" w:hAnsiTheme="minorHAnsi" w:cstheme="minorHAnsi"/>
          <w:sz w:val="20"/>
        </w:rPr>
      </w:pPr>
    </w:p>
    <w:p w14:paraId="3C99D201" w14:textId="55CBAE13" w:rsidR="00806CB8" w:rsidRPr="00EA6C06" w:rsidRDefault="00B56DA0" w:rsidP="00261993">
      <w:pPr>
        <w:rPr>
          <w:rFonts w:asciiTheme="minorHAnsi" w:hAnsiTheme="minorHAnsi" w:cstheme="minorHAnsi"/>
          <w:szCs w:val="24"/>
        </w:rPr>
      </w:pPr>
      <w:r w:rsidRPr="00EA6C06">
        <w:rPr>
          <w:rFonts w:asciiTheme="minorHAnsi" w:hAnsiTheme="minorHAnsi" w:cstheme="minorHAnsi"/>
          <w:b/>
          <w:szCs w:val="24"/>
        </w:rPr>
        <w:t>Seminar/Digital Citizenship…</w:t>
      </w:r>
      <w:r w:rsidR="00883738" w:rsidRPr="00EA6C06">
        <w:rPr>
          <w:rFonts w:asciiTheme="minorHAnsi" w:hAnsiTheme="minorHAnsi" w:cstheme="minorHAnsi"/>
          <w:b/>
          <w:szCs w:val="24"/>
        </w:rPr>
        <w:t>MS6710</w:t>
      </w:r>
    </w:p>
    <w:p w14:paraId="062D30CF" w14:textId="790A9077" w:rsidR="0017713F" w:rsidRPr="00EA6C06" w:rsidRDefault="00B56DA0" w:rsidP="00806CB8">
      <w:pPr>
        <w:jc w:val="both"/>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2.5</w:t>
      </w:r>
      <w:r w:rsidR="00261993" w:rsidRPr="00EA6C06">
        <w:rPr>
          <w:rFonts w:asciiTheme="minorHAnsi" w:hAnsiTheme="minorHAnsi" w:cstheme="minorHAnsi"/>
          <w:sz w:val="20"/>
        </w:rPr>
        <w:tab/>
      </w:r>
      <w:r w:rsidR="00261993"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6</w:t>
      </w:r>
      <w:r w:rsidR="00261993" w:rsidRPr="00EA6C06">
        <w:rPr>
          <w:rFonts w:asciiTheme="minorHAnsi" w:hAnsiTheme="minorHAnsi" w:cstheme="minorHAnsi"/>
          <w:sz w:val="20"/>
        </w:rPr>
        <w:tab/>
      </w:r>
      <w:r w:rsidR="00261993" w:rsidRPr="00EA6C06">
        <w:rPr>
          <w:rFonts w:asciiTheme="minorHAnsi" w:hAnsiTheme="minorHAnsi" w:cstheme="minorHAnsi"/>
          <w:sz w:val="20"/>
        </w:rPr>
        <w:tab/>
      </w:r>
    </w:p>
    <w:p w14:paraId="7F3FF759" w14:textId="0EB63438" w:rsidR="00806CB8" w:rsidRPr="00EA6C06" w:rsidRDefault="00806CB8" w:rsidP="00806CB8">
      <w:pPr>
        <w:jc w:val="both"/>
        <w:rPr>
          <w:rFonts w:asciiTheme="minorHAnsi" w:hAnsiTheme="minorHAnsi" w:cstheme="minorHAnsi"/>
          <w:sz w:val="20"/>
        </w:rPr>
      </w:pPr>
      <w:r w:rsidRPr="00EA6C06">
        <w:rPr>
          <w:rFonts w:asciiTheme="minorHAnsi" w:hAnsiTheme="minorHAnsi" w:cstheme="minorHAnsi"/>
          <w:sz w:val="20"/>
        </w:rPr>
        <w:t>Prerequisite:</w:t>
      </w:r>
      <w:r w:rsidRPr="00EA6C06">
        <w:rPr>
          <w:rFonts w:asciiTheme="minorHAnsi" w:hAnsiTheme="minorHAnsi" w:cstheme="minorHAnsi"/>
          <w:sz w:val="20"/>
        </w:rPr>
        <w:tab/>
        <w:t>None</w:t>
      </w:r>
    </w:p>
    <w:p w14:paraId="540107DE" w14:textId="4DAA14D3" w:rsidR="00806CB8" w:rsidRPr="00EA6C06" w:rsidRDefault="00806CB8" w:rsidP="00806CB8">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 xml:space="preserve">Students taking this elective will be introduced to various computer skills from basic to advanced. They will learn how to use and understand computer related terms, identify basic computer hardware components and peripheral devices.  Students will also be introduced to basic word-processing skills </w:t>
      </w:r>
      <w:r w:rsidR="00EA2364" w:rsidRPr="00EA6C06">
        <w:rPr>
          <w:rFonts w:asciiTheme="minorHAnsi" w:hAnsiTheme="minorHAnsi" w:cstheme="minorHAnsi"/>
          <w:sz w:val="20"/>
        </w:rPr>
        <w:t>that</w:t>
      </w:r>
      <w:r w:rsidRPr="00EA6C06">
        <w:rPr>
          <w:rFonts w:asciiTheme="minorHAnsi" w:hAnsiTheme="minorHAnsi" w:cstheme="minorHAnsi"/>
          <w:sz w:val="20"/>
        </w:rPr>
        <w:t xml:space="preserve"> will include correct use of the keyboard and will have the opportunity to practice on a daily basis.  Students will be introduced to spreadsheet skills and will create simple multi-media presentations. They will understand the legal, social and ethical issues related to the use of computers in our daily life.  Students will create their own web page, which will showcase their computing proficiencies. Emphasis on desktop publishing will provide additional opportunities for students to demonstrate application of skills learned. Students will be provided with basic S.T.E.M. lessons in orthographic and floor plan drawings, financial readiness lessons using the project method and spreadsheets to develop entrepreneurial and career readiness skills. After completion of the Computers course, students will be technologically prepared for success both personally and professionally.</w:t>
      </w:r>
    </w:p>
    <w:p w14:paraId="4D5E7DE9" w14:textId="77777777" w:rsidR="0017713F" w:rsidRPr="00EA6C06" w:rsidRDefault="0017713F">
      <w:pPr>
        <w:rPr>
          <w:rFonts w:asciiTheme="minorHAnsi" w:hAnsiTheme="minorHAnsi" w:cstheme="minorHAnsi"/>
          <w:b/>
          <w:sz w:val="28"/>
        </w:rPr>
      </w:pPr>
      <w:r w:rsidRPr="00EA6C06">
        <w:rPr>
          <w:rFonts w:asciiTheme="minorHAnsi" w:hAnsiTheme="minorHAnsi" w:cstheme="minorHAnsi"/>
          <w:b/>
          <w:sz w:val="28"/>
        </w:rPr>
        <w:br w:type="page"/>
      </w:r>
    </w:p>
    <w:p w14:paraId="113549B8" w14:textId="6643AD5C" w:rsidR="00E24393" w:rsidRPr="00EA6C06" w:rsidRDefault="00E24393" w:rsidP="007F2CCA">
      <w:pPr>
        <w:widowControl w:val="0"/>
        <w:autoSpaceDE w:val="0"/>
        <w:autoSpaceDN w:val="0"/>
        <w:adjustRightInd w:val="0"/>
        <w:jc w:val="center"/>
        <w:rPr>
          <w:rFonts w:asciiTheme="minorHAnsi" w:hAnsiTheme="minorHAnsi" w:cstheme="minorHAnsi"/>
          <w:sz w:val="20"/>
        </w:rPr>
      </w:pPr>
      <w:r w:rsidRPr="00EA6C06">
        <w:rPr>
          <w:rFonts w:asciiTheme="minorHAnsi" w:hAnsiTheme="minorHAnsi" w:cstheme="minorHAnsi"/>
          <w:b/>
          <w:sz w:val="28"/>
        </w:rPr>
        <w:lastRenderedPageBreak/>
        <w:t>FINE AND PERFORMING ARTS PROGRAM</w:t>
      </w:r>
    </w:p>
    <w:p w14:paraId="4459CCE5" w14:textId="77777777" w:rsidR="00E24393" w:rsidRPr="00EA6C06" w:rsidRDefault="00E24393" w:rsidP="007F2CCA">
      <w:pPr>
        <w:widowControl w:val="0"/>
        <w:autoSpaceDE w:val="0"/>
        <w:autoSpaceDN w:val="0"/>
        <w:adjustRightInd w:val="0"/>
        <w:jc w:val="both"/>
        <w:rPr>
          <w:rFonts w:asciiTheme="minorHAnsi" w:hAnsiTheme="minorHAnsi" w:cstheme="minorHAnsi"/>
          <w:sz w:val="20"/>
        </w:rPr>
      </w:pPr>
    </w:p>
    <w:p w14:paraId="441637BF" w14:textId="77777777" w:rsidR="00E24393" w:rsidRPr="00EA6C06" w:rsidRDefault="00E24393" w:rsidP="007F2CCA">
      <w:pPr>
        <w:widowControl w:val="0"/>
        <w:tabs>
          <w:tab w:val="left" w:pos="204"/>
        </w:tabs>
        <w:autoSpaceDE w:val="0"/>
        <w:autoSpaceDN w:val="0"/>
        <w:adjustRightInd w:val="0"/>
        <w:ind w:right="43"/>
        <w:jc w:val="both"/>
        <w:rPr>
          <w:rFonts w:asciiTheme="minorHAnsi" w:hAnsiTheme="minorHAnsi" w:cstheme="minorHAnsi"/>
          <w:sz w:val="20"/>
        </w:rPr>
      </w:pPr>
      <w:r w:rsidRPr="00EA6C06">
        <w:rPr>
          <w:rFonts w:asciiTheme="minorHAnsi" w:hAnsiTheme="minorHAnsi" w:cstheme="minorHAnsi"/>
          <w:sz w:val="20"/>
        </w:rPr>
        <w:t>The Fine and Performing Arts are a critical component of the overall educational process. The arts provide unique and vitally important ways of understanding and communicating in the world. Skills acquired have unlimited applications in other fields of study and include the areas of critical thinking and workplace readiness. The middle schools offer a wide range of courses in art and music achieve three purposes: 1) to encourage skill development, technical mastery and performance excellence, 2) to provide cultural enrichment, aesthetic awareness and the ability to critically evaluate works of art as producers and consumers, and 3) to fully develop intelligences that are valuable and necessary to success in the secondary education level.</w:t>
      </w:r>
    </w:p>
    <w:p w14:paraId="268B0CBB" w14:textId="77777777" w:rsidR="00E24393" w:rsidRPr="00EA6C06" w:rsidRDefault="00E24393" w:rsidP="007F2CCA">
      <w:pPr>
        <w:widowControl w:val="0"/>
        <w:tabs>
          <w:tab w:val="left" w:pos="204"/>
        </w:tabs>
        <w:autoSpaceDE w:val="0"/>
        <w:autoSpaceDN w:val="0"/>
        <w:adjustRightInd w:val="0"/>
        <w:jc w:val="both"/>
        <w:rPr>
          <w:rFonts w:asciiTheme="minorHAnsi" w:hAnsiTheme="minorHAnsi" w:cstheme="minorHAnsi"/>
          <w:sz w:val="20"/>
        </w:rPr>
      </w:pPr>
    </w:p>
    <w:p w14:paraId="5235E1FA" w14:textId="77777777" w:rsidR="00261993" w:rsidRPr="00EA6C06" w:rsidRDefault="00261993" w:rsidP="007F2CCA">
      <w:pPr>
        <w:widowControl w:val="0"/>
        <w:tabs>
          <w:tab w:val="left" w:pos="204"/>
        </w:tabs>
        <w:autoSpaceDE w:val="0"/>
        <w:autoSpaceDN w:val="0"/>
        <w:adjustRightInd w:val="0"/>
        <w:jc w:val="both"/>
        <w:rPr>
          <w:rFonts w:asciiTheme="minorHAnsi" w:hAnsiTheme="minorHAnsi" w:cstheme="minorHAnsi"/>
          <w:sz w:val="20"/>
        </w:rPr>
      </w:pPr>
    </w:p>
    <w:p w14:paraId="5CE2F564" w14:textId="70F8A34E" w:rsidR="00E24393" w:rsidRPr="00EA6C06" w:rsidRDefault="00562957" w:rsidP="007F2CCA">
      <w:pPr>
        <w:widowControl w:val="0"/>
        <w:tabs>
          <w:tab w:val="left" w:pos="204"/>
        </w:tabs>
        <w:autoSpaceDE w:val="0"/>
        <w:autoSpaceDN w:val="0"/>
        <w:adjustRightInd w:val="0"/>
        <w:spacing w:line="226" w:lineRule="exact"/>
        <w:jc w:val="both"/>
        <w:rPr>
          <w:rFonts w:asciiTheme="minorHAnsi" w:hAnsiTheme="minorHAnsi" w:cstheme="minorHAnsi"/>
        </w:rPr>
      </w:pPr>
      <w:r w:rsidRPr="00EA6C06">
        <w:rPr>
          <w:rFonts w:asciiTheme="minorHAnsi" w:hAnsiTheme="minorHAnsi" w:cstheme="minorHAnsi"/>
          <w:b/>
        </w:rPr>
        <w:t>Foundations of Art</w:t>
      </w:r>
      <w:r w:rsidR="00E24393" w:rsidRPr="00EA6C06">
        <w:rPr>
          <w:rFonts w:asciiTheme="minorHAnsi" w:hAnsiTheme="minorHAnsi" w:cstheme="minorHAnsi"/>
          <w:b/>
        </w:rPr>
        <w:t xml:space="preserve"> </w:t>
      </w:r>
      <w:r w:rsidRPr="00EA6C06">
        <w:rPr>
          <w:rFonts w:asciiTheme="minorHAnsi" w:hAnsiTheme="minorHAnsi" w:cstheme="minorHAnsi"/>
          <w:b/>
        </w:rPr>
        <w:t>…MS2110</w:t>
      </w:r>
    </w:p>
    <w:p w14:paraId="7DE011D4" w14:textId="5010D37B" w:rsidR="0017713F" w:rsidRPr="00EA6C06" w:rsidRDefault="00E24393" w:rsidP="007F2CCA">
      <w:pPr>
        <w:jc w:val="both"/>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2.5</w:t>
      </w:r>
      <w:r w:rsidR="00261993" w:rsidRPr="00EA6C06">
        <w:rPr>
          <w:rFonts w:asciiTheme="minorHAnsi" w:hAnsiTheme="minorHAnsi" w:cstheme="minorHAnsi"/>
          <w:sz w:val="20"/>
        </w:rPr>
        <w:tab/>
      </w:r>
      <w:r w:rsidR="00261993"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6</w:t>
      </w:r>
      <w:r w:rsidR="00261993" w:rsidRPr="00EA6C06">
        <w:rPr>
          <w:rFonts w:asciiTheme="minorHAnsi" w:hAnsiTheme="minorHAnsi" w:cstheme="minorHAnsi"/>
          <w:sz w:val="20"/>
        </w:rPr>
        <w:tab/>
      </w:r>
      <w:r w:rsidR="00261993" w:rsidRPr="00EA6C06">
        <w:rPr>
          <w:rFonts w:asciiTheme="minorHAnsi" w:hAnsiTheme="minorHAnsi" w:cstheme="minorHAnsi"/>
          <w:sz w:val="20"/>
        </w:rPr>
        <w:tab/>
      </w:r>
    </w:p>
    <w:p w14:paraId="1E555885" w14:textId="1818F837" w:rsidR="00E24393" w:rsidRPr="00EA6C06" w:rsidRDefault="00E24393" w:rsidP="007F2CCA">
      <w:pPr>
        <w:jc w:val="both"/>
        <w:rPr>
          <w:rFonts w:asciiTheme="minorHAnsi" w:hAnsiTheme="minorHAnsi" w:cstheme="minorHAnsi"/>
          <w:sz w:val="20"/>
        </w:rPr>
      </w:pPr>
      <w:r w:rsidRPr="00EA6C06">
        <w:rPr>
          <w:rFonts w:asciiTheme="minorHAnsi" w:hAnsiTheme="minorHAnsi" w:cstheme="minorHAnsi"/>
          <w:sz w:val="20"/>
        </w:rPr>
        <w:t>Prerequisite:</w:t>
      </w:r>
      <w:r w:rsidRPr="00EA6C06">
        <w:rPr>
          <w:rFonts w:asciiTheme="minorHAnsi" w:hAnsiTheme="minorHAnsi" w:cstheme="minorHAnsi"/>
          <w:sz w:val="20"/>
        </w:rPr>
        <w:tab/>
        <w:t>None</w:t>
      </w:r>
    </w:p>
    <w:p w14:paraId="4B31ACC0" w14:textId="45E3F04B" w:rsidR="00E24393" w:rsidRPr="00EA6C06" w:rsidRDefault="00E24393" w:rsidP="007F2CCA">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r>
      <w:r w:rsidR="007F2CCA" w:rsidRPr="00EA6C06">
        <w:rPr>
          <w:rFonts w:asciiTheme="minorHAnsi" w:hAnsiTheme="minorHAnsi" w:cstheme="minorHAnsi"/>
          <w:sz w:val="20"/>
        </w:rPr>
        <w:t xml:space="preserve">This course is designed as an introduction to the technical skills necessary for personal expression in drawing, painting, illustration and design using a variety of media in “two-" and “three-dimensional” applications. Computer graphics will be introduced. Students will have the opportunity to explore techniques of the great masters as well as contemporary artists and maintain a portfolio of original work.  </w:t>
      </w:r>
    </w:p>
    <w:p w14:paraId="756FDA6A" w14:textId="77777777" w:rsidR="007F2CCA" w:rsidRPr="00EA6C06" w:rsidRDefault="007F2CCA" w:rsidP="007F2CCA">
      <w:pPr>
        <w:widowControl w:val="0"/>
        <w:tabs>
          <w:tab w:val="left" w:pos="204"/>
        </w:tabs>
        <w:autoSpaceDE w:val="0"/>
        <w:autoSpaceDN w:val="0"/>
        <w:adjustRightInd w:val="0"/>
        <w:jc w:val="both"/>
        <w:rPr>
          <w:rFonts w:asciiTheme="minorHAnsi" w:hAnsiTheme="minorHAnsi" w:cstheme="minorHAnsi"/>
          <w:sz w:val="20"/>
        </w:rPr>
      </w:pPr>
    </w:p>
    <w:p w14:paraId="30F0423E" w14:textId="0629D12A" w:rsidR="00562957" w:rsidRPr="00EA6C06" w:rsidRDefault="00562957" w:rsidP="007F2CCA">
      <w:pPr>
        <w:widowControl w:val="0"/>
        <w:tabs>
          <w:tab w:val="left" w:pos="204"/>
        </w:tabs>
        <w:autoSpaceDE w:val="0"/>
        <w:autoSpaceDN w:val="0"/>
        <w:adjustRightInd w:val="0"/>
        <w:spacing w:line="226" w:lineRule="exact"/>
        <w:jc w:val="both"/>
        <w:rPr>
          <w:rFonts w:asciiTheme="minorHAnsi" w:hAnsiTheme="minorHAnsi" w:cstheme="minorHAnsi"/>
        </w:rPr>
      </w:pPr>
      <w:r w:rsidRPr="00EA6C06">
        <w:rPr>
          <w:rFonts w:asciiTheme="minorHAnsi" w:hAnsiTheme="minorHAnsi" w:cstheme="minorHAnsi"/>
          <w:b/>
        </w:rPr>
        <w:t>Art Techniques … MS2120</w:t>
      </w:r>
    </w:p>
    <w:p w14:paraId="61D546DE" w14:textId="308E0507" w:rsidR="0017713F" w:rsidRPr="00EA6C06" w:rsidRDefault="00562957" w:rsidP="007F2CCA">
      <w:pPr>
        <w:jc w:val="both"/>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2.5</w:t>
      </w:r>
      <w:r w:rsidR="00261993" w:rsidRPr="00EA6C06">
        <w:rPr>
          <w:rFonts w:asciiTheme="minorHAnsi" w:hAnsiTheme="minorHAnsi" w:cstheme="minorHAnsi"/>
          <w:sz w:val="20"/>
        </w:rPr>
        <w:tab/>
      </w:r>
      <w:r w:rsidR="00261993"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7</w:t>
      </w:r>
      <w:r w:rsidR="00261993" w:rsidRPr="00EA6C06">
        <w:rPr>
          <w:rFonts w:asciiTheme="minorHAnsi" w:hAnsiTheme="minorHAnsi" w:cstheme="minorHAnsi"/>
          <w:sz w:val="20"/>
        </w:rPr>
        <w:tab/>
      </w:r>
      <w:r w:rsidR="00261993" w:rsidRPr="00EA6C06">
        <w:rPr>
          <w:rFonts w:asciiTheme="minorHAnsi" w:hAnsiTheme="minorHAnsi" w:cstheme="minorHAnsi"/>
          <w:sz w:val="20"/>
        </w:rPr>
        <w:tab/>
      </w:r>
    </w:p>
    <w:p w14:paraId="5652E430" w14:textId="4E0C91E2" w:rsidR="00562957" w:rsidRPr="00EA6C06" w:rsidRDefault="00562957" w:rsidP="007F2CCA">
      <w:pPr>
        <w:jc w:val="both"/>
        <w:rPr>
          <w:rFonts w:asciiTheme="minorHAnsi" w:hAnsiTheme="minorHAnsi" w:cstheme="minorHAnsi"/>
          <w:sz w:val="20"/>
        </w:rPr>
      </w:pPr>
      <w:r w:rsidRPr="00EA6C06">
        <w:rPr>
          <w:rFonts w:asciiTheme="minorHAnsi" w:hAnsiTheme="minorHAnsi" w:cstheme="minorHAnsi"/>
          <w:sz w:val="20"/>
        </w:rPr>
        <w:t>Prerequisite:</w:t>
      </w:r>
      <w:r w:rsidRPr="00EA6C06">
        <w:rPr>
          <w:rFonts w:asciiTheme="minorHAnsi" w:hAnsiTheme="minorHAnsi" w:cstheme="minorHAnsi"/>
          <w:sz w:val="20"/>
        </w:rPr>
        <w:tab/>
        <w:t>None</w:t>
      </w:r>
    </w:p>
    <w:p w14:paraId="4508DA2E" w14:textId="113D3E5F" w:rsidR="00562957" w:rsidRPr="00EA6C06" w:rsidRDefault="007F2CCA" w:rsidP="007F2CCA">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A more in-depth focus of different art techniques and applications of different art materials and supplies.  During 7</w:t>
      </w:r>
      <w:r w:rsidRPr="00EA6C06">
        <w:rPr>
          <w:rFonts w:asciiTheme="minorHAnsi" w:hAnsiTheme="minorHAnsi" w:cstheme="minorHAnsi"/>
          <w:sz w:val="20"/>
          <w:vertAlign w:val="superscript"/>
        </w:rPr>
        <w:t>th</w:t>
      </w:r>
      <w:r w:rsidRPr="00EA6C06">
        <w:rPr>
          <w:rFonts w:asciiTheme="minorHAnsi" w:hAnsiTheme="minorHAnsi" w:cstheme="minorHAnsi"/>
          <w:sz w:val="20"/>
        </w:rPr>
        <w:t xml:space="preserve"> grade, art students will focus on developing techniques to use with different materials. Students will be introduced to a variety of materials, such as oil and/or chalk pastels, watercolor and/ or tempera paint, color pencils, markers, etc. Students will be taught how to properly use these materials and experiment with the way the materials work. Some of the different techniques that will be taught include blending, shading, and layering. The techniques taught will also relate to creating colors, texture, value and lines, which can all be connected to the 6</w:t>
      </w:r>
      <w:r w:rsidRPr="00EA6C06">
        <w:rPr>
          <w:rFonts w:asciiTheme="minorHAnsi" w:hAnsiTheme="minorHAnsi" w:cstheme="minorHAnsi"/>
          <w:sz w:val="20"/>
          <w:vertAlign w:val="superscript"/>
        </w:rPr>
        <w:t>th</w:t>
      </w:r>
      <w:r w:rsidRPr="00EA6C06">
        <w:rPr>
          <w:rFonts w:asciiTheme="minorHAnsi" w:hAnsiTheme="minorHAnsi" w:cstheme="minorHAnsi"/>
          <w:sz w:val="20"/>
        </w:rPr>
        <w:t xml:space="preserve"> grade curriculum based on the principles and elements of art.</w:t>
      </w:r>
    </w:p>
    <w:p w14:paraId="37396BFB" w14:textId="77777777" w:rsidR="00562957" w:rsidRPr="00EA6C06" w:rsidRDefault="00562957" w:rsidP="007F2CCA">
      <w:pPr>
        <w:widowControl w:val="0"/>
        <w:tabs>
          <w:tab w:val="left" w:pos="204"/>
        </w:tabs>
        <w:autoSpaceDE w:val="0"/>
        <w:autoSpaceDN w:val="0"/>
        <w:adjustRightInd w:val="0"/>
        <w:jc w:val="both"/>
        <w:rPr>
          <w:rFonts w:asciiTheme="minorHAnsi" w:hAnsiTheme="minorHAnsi" w:cstheme="minorHAnsi"/>
          <w:sz w:val="20"/>
        </w:rPr>
      </w:pPr>
    </w:p>
    <w:p w14:paraId="44E8260E" w14:textId="203E00D1" w:rsidR="00562957" w:rsidRPr="00EA6C06" w:rsidRDefault="00562957" w:rsidP="007F2CCA">
      <w:pPr>
        <w:widowControl w:val="0"/>
        <w:tabs>
          <w:tab w:val="left" w:pos="204"/>
        </w:tabs>
        <w:autoSpaceDE w:val="0"/>
        <w:autoSpaceDN w:val="0"/>
        <w:adjustRightInd w:val="0"/>
        <w:spacing w:line="226" w:lineRule="exact"/>
        <w:jc w:val="both"/>
        <w:rPr>
          <w:rFonts w:asciiTheme="minorHAnsi" w:hAnsiTheme="minorHAnsi" w:cstheme="minorHAnsi"/>
        </w:rPr>
      </w:pPr>
      <w:r w:rsidRPr="00EA6C06">
        <w:rPr>
          <w:rFonts w:asciiTheme="minorHAnsi" w:hAnsiTheme="minorHAnsi" w:cstheme="minorHAnsi"/>
          <w:b/>
        </w:rPr>
        <w:t>Art Movements …MS2130</w:t>
      </w:r>
    </w:p>
    <w:p w14:paraId="53455FC5" w14:textId="5363B43C" w:rsidR="0017713F" w:rsidRPr="00EA6C06" w:rsidRDefault="00562957" w:rsidP="007F2CCA">
      <w:pPr>
        <w:jc w:val="both"/>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2.5</w:t>
      </w:r>
      <w:r w:rsidR="00261993" w:rsidRPr="00EA6C06">
        <w:rPr>
          <w:rFonts w:asciiTheme="minorHAnsi" w:hAnsiTheme="minorHAnsi" w:cstheme="minorHAnsi"/>
          <w:sz w:val="20"/>
        </w:rPr>
        <w:tab/>
      </w:r>
      <w:r w:rsidR="00261993"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8</w:t>
      </w:r>
      <w:r w:rsidR="00261993" w:rsidRPr="00EA6C06">
        <w:rPr>
          <w:rFonts w:asciiTheme="minorHAnsi" w:hAnsiTheme="minorHAnsi" w:cstheme="minorHAnsi"/>
          <w:sz w:val="20"/>
        </w:rPr>
        <w:tab/>
      </w:r>
      <w:r w:rsidR="00261993" w:rsidRPr="00EA6C06">
        <w:rPr>
          <w:rFonts w:asciiTheme="minorHAnsi" w:hAnsiTheme="minorHAnsi" w:cstheme="minorHAnsi"/>
          <w:sz w:val="20"/>
        </w:rPr>
        <w:tab/>
      </w:r>
    </w:p>
    <w:p w14:paraId="46E971FD" w14:textId="2777EC26" w:rsidR="00562957" w:rsidRPr="00EA6C06" w:rsidRDefault="00562957" w:rsidP="007F2CCA">
      <w:pPr>
        <w:jc w:val="both"/>
        <w:rPr>
          <w:rFonts w:asciiTheme="minorHAnsi" w:hAnsiTheme="minorHAnsi" w:cstheme="minorHAnsi"/>
          <w:sz w:val="20"/>
        </w:rPr>
      </w:pPr>
      <w:r w:rsidRPr="00EA6C06">
        <w:rPr>
          <w:rFonts w:asciiTheme="minorHAnsi" w:hAnsiTheme="minorHAnsi" w:cstheme="minorHAnsi"/>
          <w:sz w:val="20"/>
        </w:rPr>
        <w:t>Prerequisite:</w:t>
      </w:r>
      <w:r w:rsidRPr="00EA6C06">
        <w:rPr>
          <w:rFonts w:asciiTheme="minorHAnsi" w:hAnsiTheme="minorHAnsi" w:cstheme="minorHAnsi"/>
          <w:sz w:val="20"/>
        </w:rPr>
        <w:tab/>
        <w:t>None</w:t>
      </w:r>
    </w:p>
    <w:p w14:paraId="04C6CBE2" w14:textId="5DF4D302" w:rsidR="00562957" w:rsidRPr="00EA6C06" w:rsidRDefault="007F2CCA" w:rsidP="007F2CCA">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The study of the historical art movements through time, focusing on influential artists who impacted these movements.  During 8</w:t>
      </w:r>
      <w:r w:rsidRPr="00EA6C06">
        <w:rPr>
          <w:rFonts w:asciiTheme="minorHAnsi" w:hAnsiTheme="minorHAnsi" w:cstheme="minorHAnsi"/>
          <w:sz w:val="20"/>
          <w:vertAlign w:val="superscript"/>
        </w:rPr>
        <w:t>th</w:t>
      </w:r>
      <w:r w:rsidRPr="00EA6C06">
        <w:rPr>
          <w:rFonts w:asciiTheme="minorHAnsi" w:hAnsiTheme="minorHAnsi" w:cstheme="minorHAnsi"/>
          <w:sz w:val="20"/>
        </w:rPr>
        <w:t xml:space="preserve"> grade art, students will be introduced to art history through the study of historical art movements and influential artists of the times.  Students will see how art has evolved through time into different styles and genres.  They will travel through the history of art, from the earliest cave paintings to modern, present day times, like modern masterpieces from Pablo Picasso to Andy Warhol. Students will have a hands-on learning approach as they draw inspiration from these artists and art movements, applying classic techniques to their own works of art.</w:t>
      </w:r>
    </w:p>
    <w:p w14:paraId="7FA70141" w14:textId="77777777" w:rsidR="00562957" w:rsidRPr="00EA6C06" w:rsidRDefault="00562957" w:rsidP="007F2CCA">
      <w:pPr>
        <w:widowControl w:val="0"/>
        <w:tabs>
          <w:tab w:val="left" w:pos="204"/>
        </w:tabs>
        <w:autoSpaceDE w:val="0"/>
        <w:autoSpaceDN w:val="0"/>
        <w:adjustRightInd w:val="0"/>
        <w:jc w:val="both"/>
        <w:rPr>
          <w:rFonts w:asciiTheme="minorHAnsi" w:hAnsiTheme="minorHAnsi" w:cstheme="minorHAnsi"/>
          <w:sz w:val="20"/>
        </w:rPr>
      </w:pPr>
    </w:p>
    <w:p w14:paraId="2F5CD29A" w14:textId="75064D34" w:rsidR="00E24393" w:rsidRPr="00EA6C06" w:rsidRDefault="00562957" w:rsidP="007F2CCA">
      <w:pPr>
        <w:widowControl w:val="0"/>
        <w:tabs>
          <w:tab w:val="left" w:pos="204"/>
        </w:tabs>
        <w:autoSpaceDE w:val="0"/>
        <w:autoSpaceDN w:val="0"/>
        <w:adjustRightInd w:val="0"/>
        <w:spacing w:line="226" w:lineRule="exact"/>
        <w:jc w:val="both"/>
        <w:rPr>
          <w:rFonts w:asciiTheme="minorHAnsi" w:hAnsiTheme="minorHAnsi" w:cstheme="minorHAnsi"/>
        </w:rPr>
      </w:pPr>
      <w:r w:rsidRPr="00EA6C06">
        <w:rPr>
          <w:rFonts w:asciiTheme="minorHAnsi" w:hAnsiTheme="minorHAnsi" w:cstheme="minorHAnsi"/>
          <w:b/>
        </w:rPr>
        <w:t xml:space="preserve">Foundations of </w:t>
      </w:r>
      <w:r w:rsidR="00E24393" w:rsidRPr="00EA6C06">
        <w:rPr>
          <w:rFonts w:asciiTheme="minorHAnsi" w:hAnsiTheme="minorHAnsi" w:cstheme="minorHAnsi"/>
          <w:b/>
        </w:rPr>
        <w:t>Music</w:t>
      </w:r>
      <w:r w:rsidR="00E24393" w:rsidRPr="00EA6C06">
        <w:rPr>
          <w:rFonts w:asciiTheme="minorHAnsi" w:hAnsiTheme="minorHAnsi" w:cstheme="minorHAnsi"/>
        </w:rPr>
        <w:t xml:space="preserve"> </w:t>
      </w:r>
      <w:r w:rsidR="00E24393" w:rsidRPr="00EA6C06">
        <w:rPr>
          <w:rFonts w:asciiTheme="minorHAnsi" w:hAnsiTheme="minorHAnsi" w:cstheme="minorHAnsi"/>
          <w:b/>
        </w:rPr>
        <w:t>…MS2210</w:t>
      </w:r>
    </w:p>
    <w:p w14:paraId="3EAB30A4" w14:textId="330641B5" w:rsidR="0017713F" w:rsidRPr="00EA6C06" w:rsidRDefault="00E24393" w:rsidP="007F2CCA">
      <w:pPr>
        <w:jc w:val="both"/>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2.5</w:t>
      </w:r>
      <w:r w:rsidR="00261993" w:rsidRPr="00EA6C06">
        <w:rPr>
          <w:rFonts w:asciiTheme="minorHAnsi" w:hAnsiTheme="minorHAnsi" w:cstheme="minorHAnsi"/>
          <w:sz w:val="20"/>
        </w:rPr>
        <w:tab/>
      </w:r>
      <w:r w:rsidR="00261993" w:rsidRPr="00EA6C06">
        <w:rPr>
          <w:rFonts w:asciiTheme="minorHAnsi" w:hAnsiTheme="minorHAnsi" w:cstheme="minorHAnsi"/>
          <w:sz w:val="20"/>
        </w:rPr>
        <w:tab/>
      </w:r>
      <w:r w:rsidRPr="00EA6C06">
        <w:rPr>
          <w:rFonts w:asciiTheme="minorHAnsi" w:hAnsiTheme="minorHAnsi" w:cstheme="minorHAnsi"/>
          <w:sz w:val="20"/>
        </w:rPr>
        <w:t>Grade Level:</w:t>
      </w:r>
      <w:r w:rsidRPr="00EA6C06">
        <w:rPr>
          <w:rFonts w:asciiTheme="minorHAnsi" w:hAnsiTheme="minorHAnsi" w:cstheme="minorHAnsi"/>
          <w:sz w:val="20"/>
        </w:rPr>
        <w:tab/>
      </w:r>
      <w:r w:rsidR="00562957" w:rsidRPr="00EA6C06">
        <w:rPr>
          <w:rFonts w:asciiTheme="minorHAnsi" w:hAnsiTheme="minorHAnsi" w:cstheme="minorHAnsi"/>
          <w:sz w:val="20"/>
        </w:rPr>
        <w:t>6</w:t>
      </w:r>
      <w:r w:rsidR="00261993" w:rsidRPr="00EA6C06">
        <w:rPr>
          <w:rFonts w:asciiTheme="minorHAnsi" w:hAnsiTheme="minorHAnsi" w:cstheme="minorHAnsi"/>
          <w:sz w:val="20"/>
        </w:rPr>
        <w:tab/>
      </w:r>
      <w:r w:rsidR="00261993" w:rsidRPr="00EA6C06">
        <w:rPr>
          <w:rFonts w:asciiTheme="minorHAnsi" w:hAnsiTheme="minorHAnsi" w:cstheme="minorHAnsi"/>
          <w:sz w:val="20"/>
        </w:rPr>
        <w:tab/>
      </w:r>
    </w:p>
    <w:p w14:paraId="07428946" w14:textId="4875DE51" w:rsidR="00E24393" w:rsidRPr="00EA6C06" w:rsidRDefault="00E24393" w:rsidP="007F2CCA">
      <w:pPr>
        <w:jc w:val="both"/>
        <w:rPr>
          <w:rFonts w:asciiTheme="minorHAnsi" w:hAnsiTheme="minorHAnsi" w:cstheme="minorHAnsi"/>
          <w:sz w:val="20"/>
        </w:rPr>
      </w:pPr>
      <w:r w:rsidRPr="00EA6C06">
        <w:rPr>
          <w:rFonts w:asciiTheme="minorHAnsi" w:hAnsiTheme="minorHAnsi" w:cstheme="minorHAnsi"/>
          <w:sz w:val="20"/>
        </w:rPr>
        <w:t>Prerequisite:</w:t>
      </w:r>
      <w:r w:rsidRPr="00EA6C06">
        <w:rPr>
          <w:rFonts w:asciiTheme="minorHAnsi" w:hAnsiTheme="minorHAnsi" w:cstheme="minorHAnsi"/>
          <w:sz w:val="20"/>
        </w:rPr>
        <w:tab/>
        <w:t>None</w:t>
      </w:r>
    </w:p>
    <w:p w14:paraId="1269F2FB" w14:textId="659B4EB1" w:rsidR="0017713F" w:rsidRPr="00EA6C06" w:rsidRDefault="007F2CCA" w:rsidP="00D628CE">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 xml:space="preserve">This course provides a series of music appreciation electives that focus on music and the uses of music through the ages. Included in the course is the study of different music from around the world, styles of music from various historic periods, the roots of rock ‘n’ roll and the influences of music on theater, movies and in society today.  In addition, basic principles of music are taught and reinforced through use of the electric music keyboard.   Students work at their own pace on individual keyboards with headphone sets.  </w:t>
      </w:r>
    </w:p>
    <w:p w14:paraId="7595ED2C" w14:textId="77777777" w:rsidR="00D628CE" w:rsidRPr="00EA6C06" w:rsidRDefault="00D628CE" w:rsidP="00D628CE">
      <w:pPr>
        <w:ind w:left="1440" w:hanging="1440"/>
        <w:jc w:val="both"/>
        <w:rPr>
          <w:rFonts w:asciiTheme="minorHAnsi" w:hAnsiTheme="minorHAnsi" w:cstheme="minorHAnsi"/>
          <w:sz w:val="20"/>
        </w:rPr>
      </w:pPr>
    </w:p>
    <w:p w14:paraId="06879466" w14:textId="52293884" w:rsidR="00562957" w:rsidRPr="00EA6C06" w:rsidRDefault="00562957" w:rsidP="007F2CCA">
      <w:pPr>
        <w:widowControl w:val="0"/>
        <w:tabs>
          <w:tab w:val="left" w:pos="204"/>
        </w:tabs>
        <w:autoSpaceDE w:val="0"/>
        <w:autoSpaceDN w:val="0"/>
        <w:adjustRightInd w:val="0"/>
        <w:spacing w:line="226" w:lineRule="exact"/>
        <w:jc w:val="both"/>
        <w:rPr>
          <w:rFonts w:asciiTheme="minorHAnsi" w:hAnsiTheme="minorHAnsi" w:cstheme="minorHAnsi"/>
        </w:rPr>
      </w:pPr>
      <w:r w:rsidRPr="00EA6C06">
        <w:rPr>
          <w:rFonts w:asciiTheme="minorHAnsi" w:hAnsiTheme="minorHAnsi" w:cstheme="minorHAnsi"/>
          <w:b/>
        </w:rPr>
        <w:t>Music Technology…MS2220</w:t>
      </w:r>
    </w:p>
    <w:p w14:paraId="6CDEA1FD" w14:textId="1213836A" w:rsidR="0017713F" w:rsidRPr="00EA6C06" w:rsidRDefault="00562957" w:rsidP="007F2CCA">
      <w:pPr>
        <w:jc w:val="both"/>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2.5</w:t>
      </w:r>
      <w:r w:rsidR="00261993" w:rsidRPr="00EA6C06">
        <w:rPr>
          <w:rFonts w:asciiTheme="minorHAnsi" w:hAnsiTheme="minorHAnsi" w:cstheme="minorHAnsi"/>
          <w:sz w:val="20"/>
        </w:rPr>
        <w:tab/>
      </w:r>
      <w:r w:rsidR="00261993" w:rsidRPr="00EA6C06">
        <w:rPr>
          <w:rFonts w:asciiTheme="minorHAnsi" w:hAnsiTheme="minorHAnsi" w:cstheme="minorHAnsi"/>
          <w:sz w:val="20"/>
        </w:rPr>
        <w:tab/>
      </w:r>
      <w:r w:rsidRPr="00EA6C06">
        <w:rPr>
          <w:rFonts w:asciiTheme="minorHAnsi" w:hAnsiTheme="minorHAnsi" w:cstheme="minorHAnsi"/>
          <w:sz w:val="20"/>
        </w:rPr>
        <w:t>Grade Level:</w:t>
      </w:r>
      <w:r w:rsidRPr="00EA6C06">
        <w:rPr>
          <w:rFonts w:asciiTheme="minorHAnsi" w:hAnsiTheme="minorHAnsi" w:cstheme="minorHAnsi"/>
          <w:sz w:val="20"/>
        </w:rPr>
        <w:tab/>
        <w:t>7</w:t>
      </w:r>
      <w:r w:rsidR="00261993" w:rsidRPr="00EA6C06">
        <w:rPr>
          <w:rFonts w:asciiTheme="minorHAnsi" w:hAnsiTheme="minorHAnsi" w:cstheme="minorHAnsi"/>
          <w:sz w:val="20"/>
        </w:rPr>
        <w:tab/>
      </w:r>
      <w:r w:rsidR="00261993" w:rsidRPr="00EA6C06">
        <w:rPr>
          <w:rFonts w:asciiTheme="minorHAnsi" w:hAnsiTheme="minorHAnsi" w:cstheme="minorHAnsi"/>
          <w:sz w:val="20"/>
        </w:rPr>
        <w:tab/>
      </w:r>
    </w:p>
    <w:p w14:paraId="0F6E34A0" w14:textId="33F95B93" w:rsidR="00562957" w:rsidRPr="00EA6C06" w:rsidRDefault="00562957" w:rsidP="007F2CCA">
      <w:pPr>
        <w:jc w:val="both"/>
        <w:rPr>
          <w:rFonts w:asciiTheme="minorHAnsi" w:hAnsiTheme="minorHAnsi" w:cstheme="minorHAnsi"/>
          <w:sz w:val="20"/>
        </w:rPr>
      </w:pPr>
      <w:r w:rsidRPr="00EA6C06">
        <w:rPr>
          <w:rFonts w:asciiTheme="minorHAnsi" w:hAnsiTheme="minorHAnsi" w:cstheme="minorHAnsi"/>
          <w:sz w:val="20"/>
        </w:rPr>
        <w:t>Prerequisite:</w:t>
      </w:r>
      <w:r w:rsidRPr="00EA6C06">
        <w:rPr>
          <w:rFonts w:asciiTheme="minorHAnsi" w:hAnsiTheme="minorHAnsi" w:cstheme="minorHAnsi"/>
          <w:sz w:val="20"/>
        </w:rPr>
        <w:tab/>
        <w:t>None</w:t>
      </w:r>
    </w:p>
    <w:p w14:paraId="4B78BE92" w14:textId="411E05B4" w:rsidR="007F2CCA" w:rsidRPr="00EA6C06" w:rsidRDefault="00562957" w:rsidP="00D628CE">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r>
      <w:r w:rsidR="007F2CCA" w:rsidRPr="00EA6C06">
        <w:rPr>
          <w:rFonts w:asciiTheme="minorHAnsi" w:hAnsiTheme="minorHAnsi" w:cstheme="minorHAnsi"/>
          <w:sz w:val="20"/>
        </w:rPr>
        <w:t xml:space="preserve">This course is designed for students who have an interest in writing and recording music. Students will have the opportunity to work at their own ability level through hands on application using different apps and software. Basic music theory will also be introduced to help students have a better understanding of composition. Students will learn how to create and record music tracks as well as compose background tracks for </w:t>
      </w:r>
      <w:proofErr w:type="spellStart"/>
      <w:r w:rsidR="007F2CCA" w:rsidRPr="00EA6C06">
        <w:rPr>
          <w:rFonts w:asciiTheme="minorHAnsi" w:hAnsiTheme="minorHAnsi" w:cstheme="minorHAnsi"/>
          <w:sz w:val="20"/>
        </w:rPr>
        <w:t>iMovies</w:t>
      </w:r>
      <w:proofErr w:type="spellEnd"/>
      <w:r w:rsidR="007F2CCA" w:rsidRPr="00EA6C06">
        <w:rPr>
          <w:rFonts w:asciiTheme="minorHAnsi" w:hAnsiTheme="minorHAnsi" w:cstheme="minorHAnsi"/>
          <w:sz w:val="20"/>
        </w:rPr>
        <w:t>.</w:t>
      </w:r>
    </w:p>
    <w:p w14:paraId="2E546082" w14:textId="77777777" w:rsidR="0017713F" w:rsidRPr="00EA6C06" w:rsidRDefault="0017713F" w:rsidP="007F2CCA">
      <w:pPr>
        <w:ind w:left="1440" w:hanging="1440"/>
        <w:jc w:val="both"/>
        <w:rPr>
          <w:rFonts w:asciiTheme="minorHAnsi" w:hAnsiTheme="minorHAnsi" w:cstheme="minorHAnsi"/>
          <w:sz w:val="20"/>
        </w:rPr>
      </w:pPr>
    </w:p>
    <w:p w14:paraId="2B488CDF" w14:textId="72ADF4E6" w:rsidR="00562957" w:rsidRPr="00EA6C06" w:rsidRDefault="00562957" w:rsidP="007F2CCA">
      <w:pPr>
        <w:widowControl w:val="0"/>
        <w:tabs>
          <w:tab w:val="left" w:pos="204"/>
        </w:tabs>
        <w:autoSpaceDE w:val="0"/>
        <w:autoSpaceDN w:val="0"/>
        <w:adjustRightInd w:val="0"/>
        <w:spacing w:line="226" w:lineRule="exact"/>
        <w:jc w:val="both"/>
        <w:rPr>
          <w:rFonts w:asciiTheme="minorHAnsi" w:hAnsiTheme="minorHAnsi" w:cstheme="minorHAnsi"/>
        </w:rPr>
      </w:pPr>
      <w:r w:rsidRPr="00EA6C06">
        <w:rPr>
          <w:rFonts w:asciiTheme="minorHAnsi" w:hAnsiTheme="minorHAnsi" w:cstheme="minorHAnsi"/>
          <w:b/>
        </w:rPr>
        <w:t>American Pop Music…MS2230</w:t>
      </w:r>
    </w:p>
    <w:p w14:paraId="4F0B5EAB" w14:textId="11A53800" w:rsidR="0017713F" w:rsidRPr="00EA6C06" w:rsidRDefault="00562957" w:rsidP="007F2CCA">
      <w:pPr>
        <w:jc w:val="both"/>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2.5</w:t>
      </w:r>
      <w:r w:rsidR="00261993" w:rsidRPr="00EA6C06">
        <w:rPr>
          <w:rFonts w:asciiTheme="minorHAnsi" w:hAnsiTheme="minorHAnsi" w:cstheme="minorHAnsi"/>
          <w:sz w:val="20"/>
        </w:rPr>
        <w:tab/>
      </w:r>
      <w:r w:rsidR="00261993" w:rsidRPr="00EA6C06">
        <w:rPr>
          <w:rFonts w:asciiTheme="minorHAnsi" w:hAnsiTheme="minorHAnsi" w:cstheme="minorHAnsi"/>
          <w:sz w:val="20"/>
        </w:rPr>
        <w:tab/>
      </w:r>
      <w:r w:rsidRPr="00EA6C06">
        <w:rPr>
          <w:rFonts w:asciiTheme="minorHAnsi" w:hAnsiTheme="minorHAnsi" w:cstheme="minorHAnsi"/>
          <w:sz w:val="20"/>
        </w:rPr>
        <w:t>Grade Level:</w:t>
      </w:r>
      <w:r w:rsidRPr="00EA6C06">
        <w:rPr>
          <w:rFonts w:asciiTheme="minorHAnsi" w:hAnsiTheme="minorHAnsi" w:cstheme="minorHAnsi"/>
          <w:sz w:val="20"/>
        </w:rPr>
        <w:tab/>
        <w:t>8</w:t>
      </w:r>
      <w:r w:rsidR="00261993" w:rsidRPr="00EA6C06">
        <w:rPr>
          <w:rFonts w:asciiTheme="minorHAnsi" w:hAnsiTheme="minorHAnsi" w:cstheme="minorHAnsi"/>
          <w:sz w:val="20"/>
        </w:rPr>
        <w:tab/>
      </w:r>
      <w:r w:rsidR="00261993" w:rsidRPr="00EA6C06">
        <w:rPr>
          <w:rFonts w:asciiTheme="minorHAnsi" w:hAnsiTheme="minorHAnsi" w:cstheme="minorHAnsi"/>
          <w:sz w:val="20"/>
        </w:rPr>
        <w:tab/>
      </w:r>
    </w:p>
    <w:p w14:paraId="1674D81E" w14:textId="023BB193" w:rsidR="00562957" w:rsidRPr="00EA6C06" w:rsidRDefault="00261993" w:rsidP="007F2CCA">
      <w:pPr>
        <w:jc w:val="both"/>
        <w:rPr>
          <w:rFonts w:asciiTheme="minorHAnsi" w:hAnsiTheme="minorHAnsi" w:cstheme="minorHAnsi"/>
          <w:sz w:val="20"/>
        </w:rPr>
      </w:pPr>
      <w:r w:rsidRPr="00EA6C06">
        <w:rPr>
          <w:rFonts w:asciiTheme="minorHAnsi" w:hAnsiTheme="minorHAnsi" w:cstheme="minorHAnsi"/>
          <w:sz w:val="20"/>
        </w:rPr>
        <w:t>Prerequisite:</w:t>
      </w:r>
      <w:r w:rsidRPr="00EA6C06">
        <w:rPr>
          <w:rFonts w:asciiTheme="minorHAnsi" w:hAnsiTheme="minorHAnsi" w:cstheme="minorHAnsi"/>
          <w:sz w:val="20"/>
        </w:rPr>
        <w:tab/>
        <w:t>None</w:t>
      </w:r>
    </w:p>
    <w:p w14:paraId="148AC8DD" w14:textId="3541AD6C" w:rsidR="00562957" w:rsidRPr="00EA6C06" w:rsidRDefault="007F2CCA" w:rsidP="007F2CCA">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 xml:space="preserve">This course is designed to take students on a pop music journey over the past 100 years.  Students will review historic eras in modern US history and the music that went along with it.  They will understand how music helped show the emotions of people during these times starting in the 1920s and ending with events and music of today.    </w:t>
      </w:r>
    </w:p>
    <w:p w14:paraId="76072E8B" w14:textId="77777777" w:rsidR="0017713F" w:rsidRPr="00EA6C06" w:rsidRDefault="0017713F" w:rsidP="00D628CE">
      <w:pPr>
        <w:jc w:val="both"/>
        <w:rPr>
          <w:rFonts w:asciiTheme="minorHAnsi" w:hAnsiTheme="minorHAnsi" w:cstheme="minorHAnsi"/>
          <w:sz w:val="20"/>
        </w:rPr>
      </w:pPr>
    </w:p>
    <w:p w14:paraId="5ED764DB" w14:textId="41070398" w:rsidR="007F2CCA" w:rsidRPr="00EA6C06" w:rsidRDefault="007F2CCA" w:rsidP="007F2CCA">
      <w:pPr>
        <w:keepNext/>
        <w:jc w:val="both"/>
        <w:outlineLvl w:val="6"/>
        <w:rPr>
          <w:rFonts w:asciiTheme="minorHAnsi" w:hAnsiTheme="minorHAnsi" w:cstheme="minorHAnsi"/>
          <w:b/>
        </w:rPr>
      </w:pPr>
      <w:r w:rsidRPr="00EA6C06">
        <w:rPr>
          <w:rFonts w:asciiTheme="minorHAnsi" w:hAnsiTheme="minorHAnsi" w:cstheme="minorHAnsi"/>
          <w:b/>
        </w:rPr>
        <w:t>Theater Arts</w:t>
      </w:r>
      <w:r w:rsidR="0017713F" w:rsidRPr="00EA6C06">
        <w:rPr>
          <w:rFonts w:asciiTheme="minorHAnsi" w:hAnsiTheme="minorHAnsi" w:cstheme="minorHAnsi"/>
          <w:b/>
        </w:rPr>
        <w:t>…2310 (Grade 6)</w:t>
      </w:r>
      <w:r w:rsidR="0017713F" w:rsidRPr="00EA6C06">
        <w:rPr>
          <w:rFonts w:asciiTheme="minorHAnsi" w:hAnsiTheme="minorHAnsi" w:cstheme="minorHAnsi"/>
          <w:b/>
        </w:rPr>
        <w:tab/>
        <w:t>2320 (Grade 7)</w:t>
      </w:r>
      <w:r w:rsidR="0017713F" w:rsidRPr="00EA6C06">
        <w:rPr>
          <w:rFonts w:asciiTheme="minorHAnsi" w:hAnsiTheme="minorHAnsi" w:cstheme="minorHAnsi"/>
          <w:b/>
        </w:rPr>
        <w:tab/>
        <w:t>2330 (Grade 8)</w:t>
      </w:r>
    </w:p>
    <w:p w14:paraId="4717F3A6" w14:textId="0A621E36" w:rsidR="0017713F" w:rsidRPr="00EA6C06" w:rsidRDefault="007F2CCA" w:rsidP="007F2CCA">
      <w:pPr>
        <w:jc w:val="both"/>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r>
      <w:r w:rsidRPr="00EA6C06">
        <w:rPr>
          <w:rFonts w:asciiTheme="minorHAnsi" w:hAnsiTheme="minorHAnsi" w:cstheme="minorHAnsi"/>
          <w:sz w:val="20"/>
        </w:rPr>
        <w:tab/>
        <w:t>2.5</w:t>
      </w:r>
      <w:r w:rsidR="00261993" w:rsidRPr="00EA6C06">
        <w:rPr>
          <w:rFonts w:asciiTheme="minorHAnsi" w:hAnsiTheme="minorHAnsi" w:cstheme="minorHAnsi"/>
          <w:sz w:val="20"/>
        </w:rPr>
        <w:tab/>
      </w:r>
      <w:r w:rsidR="00261993" w:rsidRPr="00EA6C06">
        <w:rPr>
          <w:rFonts w:asciiTheme="minorHAnsi" w:hAnsiTheme="minorHAnsi" w:cstheme="minorHAnsi"/>
          <w:sz w:val="20"/>
        </w:rPr>
        <w:tab/>
      </w:r>
      <w:r w:rsidR="0017713F" w:rsidRPr="00EA6C06">
        <w:rPr>
          <w:rFonts w:asciiTheme="minorHAnsi" w:hAnsiTheme="minorHAnsi" w:cstheme="minorHAnsi"/>
          <w:sz w:val="20"/>
        </w:rPr>
        <w:t xml:space="preserve">Grade Level:  </w:t>
      </w:r>
      <w:r w:rsidR="0017713F" w:rsidRPr="00EA6C06">
        <w:rPr>
          <w:rFonts w:asciiTheme="minorHAnsi" w:hAnsiTheme="minorHAnsi" w:cstheme="minorHAnsi"/>
          <w:sz w:val="20"/>
        </w:rPr>
        <w:tab/>
      </w:r>
      <w:r w:rsidRPr="00EA6C06">
        <w:rPr>
          <w:rFonts w:asciiTheme="minorHAnsi" w:hAnsiTheme="minorHAnsi" w:cstheme="minorHAnsi"/>
          <w:sz w:val="20"/>
        </w:rPr>
        <w:t xml:space="preserve">6, 7, </w:t>
      </w:r>
      <w:r w:rsidR="0017713F" w:rsidRPr="00EA6C06">
        <w:rPr>
          <w:rFonts w:asciiTheme="minorHAnsi" w:hAnsiTheme="minorHAnsi" w:cstheme="minorHAnsi"/>
          <w:sz w:val="20"/>
        </w:rPr>
        <w:t xml:space="preserve">and </w:t>
      </w:r>
      <w:r w:rsidRPr="00EA6C06">
        <w:rPr>
          <w:rFonts w:asciiTheme="minorHAnsi" w:hAnsiTheme="minorHAnsi" w:cstheme="minorHAnsi"/>
          <w:sz w:val="20"/>
        </w:rPr>
        <w:t>8</w:t>
      </w:r>
      <w:r w:rsidR="0017713F" w:rsidRPr="00EA6C06">
        <w:rPr>
          <w:rFonts w:asciiTheme="minorHAnsi" w:hAnsiTheme="minorHAnsi" w:cstheme="minorHAnsi"/>
          <w:sz w:val="20"/>
        </w:rPr>
        <w:tab/>
      </w:r>
    </w:p>
    <w:p w14:paraId="5AF39D3C" w14:textId="7CEAF754" w:rsidR="007F2CCA" w:rsidRPr="00EA6C06" w:rsidRDefault="007F2CCA" w:rsidP="007F2CCA">
      <w:pPr>
        <w:jc w:val="both"/>
        <w:rPr>
          <w:rFonts w:asciiTheme="minorHAnsi" w:hAnsiTheme="minorHAnsi" w:cstheme="minorHAnsi"/>
          <w:sz w:val="20"/>
        </w:rPr>
      </w:pPr>
      <w:r w:rsidRPr="00EA6C06">
        <w:rPr>
          <w:rFonts w:asciiTheme="minorHAnsi" w:hAnsiTheme="minorHAnsi" w:cstheme="minorHAnsi"/>
          <w:sz w:val="20"/>
        </w:rPr>
        <w:t xml:space="preserve">Prerequisite:  </w:t>
      </w:r>
      <w:r w:rsidRPr="00EA6C06">
        <w:rPr>
          <w:rFonts w:asciiTheme="minorHAnsi" w:hAnsiTheme="minorHAnsi" w:cstheme="minorHAnsi"/>
          <w:sz w:val="20"/>
        </w:rPr>
        <w:tab/>
        <w:t>None</w:t>
      </w:r>
      <w:r w:rsidRPr="00EA6C06">
        <w:rPr>
          <w:rFonts w:asciiTheme="minorHAnsi" w:hAnsiTheme="minorHAnsi" w:cstheme="minorHAnsi"/>
          <w:sz w:val="20"/>
        </w:rPr>
        <w:tab/>
      </w:r>
    </w:p>
    <w:p w14:paraId="47428AE6" w14:textId="401D5A4D" w:rsidR="007F2CCA" w:rsidRPr="00EA6C06" w:rsidRDefault="007F2CCA" w:rsidP="00D628CE">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This course is designed to introduce basic acting and theater techniques. Through skill development in movement, use of voice and character portrayal, students will explore the performance medium of the actor. Aspects of technical theater including sound and lighting, as well as stage direction will also be introduced. Students will also be given an introductory experience to all aspects of a musical theater production.  Students will also study, singing, dancing, musical theater history, direction and technical theater including costuming, set design, lighting and sound.</w:t>
      </w:r>
    </w:p>
    <w:p w14:paraId="0C918A1A" w14:textId="77777777" w:rsidR="0017713F" w:rsidRPr="00EA6C06" w:rsidRDefault="0017713F" w:rsidP="007F2CCA">
      <w:pPr>
        <w:ind w:left="1440" w:hanging="1440"/>
        <w:jc w:val="both"/>
        <w:rPr>
          <w:rFonts w:asciiTheme="minorHAnsi" w:hAnsiTheme="minorHAnsi" w:cstheme="minorHAnsi"/>
          <w:sz w:val="20"/>
        </w:rPr>
      </w:pPr>
    </w:p>
    <w:p w14:paraId="1FE7671D" w14:textId="55A63DA9" w:rsidR="00E24393" w:rsidRPr="00EA6C06" w:rsidRDefault="007F2CCA" w:rsidP="007F2CCA">
      <w:pPr>
        <w:widowControl w:val="0"/>
        <w:tabs>
          <w:tab w:val="left" w:pos="204"/>
        </w:tabs>
        <w:autoSpaceDE w:val="0"/>
        <w:autoSpaceDN w:val="0"/>
        <w:adjustRightInd w:val="0"/>
        <w:spacing w:line="226" w:lineRule="exact"/>
        <w:jc w:val="both"/>
        <w:rPr>
          <w:rFonts w:asciiTheme="minorHAnsi" w:hAnsiTheme="minorHAnsi" w:cstheme="minorHAnsi"/>
        </w:rPr>
      </w:pPr>
      <w:r w:rsidRPr="00EA6C06">
        <w:rPr>
          <w:rFonts w:asciiTheme="minorHAnsi" w:hAnsiTheme="minorHAnsi" w:cstheme="minorHAnsi"/>
          <w:b/>
        </w:rPr>
        <w:t xml:space="preserve">Concert </w:t>
      </w:r>
      <w:r w:rsidR="00E24393" w:rsidRPr="00EA6C06">
        <w:rPr>
          <w:rFonts w:asciiTheme="minorHAnsi" w:hAnsiTheme="minorHAnsi" w:cstheme="minorHAnsi"/>
          <w:b/>
        </w:rPr>
        <w:t>Band</w:t>
      </w:r>
      <w:r w:rsidR="00E24393" w:rsidRPr="00EA6C06">
        <w:rPr>
          <w:rFonts w:asciiTheme="minorHAnsi" w:hAnsiTheme="minorHAnsi" w:cstheme="minorHAnsi"/>
        </w:rPr>
        <w:t>…</w:t>
      </w:r>
      <w:r w:rsidR="008E30A7" w:rsidRPr="00EA6C06">
        <w:rPr>
          <w:rFonts w:asciiTheme="minorHAnsi" w:hAnsiTheme="minorHAnsi" w:cstheme="minorHAnsi"/>
          <w:b/>
        </w:rPr>
        <w:t>MS251</w:t>
      </w:r>
      <w:r w:rsidR="00E24393" w:rsidRPr="00EA6C06">
        <w:rPr>
          <w:rFonts w:asciiTheme="minorHAnsi" w:hAnsiTheme="minorHAnsi" w:cstheme="minorHAnsi"/>
          <w:b/>
        </w:rPr>
        <w:t>0</w:t>
      </w:r>
      <w:r w:rsidR="008E30A7" w:rsidRPr="00EA6C06">
        <w:rPr>
          <w:rFonts w:asciiTheme="minorHAnsi" w:hAnsiTheme="minorHAnsi" w:cstheme="minorHAnsi"/>
          <w:b/>
        </w:rPr>
        <w:t xml:space="preserve"> (Grade 6)</w:t>
      </w:r>
      <w:r w:rsidR="008E30A7" w:rsidRPr="00EA6C06">
        <w:rPr>
          <w:rFonts w:asciiTheme="minorHAnsi" w:hAnsiTheme="minorHAnsi" w:cstheme="minorHAnsi"/>
          <w:b/>
        </w:rPr>
        <w:tab/>
        <w:t>MS2520 (Grade 7)</w:t>
      </w:r>
      <w:r w:rsidR="008E30A7" w:rsidRPr="00EA6C06">
        <w:rPr>
          <w:rFonts w:asciiTheme="minorHAnsi" w:hAnsiTheme="minorHAnsi" w:cstheme="minorHAnsi"/>
          <w:b/>
        </w:rPr>
        <w:tab/>
        <w:t>MS2530 (Grade 8)</w:t>
      </w:r>
    </w:p>
    <w:p w14:paraId="1B91DAF0" w14:textId="712DB8A8" w:rsidR="0017713F" w:rsidRPr="00EA6C06" w:rsidRDefault="00E24393" w:rsidP="0017713F">
      <w:pPr>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2.5</w:t>
      </w:r>
      <w:r w:rsidR="00261993" w:rsidRPr="00EA6C06">
        <w:rPr>
          <w:rFonts w:asciiTheme="minorHAnsi" w:hAnsiTheme="minorHAnsi" w:cstheme="minorHAnsi"/>
          <w:sz w:val="20"/>
        </w:rPr>
        <w:tab/>
      </w:r>
      <w:r w:rsidR="0017713F" w:rsidRPr="00EA6C06">
        <w:rPr>
          <w:rFonts w:asciiTheme="minorHAnsi" w:hAnsiTheme="minorHAnsi" w:cstheme="minorHAnsi"/>
          <w:sz w:val="20"/>
        </w:rPr>
        <w:t xml:space="preserve">Grade Level: </w:t>
      </w:r>
      <w:r w:rsidR="0017713F" w:rsidRPr="00EA6C06">
        <w:rPr>
          <w:rFonts w:asciiTheme="minorHAnsi" w:hAnsiTheme="minorHAnsi" w:cstheme="minorHAnsi"/>
          <w:sz w:val="20"/>
        </w:rPr>
        <w:tab/>
      </w:r>
      <w:r w:rsidRPr="00EA6C06">
        <w:rPr>
          <w:rFonts w:asciiTheme="minorHAnsi" w:hAnsiTheme="minorHAnsi" w:cstheme="minorHAnsi"/>
          <w:sz w:val="20"/>
        </w:rPr>
        <w:t>6, 7</w:t>
      </w:r>
      <w:r w:rsidR="00562957" w:rsidRPr="00EA6C06">
        <w:rPr>
          <w:rFonts w:asciiTheme="minorHAnsi" w:hAnsiTheme="minorHAnsi" w:cstheme="minorHAnsi"/>
          <w:sz w:val="20"/>
        </w:rPr>
        <w:t>,</w:t>
      </w:r>
      <w:r w:rsidR="00261993" w:rsidRPr="00EA6C06">
        <w:rPr>
          <w:rFonts w:asciiTheme="minorHAnsi" w:hAnsiTheme="minorHAnsi" w:cstheme="minorHAnsi"/>
          <w:sz w:val="20"/>
        </w:rPr>
        <w:t xml:space="preserve"> </w:t>
      </w:r>
      <w:r w:rsidRPr="00EA6C06">
        <w:rPr>
          <w:rFonts w:asciiTheme="minorHAnsi" w:hAnsiTheme="minorHAnsi" w:cstheme="minorHAnsi"/>
          <w:sz w:val="20"/>
        </w:rPr>
        <w:t>8</w:t>
      </w:r>
      <w:r w:rsidR="00261993" w:rsidRPr="00EA6C06">
        <w:rPr>
          <w:rFonts w:asciiTheme="minorHAnsi" w:hAnsiTheme="minorHAnsi" w:cstheme="minorHAnsi"/>
          <w:sz w:val="20"/>
        </w:rPr>
        <w:tab/>
      </w:r>
    </w:p>
    <w:p w14:paraId="75D9D939" w14:textId="4588ED99" w:rsidR="00E24393" w:rsidRPr="00EA6C06" w:rsidRDefault="00E24393" w:rsidP="0017713F">
      <w:pPr>
        <w:rPr>
          <w:rFonts w:asciiTheme="minorHAnsi" w:hAnsiTheme="minorHAnsi" w:cstheme="minorHAnsi"/>
          <w:sz w:val="20"/>
        </w:rPr>
      </w:pPr>
      <w:r w:rsidRPr="00EA6C06">
        <w:rPr>
          <w:rFonts w:asciiTheme="minorHAnsi" w:hAnsiTheme="minorHAnsi" w:cstheme="minorHAnsi"/>
          <w:sz w:val="20"/>
        </w:rPr>
        <w:t>Prerequisite:</w:t>
      </w:r>
      <w:r w:rsidR="0017713F" w:rsidRPr="00EA6C06">
        <w:rPr>
          <w:rFonts w:asciiTheme="minorHAnsi" w:hAnsiTheme="minorHAnsi" w:cstheme="minorHAnsi"/>
          <w:sz w:val="20"/>
        </w:rPr>
        <w:tab/>
      </w:r>
      <w:r w:rsidRPr="00EA6C06">
        <w:rPr>
          <w:rFonts w:asciiTheme="minorHAnsi" w:hAnsiTheme="minorHAnsi" w:cstheme="minorHAnsi"/>
          <w:sz w:val="20"/>
        </w:rPr>
        <w:t>Previous Band Experience or Teacher Recommendation</w:t>
      </w:r>
    </w:p>
    <w:p w14:paraId="7EB4FA95" w14:textId="639E0471" w:rsidR="00E24393" w:rsidRPr="00EA6C06" w:rsidRDefault="00E24393" w:rsidP="00D628CE">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r>
      <w:r w:rsidR="007F2CCA" w:rsidRPr="00EA6C06">
        <w:rPr>
          <w:rFonts w:asciiTheme="minorHAnsi" w:hAnsiTheme="minorHAnsi" w:cstheme="minorHAnsi"/>
          <w:sz w:val="20"/>
        </w:rPr>
        <w:t>Band is a course that is a planned progression from the elementary school bands.  The course includes the study and performance of varied repertoire of standard concert band literature. Sound rehearsal techniques and procedures are continually stressed and individual improvement of each student’s performance is encouraged.   Emphasis is placed on good tone production, balance, intonation, technical flexibility and musicianship. Participation in the winter and spring concert programs is part of the required curriculum. Band class meets every other day per the A/B elective schedule.</w:t>
      </w:r>
    </w:p>
    <w:p w14:paraId="466BC7CF" w14:textId="77777777" w:rsidR="0017713F" w:rsidRPr="00EA6C06" w:rsidRDefault="0017713F" w:rsidP="007F2CCA">
      <w:pPr>
        <w:ind w:left="1440" w:hanging="1440"/>
        <w:jc w:val="both"/>
        <w:rPr>
          <w:rFonts w:asciiTheme="minorHAnsi" w:hAnsiTheme="minorHAnsi" w:cstheme="minorHAnsi"/>
          <w:sz w:val="20"/>
        </w:rPr>
      </w:pPr>
    </w:p>
    <w:p w14:paraId="76877E8D" w14:textId="49A70D50" w:rsidR="00E24393" w:rsidRPr="00EA6C06" w:rsidRDefault="00E24393" w:rsidP="007F2CCA">
      <w:pPr>
        <w:widowControl w:val="0"/>
        <w:tabs>
          <w:tab w:val="left" w:pos="204"/>
        </w:tabs>
        <w:autoSpaceDE w:val="0"/>
        <w:autoSpaceDN w:val="0"/>
        <w:adjustRightInd w:val="0"/>
        <w:spacing w:line="226" w:lineRule="exact"/>
        <w:jc w:val="both"/>
        <w:rPr>
          <w:rFonts w:asciiTheme="minorHAnsi" w:hAnsiTheme="minorHAnsi" w:cstheme="minorHAnsi"/>
        </w:rPr>
      </w:pPr>
      <w:r w:rsidRPr="00EA6C06">
        <w:rPr>
          <w:rFonts w:asciiTheme="minorHAnsi" w:hAnsiTheme="minorHAnsi" w:cstheme="minorHAnsi"/>
          <w:b/>
        </w:rPr>
        <w:t>Orchestra</w:t>
      </w:r>
      <w:r w:rsidR="008E30A7" w:rsidRPr="00EA6C06">
        <w:rPr>
          <w:rFonts w:asciiTheme="minorHAnsi" w:hAnsiTheme="minorHAnsi" w:cstheme="minorHAnsi"/>
        </w:rPr>
        <w:t>…</w:t>
      </w:r>
      <w:r w:rsidR="008E30A7" w:rsidRPr="00EA6C06">
        <w:rPr>
          <w:rFonts w:asciiTheme="minorHAnsi" w:hAnsiTheme="minorHAnsi" w:cstheme="minorHAnsi"/>
          <w:b/>
        </w:rPr>
        <w:t xml:space="preserve"> </w:t>
      </w:r>
      <w:r w:rsidR="008E30A7" w:rsidRPr="00EA6C06">
        <w:rPr>
          <w:rFonts w:asciiTheme="minorHAnsi" w:hAnsiTheme="minorHAnsi" w:cstheme="minorHAnsi"/>
          <w:b/>
        </w:rPr>
        <w:tab/>
        <w:t>MS2410 (Grade 6)</w:t>
      </w:r>
      <w:r w:rsidR="008E30A7" w:rsidRPr="00EA6C06">
        <w:rPr>
          <w:rFonts w:asciiTheme="minorHAnsi" w:hAnsiTheme="minorHAnsi" w:cstheme="minorHAnsi"/>
          <w:b/>
        </w:rPr>
        <w:tab/>
        <w:t>MS2420 (Grade 7)</w:t>
      </w:r>
      <w:r w:rsidR="008E30A7" w:rsidRPr="00EA6C06">
        <w:rPr>
          <w:rFonts w:asciiTheme="minorHAnsi" w:hAnsiTheme="minorHAnsi" w:cstheme="minorHAnsi"/>
          <w:b/>
        </w:rPr>
        <w:tab/>
        <w:t>MS2430 (Grade 8)</w:t>
      </w:r>
    </w:p>
    <w:p w14:paraId="23524104" w14:textId="2252F56C" w:rsidR="00E24393" w:rsidRPr="00EA6C06" w:rsidRDefault="00E24393" w:rsidP="007F2CCA">
      <w:pPr>
        <w:jc w:val="both"/>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2.5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Grade Level:</w:t>
      </w:r>
      <w:r w:rsidRPr="00EA6C06">
        <w:rPr>
          <w:rFonts w:asciiTheme="minorHAnsi" w:hAnsiTheme="minorHAnsi" w:cstheme="minorHAnsi"/>
          <w:sz w:val="20"/>
        </w:rPr>
        <w:tab/>
        <w:t>6, 7</w:t>
      </w:r>
      <w:r w:rsidR="00562957" w:rsidRPr="00EA6C06">
        <w:rPr>
          <w:rFonts w:asciiTheme="minorHAnsi" w:hAnsiTheme="minorHAnsi" w:cstheme="minorHAnsi"/>
          <w:sz w:val="20"/>
        </w:rPr>
        <w:t>,</w:t>
      </w:r>
      <w:r w:rsidRPr="00EA6C06">
        <w:rPr>
          <w:rFonts w:asciiTheme="minorHAnsi" w:hAnsiTheme="minorHAnsi" w:cstheme="minorHAnsi"/>
          <w:sz w:val="20"/>
        </w:rPr>
        <w:t xml:space="preserve"> and 8</w:t>
      </w:r>
    </w:p>
    <w:p w14:paraId="259507AD" w14:textId="77777777" w:rsidR="00E24393" w:rsidRPr="00EA6C06" w:rsidRDefault="00E24393" w:rsidP="007F2CCA">
      <w:pPr>
        <w:jc w:val="both"/>
        <w:rPr>
          <w:rFonts w:asciiTheme="minorHAnsi" w:hAnsiTheme="minorHAnsi" w:cstheme="minorHAnsi"/>
          <w:sz w:val="20"/>
        </w:rPr>
      </w:pPr>
      <w:r w:rsidRPr="00EA6C06">
        <w:rPr>
          <w:rFonts w:asciiTheme="minorHAnsi" w:hAnsiTheme="minorHAnsi" w:cstheme="minorHAnsi"/>
          <w:sz w:val="20"/>
        </w:rPr>
        <w:t>Prerequisite:</w:t>
      </w:r>
      <w:r w:rsidRPr="00EA6C06">
        <w:rPr>
          <w:rFonts w:asciiTheme="minorHAnsi" w:hAnsiTheme="minorHAnsi" w:cstheme="minorHAnsi"/>
          <w:sz w:val="20"/>
        </w:rPr>
        <w:tab/>
        <w:t>Previous Orchestra Experience or Teacher Recommendation</w:t>
      </w:r>
    </w:p>
    <w:p w14:paraId="61544DCA" w14:textId="230D2EE7" w:rsidR="00E24393" w:rsidRPr="00EA6C06" w:rsidRDefault="00E24393" w:rsidP="007F2CCA">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r>
      <w:r w:rsidR="007F2CCA" w:rsidRPr="00EA6C06">
        <w:rPr>
          <w:rFonts w:asciiTheme="minorHAnsi" w:hAnsiTheme="minorHAnsi" w:cstheme="minorHAnsi"/>
          <w:sz w:val="20"/>
        </w:rPr>
        <w:t>Orchestra is a course that is a planned progression from the elementary school orchestras. A varied repertoire of standard and new orchestral literature is studied and performed. Sound rehearsal techniques and procedures are continually stressed and individual improvements of each student’s performance are encouraged. Emphasis is placed on good tone production, balance, intonation, technical flexibility, correct style and musicianship. Participation in the winter and spring concert programs is part of the required curriculum. Orchestra class meets every other day per the A/B elective schedule.</w:t>
      </w:r>
    </w:p>
    <w:p w14:paraId="7A392555" w14:textId="77777777" w:rsidR="00E24393" w:rsidRPr="00EA6C06" w:rsidRDefault="00E24393" w:rsidP="007F2CCA">
      <w:pPr>
        <w:widowControl w:val="0"/>
        <w:tabs>
          <w:tab w:val="left" w:pos="204"/>
        </w:tabs>
        <w:autoSpaceDE w:val="0"/>
        <w:autoSpaceDN w:val="0"/>
        <w:adjustRightInd w:val="0"/>
        <w:spacing w:line="232" w:lineRule="exact"/>
        <w:jc w:val="both"/>
        <w:rPr>
          <w:rFonts w:asciiTheme="minorHAnsi" w:hAnsiTheme="minorHAnsi" w:cstheme="minorHAnsi"/>
          <w:sz w:val="20"/>
        </w:rPr>
      </w:pPr>
    </w:p>
    <w:p w14:paraId="7D5A1DBE" w14:textId="52CDB15D" w:rsidR="00E24393" w:rsidRPr="00EA6C06" w:rsidRDefault="00E24393" w:rsidP="007F2CCA">
      <w:pPr>
        <w:widowControl w:val="0"/>
        <w:tabs>
          <w:tab w:val="left" w:pos="204"/>
        </w:tabs>
        <w:autoSpaceDE w:val="0"/>
        <w:autoSpaceDN w:val="0"/>
        <w:adjustRightInd w:val="0"/>
        <w:spacing w:line="226" w:lineRule="exact"/>
        <w:jc w:val="both"/>
        <w:rPr>
          <w:rFonts w:asciiTheme="minorHAnsi" w:hAnsiTheme="minorHAnsi" w:cstheme="minorHAnsi"/>
          <w:b/>
        </w:rPr>
      </w:pPr>
      <w:r w:rsidRPr="00EA6C06">
        <w:rPr>
          <w:rFonts w:asciiTheme="minorHAnsi" w:hAnsiTheme="minorHAnsi" w:cstheme="minorHAnsi"/>
          <w:b/>
        </w:rPr>
        <w:t>Choir</w:t>
      </w:r>
      <w:r w:rsidR="008E30A7" w:rsidRPr="00EA6C06">
        <w:rPr>
          <w:rFonts w:asciiTheme="minorHAnsi" w:hAnsiTheme="minorHAnsi" w:cstheme="minorHAnsi"/>
          <w:b/>
        </w:rPr>
        <w:t>…</w:t>
      </w:r>
      <w:r w:rsidR="008E30A7" w:rsidRPr="00EA6C06">
        <w:rPr>
          <w:rFonts w:asciiTheme="minorHAnsi" w:hAnsiTheme="minorHAnsi" w:cstheme="minorHAnsi"/>
          <w:b/>
        </w:rPr>
        <w:tab/>
      </w:r>
      <w:r w:rsidR="008E30A7" w:rsidRPr="00EA6C06">
        <w:rPr>
          <w:rFonts w:asciiTheme="minorHAnsi" w:hAnsiTheme="minorHAnsi" w:cstheme="minorHAnsi"/>
          <w:b/>
        </w:rPr>
        <w:tab/>
        <w:t>MS2610 (Grade 6)</w:t>
      </w:r>
      <w:r w:rsidR="008E30A7" w:rsidRPr="00EA6C06">
        <w:rPr>
          <w:rFonts w:asciiTheme="minorHAnsi" w:hAnsiTheme="minorHAnsi" w:cstheme="minorHAnsi"/>
          <w:b/>
        </w:rPr>
        <w:tab/>
        <w:t>MS2620 (Grade 7)</w:t>
      </w:r>
      <w:r w:rsidR="008E30A7" w:rsidRPr="00EA6C06">
        <w:rPr>
          <w:rFonts w:asciiTheme="minorHAnsi" w:hAnsiTheme="minorHAnsi" w:cstheme="minorHAnsi"/>
          <w:b/>
        </w:rPr>
        <w:tab/>
        <w:t xml:space="preserve">MS2630 (Grade 8) </w:t>
      </w:r>
    </w:p>
    <w:p w14:paraId="385FF025" w14:textId="301EC86D" w:rsidR="00E24393" w:rsidRPr="00EA6C06" w:rsidRDefault="00E24393" w:rsidP="007F2CCA">
      <w:pPr>
        <w:jc w:val="both"/>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2.5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6, 7 and 8</w:t>
      </w:r>
    </w:p>
    <w:p w14:paraId="538C8791" w14:textId="77777777" w:rsidR="00E24393" w:rsidRPr="00EA6C06" w:rsidRDefault="00E24393" w:rsidP="007F2CCA">
      <w:pPr>
        <w:jc w:val="both"/>
        <w:rPr>
          <w:rFonts w:asciiTheme="minorHAnsi" w:hAnsiTheme="minorHAnsi" w:cstheme="minorHAnsi"/>
          <w:sz w:val="20"/>
        </w:rPr>
      </w:pPr>
      <w:r w:rsidRPr="00EA6C06">
        <w:rPr>
          <w:rFonts w:asciiTheme="minorHAnsi" w:hAnsiTheme="minorHAnsi" w:cstheme="minorHAnsi"/>
          <w:sz w:val="20"/>
        </w:rPr>
        <w:t>Prerequisite:</w:t>
      </w:r>
      <w:r w:rsidRPr="00EA6C06">
        <w:rPr>
          <w:rFonts w:asciiTheme="minorHAnsi" w:hAnsiTheme="minorHAnsi" w:cstheme="minorHAnsi"/>
          <w:sz w:val="20"/>
        </w:rPr>
        <w:tab/>
        <w:t>None</w:t>
      </w:r>
    </w:p>
    <w:p w14:paraId="1DD4528E" w14:textId="77777777" w:rsidR="007F2CCA" w:rsidRPr="00EA6C06" w:rsidRDefault="00E24393" w:rsidP="007F2CCA">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r>
      <w:r w:rsidR="007F2CCA" w:rsidRPr="00EA6C06">
        <w:rPr>
          <w:rFonts w:asciiTheme="minorHAnsi" w:hAnsiTheme="minorHAnsi" w:cstheme="minorHAnsi"/>
          <w:sz w:val="20"/>
        </w:rPr>
        <w:t>This ensemble undertakes the study and performance of standard and popular choral literature.  Sound rehearsal techniques and procedures are continually stressed and individual improvement of each student’s performance is encouraged. Emphasis is placed on good tone production, balance, intonation, technical flexibility and musicianship. Participation in the winter and spring concert programs is part of the required curriculum. An audition is required for the purpose of voice placement.  Choir class meets every other day per the A/B elective schedule.</w:t>
      </w:r>
    </w:p>
    <w:p w14:paraId="5139B47E" w14:textId="4A971529" w:rsidR="00E24393" w:rsidRPr="00EA6C06" w:rsidRDefault="00E24393" w:rsidP="00E24393">
      <w:pPr>
        <w:ind w:left="1440" w:hanging="1440"/>
        <w:rPr>
          <w:rFonts w:asciiTheme="minorHAnsi" w:hAnsiTheme="minorHAnsi" w:cstheme="minorHAnsi"/>
          <w:sz w:val="20"/>
        </w:rPr>
      </w:pPr>
    </w:p>
    <w:p w14:paraId="54771FA0" w14:textId="77777777" w:rsidR="00E24393" w:rsidRPr="00EA6C06" w:rsidRDefault="00E24393">
      <w:pPr>
        <w:rPr>
          <w:rFonts w:asciiTheme="minorHAnsi" w:hAnsiTheme="minorHAnsi" w:cstheme="minorHAnsi"/>
          <w:b/>
          <w:sz w:val="28"/>
        </w:rPr>
      </w:pPr>
      <w:r w:rsidRPr="00EA6C06">
        <w:rPr>
          <w:rFonts w:asciiTheme="minorHAnsi" w:hAnsiTheme="minorHAnsi" w:cstheme="minorHAnsi"/>
          <w:b/>
          <w:sz w:val="28"/>
        </w:rPr>
        <w:br w:type="page"/>
      </w:r>
    </w:p>
    <w:p w14:paraId="1E5BEB84" w14:textId="69A75BBC" w:rsidR="00AA6A08" w:rsidRPr="00EA6C06" w:rsidRDefault="008E45FB" w:rsidP="007F2CCA">
      <w:pPr>
        <w:jc w:val="center"/>
        <w:rPr>
          <w:rFonts w:asciiTheme="minorHAnsi" w:hAnsiTheme="minorHAnsi" w:cstheme="minorHAnsi"/>
          <w:b/>
          <w:sz w:val="28"/>
        </w:rPr>
      </w:pPr>
      <w:r w:rsidRPr="00EA6C06">
        <w:rPr>
          <w:rFonts w:asciiTheme="minorHAnsi" w:hAnsiTheme="minorHAnsi" w:cstheme="minorHAnsi"/>
          <w:b/>
          <w:sz w:val="28"/>
        </w:rPr>
        <w:lastRenderedPageBreak/>
        <w:t>L</w:t>
      </w:r>
      <w:r w:rsidR="00AA6A08" w:rsidRPr="00EA6C06">
        <w:rPr>
          <w:rFonts w:asciiTheme="minorHAnsi" w:hAnsiTheme="minorHAnsi" w:cstheme="minorHAnsi"/>
          <w:b/>
          <w:sz w:val="28"/>
        </w:rPr>
        <w:t>ANGUAGE ARTS PROGRAM</w:t>
      </w:r>
    </w:p>
    <w:p w14:paraId="4766ED89" w14:textId="77777777" w:rsidR="00AA6A08" w:rsidRPr="00EA6C06" w:rsidRDefault="00AA6A08" w:rsidP="007F2CCA">
      <w:pPr>
        <w:jc w:val="both"/>
        <w:rPr>
          <w:rFonts w:asciiTheme="minorHAnsi" w:hAnsiTheme="minorHAnsi" w:cstheme="minorHAnsi"/>
          <w:sz w:val="20"/>
        </w:rPr>
      </w:pPr>
    </w:p>
    <w:p w14:paraId="029D99FD" w14:textId="2EA09ACB"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 xml:space="preserve">Language Arts are the abilities that enable one to think and express ideas logically and creatively; understand and participate meaningfully in spoken, written, and non-verbal communication; formulate and answer questions; and search for, organize, evaluate and apply information. The program is aligned with the Common Core State Standards for Language Arts Literacy.  The Language Arts program provides inclusion teachers in some classes to help students academically.  </w:t>
      </w:r>
      <w:r w:rsidR="00D9124E" w:rsidRPr="00EA6C06">
        <w:rPr>
          <w:rFonts w:asciiTheme="minorHAnsi" w:hAnsiTheme="minorHAnsi" w:cstheme="minorHAnsi"/>
          <w:sz w:val="20"/>
        </w:rPr>
        <w:t>Honors</w:t>
      </w:r>
      <w:r w:rsidRPr="00EA6C06">
        <w:rPr>
          <w:rFonts w:asciiTheme="minorHAnsi" w:hAnsiTheme="minorHAnsi" w:cstheme="minorHAnsi"/>
          <w:sz w:val="20"/>
        </w:rPr>
        <w:t xml:space="preserve"> classes are offered in sixth, seventh and eighth grades as part of the Gifted &amp; Talented Program at the middle school level. </w:t>
      </w:r>
      <w:r w:rsidR="00D628CE" w:rsidRPr="00EA6C06">
        <w:rPr>
          <w:rFonts w:asciiTheme="minorHAnsi" w:hAnsiTheme="minorHAnsi" w:cstheme="minorHAnsi"/>
          <w:sz w:val="20"/>
        </w:rPr>
        <w:t xml:space="preserve"> </w:t>
      </w:r>
      <w:r w:rsidRPr="00EA6C06">
        <w:rPr>
          <w:rFonts w:asciiTheme="minorHAnsi" w:hAnsiTheme="minorHAnsi" w:cstheme="minorHAnsi"/>
          <w:sz w:val="20"/>
        </w:rPr>
        <w:t>Students will be required to complete a research paper and outside reading.  There is also a required summer reading program.</w:t>
      </w:r>
    </w:p>
    <w:p w14:paraId="0C6549D4" w14:textId="77777777" w:rsidR="00AE204A" w:rsidRPr="00EA6C06" w:rsidRDefault="00AE204A" w:rsidP="007F2CCA">
      <w:pPr>
        <w:jc w:val="both"/>
        <w:rPr>
          <w:rFonts w:asciiTheme="minorHAnsi" w:hAnsiTheme="minorHAnsi" w:cstheme="minorHAnsi"/>
          <w:sz w:val="20"/>
        </w:rPr>
      </w:pPr>
    </w:p>
    <w:p w14:paraId="25FD075F" w14:textId="59E3937F" w:rsidR="00913824" w:rsidRPr="00EA6C06" w:rsidRDefault="0007218C" w:rsidP="00913824">
      <w:pPr>
        <w:rPr>
          <w:rFonts w:asciiTheme="minorHAnsi" w:hAnsiTheme="minorHAnsi" w:cstheme="minorHAnsi"/>
          <w:b/>
        </w:rPr>
      </w:pPr>
      <w:r w:rsidRPr="00EA6C06">
        <w:rPr>
          <w:rFonts w:asciiTheme="minorHAnsi" w:hAnsiTheme="minorHAnsi" w:cstheme="minorHAnsi"/>
          <w:b/>
        </w:rPr>
        <w:t>Language Arts 6</w:t>
      </w:r>
      <w:r w:rsidR="00913824" w:rsidRPr="00EA6C06">
        <w:rPr>
          <w:rFonts w:asciiTheme="minorHAnsi" w:hAnsiTheme="minorHAnsi" w:cstheme="minorHAnsi"/>
          <w:b/>
        </w:rPr>
        <w:t>…MS3110</w:t>
      </w:r>
    </w:p>
    <w:p w14:paraId="53C5CE78" w14:textId="1806B91D" w:rsidR="00913824" w:rsidRPr="00EA6C06" w:rsidRDefault="00913824" w:rsidP="00913824">
      <w:pPr>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10</w:t>
      </w:r>
      <w:r w:rsidR="00D628CE" w:rsidRPr="00EA6C06">
        <w:rPr>
          <w:rFonts w:asciiTheme="minorHAnsi" w:hAnsiTheme="minorHAnsi" w:cstheme="minorHAnsi"/>
          <w:sz w:val="20"/>
        </w:rPr>
        <w:t xml:space="preserve"> </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Grade Level:</w:t>
      </w:r>
      <w:r w:rsidRPr="00EA6C06">
        <w:rPr>
          <w:rFonts w:asciiTheme="minorHAnsi" w:hAnsiTheme="minorHAnsi" w:cstheme="minorHAnsi"/>
          <w:sz w:val="20"/>
        </w:rPr>
        <w:tab/>
        <w:t>6</w:t>
      </w:r>
    </w:p>
    <w:p w14:paraId="668EC14F" w14:textId="5D3CE59B" w:rsidR="00913824" w:rsidRPr="00EA6C06" w:rsidRDefault="00913824" w:rsidP="00913824">
      <w:pPr>
        <w:ind w:left="1440" w:hanging="1440"/>
        <w:rPr>
          <w:rFonts w:asciiTheme="minorHAnsi" w:hAnsiTheme="minorHAnsi" w:cstheme="minorHAnsi"/>
          <w:sz w:val="20"/>
        </w:rPr>
      </w:pPr>
      <w:r w:rsidRPr="00EA6C06">
        <w:rPr>
          <w:rFonts w:asciiTheme="minorHAnsi" w:hAnsiTheme="minorHAnsi" w:cstheme="minorHAnsi"/>
          <w:sz w:val="20"/>
        </w:rPr>
        <w:t>Prerequisite:</w:t>
      </w:r>
      <w:r w:rsidRPr="00EA6C06">
        <w:rPr>
          <w:rFonts w:asciiTheme="minorHAnsi" w:hAnsiTheme="minorHAnsi" w:cstheme="minorHAnsi"/>
          <w:sz w:val="20"/>
        </w:rPr>
        <w:tab/>
      </w:r>
      <w:r w:rsidR="0007218C" w:rsidRPr="00EA6C06">
        <w:rPr>
          <w:rFonts w:asciiTheme="minorHAnsi" w:hAnsiTheme="minorHAnsi" w:cstheme="minorHAnsi"/>
          <w:sz w:val="20"/>
        </w:rPr>
        <w:t>none</w:t>
      </w:r>
    </w:p>
    <w:p w14:paraId="0B8BE21A" w14:textId="7CC31746" w:rsidR="00913824" w:rsidRPr="00EA6C06" w:rsidRDefault="00913824" w:rsidP="00D628CE">
      <w:pPr>
        <w:ind w:left="1440" w:hanging="1440"/>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 xml:space="preserve">Sixth-grade Language Arts is a full year course that </w:t>
      </w:r>
      <w:r w:rsidR="00BE2FBE" w:rsidRPr="00EA6C06">
        <w:rPr>
          <w:rFonts w:asciiTheme="minorHAnsi" w:hAnsiTheme="minorHAnsi" w:cstheme="minorHAnsi"/>
          <w:sz w:val="20"/>
        </w:rPr>
        <w:t>introduces</w:t>
      </w:r>
      <w:r w:rsidRPr="00EA6C06">
        <w:rPr>
          <w:rFonts w:asciiTheme="minorHAnsi" w:hAnsiTheme="minorHAnsi" w:cstheme="minorHAnsi"/>
          <w:sz w:val="20"/>
        </w:rPr>
        <w:t xml:space="preserve"> basic literary forms – the short story, the novel, poetry, and drama.  Specific attention is given to the improvement of reading, thinking, and discussion skills in connection with required reading.  Instruction is project based with a Social Studies component. Writer’s workshop completes our balanced literacy program</w:t>
      </w:r>
      <w:r w:rsidRPr="00EA6C06">
        <w:rPr>
          <w:rFonts w:asciiTheme="minorHAnsi" w:hAnsiTheme="minorHAnsi" w:cstheme="minorHAnsi"/>
          <w:i/>
          <w:sz w:val="20"/>
        </w:rPr>
        <w:t>.</w:t>
      </w:r>
      <w:r w:rsidRPr="00EA6C06">
        <w:rPr>
          <w:rFonts w:asciiTheme="minorHAnsi" w:hAnsiTheme="minorHAnsi" w:cstheme="minorHAnsi"/>
          <w:sz w:val="20"/>
        </w:rPr>
        <w:t xml:space="preserve"> The student will also be required to complete outside reading and research.</w:t>
      </w:r>
    </w:p>
    <w:p w14:paraId="6CE88FE8" w14:textId="77777777" w:rsidR="00AE204A" w:rsidRPr="00EA6C06" w:rsidRDefault="00AE204A" w:rsidP="007F2CCA">
      <w:pPr>
        <w:jc w:val="both"/>
        <w:rPr>
          <w:rFonts w:asciiTheme="minorHAnsi" w:hAnsiTheme="minorHAnsi" w:cstheme="minorHAnsi"/>
          <w:sz w:val="20"/>
        </w:rPr>
      </w:pPr>
    </w:p>
    <w:p w14:paraId="30E5B982" w14:textId="77777777" w:rsidR="00AA6A08" w:rsidRPr="00EA6C06" w:rsidRDefault="00AA6A08" w:rsidP="007F2CCA">
      <w:pPr>
        <w:jc w:val="both"/>
        <w:rPr>
          <w:rFonts w:asciiTheme="minorHAnsi" w:hAnsiTheme="minorHAnsi" w:cstheme="minorHAnsi"/>
        </w:rPr>
      </w:pPr>
      <w:r w:rsidRPr="00EA6C06">
        <w:rPr>
          <w:rFonts w:asciiTheme="minorHAnsi" w:hAnsiTheme="minorHAnsi" w:cstheme="minorHAnsi"/>
          <w:b/>
        </w:rPr>
        <w:t xml:space="preserve">Language Arts 6 </w:t>
      </w:r>
      <w:r w:rsidR="00D9124E" w:rsidRPr="00EA6C06">
        <w:rPr>
          <w:rFonts w:asciiTheme="minorHAnsi" w:hAnsiTheme="minorHAnsi" w:cstheme="minorHAnsi"/>
          <w:b/>
        </w:rPr>
        <w:t>Honors</w:t>
      </w:r>
      <w:r w:rsidR="00572A55" w:rsidRPr="00EA6C06">
        <w:rPr>
          <w:rFonts w:asciiTheme="minorHAnsi" w:hAnsiTheme="minorHAnsi" w:cstheme="minorHAnsi"/>
          <w:b/>
        </w:rPr>
        <w:t>…</w:t>
      </w:r>
      <w:r w:rsidRPr="00EA6C06">
        <w:rPr>
          <w:rFonts w:asciiTheme="minorHAnsi" w:hAnsiTheme="minorHAnsi" w:cstheme="minorHAnsi"/>
          <w:b/>
        </w:rPr>
        <w:t>MS3112</w:t>
      </w:r>
    </w:p>
    <w:p w14:paraId="459F1406" w14:textId="1DF659B0" w:rsidR="008E45FB" w:rsidRPr="00EA6C06" w:rsidRDefault="008E45FB" w:rsidP="007F2CCA">
      <w:pPr>
        <w:jc w:val="both"/>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10</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Grade Level</w:t>
      </w:r>
      <w:r w:rsidRPr="00EA6C06">
        <w:rPr>
          <w:rFonts w:asciiTheme="minorHAnsi" w:hAnsiTheme="minorHAnsi" w:cstheme="minorHAnsi"/>
          <w:sz w:val="20"/>
        </w:rPr>
        <w:tab/>
        <w:t>6</w:t>
      </w:r>
    </w:p>
    <w:p w14:paraId="02CFFA6F" w14:textId="71060871" w:rsidR="00124202" w:rsidRPr="00EA6C06" w:rsidRDefault="00AA6A08" w:rsidP="007F2CCA">
      <w:pPr>
        <w:ind w:left="1440" w:hanging="1440"/>
        <w:jc w:val="both"/>
        <w:rPr>
          <w:rFonts w:asciiTheme="minorHAnsi" w:hAnsiTheme="minorHAnsi" w:cstheme="minorHAnsi"/>
          <w:sz w:val="20"/>
        </w:rPr>
      </w:pPr>
      <w:r w:rsidRPr="00EA6C06">
        <w:rPr>
          <w:rFonts w:asciiTheme="minorHAnsi" w:hAnsiTheme="minorHAnsi" w:cstheme="minorHAnsi"/>
          <w:sz w:val="20"/>
        </w:rPr>
        <w:t>Prerequisite:</w:t>
      </w:r>
      <w:r w:rsidRPr="00EA6C06">
        <w:rPr>
          <w:rFonts w:asciiTheme="minorHAnsi" w:hAnsiTheme="minorHAnsi" w:cstheme="minorHAnsi"/>
          <w:sz w:val="20"/>
        </w:rPr>
        <w:tab/>
      </w:r>
      <w:r w:rsidR="00513283">
        <w:rPr>
          <w:rFonts w:asciiTheme="minorHAnsi" w:hAnsiTheme="minorHAnsi" w:cstheme="minorHAnsi"/>
          <w:sz w:val="20"/>
        </w:rPr>
        <w:t xml:space="preserve">Grade 4 NJSLA score level of “Exceeds Expectations” </w:t>
      </w:r>
      <w:r w:rsidR="00356070" w:rsidRPr="00356070">
        <w:rPr>
          <w:rFonts w:asciiTheme="minorHAnsi" w:hAnsiTheme="minorHAnsi" w:cstheme="minorHAnsi"/>
          <w:b/>
          <w:sz w:val="20"/>
          <w:u w:val="single"/>
        </w:rPr>
        <w:t>or</w:t>
      </w:r>
      <w:r w:rsidR="00356070">
        <w:rPr>
          <w:rFonts w:asciiTheme="minorHAnsi" w:hAnsiTheme="minorHAnsi" w:cstheme="minorHAnsi"/>
          <w:sz w:val="20"/>
        </w:rPr>
        <w:t xml:space="preserve"> </w:t>
      </w:r>
      <w:r w:rsidR="00513283" w:rsidRPr="00356070">
        <w:rPr>
          <w:rFonts w:asciiTheme="minorHAnsi" w:hAnsiTheme="minorHAnsi" w:cstheme="minorHAnsi"/>
          <w:sz w:val="20"/>
        </w:rPr>
        <w:t>a</w:t>
      </w:r>
      <w:r w:rsidR="00513283">
        <w:rPr>
          <w:rFonts w:asciiTheme="minorHAnsi" w:hAnsiTheme="minorHAnsi" w:cstheme="minorHAnsi"/>
          <w:sz w:val="20"/>
        </w:rPr>
        <w:t xml:space="preserve"> 90% or better score on end of year Grade 5 diagnostic test.</w:t>
      </w:r>
    </w:p>
    <w:p w14:paraId="4BEC62D8" w14:textId="075A270B" w:rsidR="0003262A" w:rsidRDefault="008E45FB" w:rsidP="004F7A06">
      <w:pPr>
        <w:ind w:left="1440" w:hanging="1440"/>
        <w:jc w:val="both"/>
        <w:rPr>
          <w:rFonts w:asciiTheme="minorHAnsi" w:eastAsia="Arial"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r>
      <w:r w:rsidR="00AA6A08" w:rsidRPr="00EA6C06">
        <w:rPr>
          <w:rFonts w:asciiTheme="minorHAnsi" w:hAnsiTheme="minorHAnsi" w:cstheme="minorHAnsi"/>
          <w:sz w:val="20"/>
        </w:rPr>
        <w:t xml:space="preserve">The </w:t>
      </w:r>
      <w:r w:rsidR="00D9124E" w:rsidRPr="00EA6C06">
        <w:rPr>
          <w:rFonts w:asciiTheme="minorHAnsi" w:hAnsiTheme="minorHAnsi" w:cstheme="minorHAnsi"/>
          <w:sz w:val="20"/>
        </w:rPr>
        <w:t>Honors</w:t>
      </w:r>
      <w:r w:rsidR="00AA6A08" w:rsidRPr="00EA6C06">
        <w:rPr>
          <w:rFonts w:asciiTheme="minorHAnsi" w:hAnsiTheme="minorHAnsi" w:cstheme="minorHAnsi"/>
          <w:sz w:val="20"/>
        </w:rPr>
        <w:t xml:space="preserve"> Language Arts 6 class will engage in rigorous discussions about literature.  Students will analyze and synthesize information through critical thinking and shared inquiry.  Writing assignments are enhanced and enriched.  In the </w:t>
      </w:r>
      <w:r w:rsidR="00D9124E" w:rsidRPr="00EA6C06">
        <w:rPr>
          <w:rFonts w:asciiTheme="minorHAnsi" w:hAnsiTheme="minorHAnsi" w:cstheme="minorHAnsi"/>
          <w:sz w:val="20"/>
        </w:rPr>
        <w:t>honors</w:t>
      </w:r>
      <w:r w:rsidR="00AA6A08" w:rsidRPr="00EA6C06">
        <w:rPr>
          <w:rFonts w:asciiTheme="minorHAnsi" w:hAnsiTheme="minorHAnsi" w:cstheme="minorHAnsi"/>
          <w:sz w:val="20"/>
        </w:rPr>
        <w:t xml:space="preserve"> level, the number and difficulty of the readings and the frequency and length of the writing assignments are enhanced.  The student will be required to complete a research paper and outside reading.  </w:t>
      </w:r>
      <w:r w:rsidR="004F7A06">
        <w:rPr>
          <w:rFonts w:asciiTheme="minorHAnsi" w:eastAsia="Arial" w:hAnsiTheme="minorHAnsi" w:cstheme="minorHAnsi"/>
          <w:sz w:val="20"/>
        </w:rPr>
        <w:t>Students must maintain a grade of ‘C’ or above to remain in the class.</w:t>
      </w:r>
    </w:p>
    <w:p w14:paraId="28987B68" w14:textId="77777777" w:rsidR="004F7A06" w:rsidRPr="00EA6C06" w:rsidRDefault="004F7A06" w:rsidP="004F7A06">
      <w:pPr>
        <w:ind w:left="1440" w:hanging="1440"/>
        <w:jc w:val="both"/>
        <w:rPr>
          <w:rFonts w:asciiTheme="minorHAnsi" w:hAnsiTheme="minorHAnsi" w:cstheme="minorHAnsi"/>
          <w:sz w:val="20"/>
        </w:rPr>
      </w:pPr>
    </w:p>
    <w:p w14:paraId="22F75A33" w14:textId="3E6693D1" w:rsidR="00913824" w:rsidRPr="00EA6C06" w:rsidRDefault="0007218C" w:rsidP="00913824">
      <w:pPr>
        <w:rPr>
          <w:rFonts w:asciiTheme="minorHAnsi" w:hAnsiTheme="minorHAnsi" w:cstheme="minorHAnsi"/>
        </w:rPr>
      </w:pPr>
      <w:r w:rsidRPr="00EA6C06">
        <w:rPr>
          <w:rFonts w:asciiTheme="minorHAnsi" w:hAnsiTheme="minorHAnsi" w:cstheme="minorHAnsi"/>
          <w:b/>
        </w:rPr>
        <w:t>Language Arts 7</w:t>
      </w:r>
      <w:r w:rsidR="00913824" w:rsidRPr="00EA6C06">
        <w:rPr>
          <w:rFonts w:asciiTheme="minorHAnsi" w:hAnsiTheme="minorHAnsi" w:cstheme="minorHAnsi"/>
          <w:b/>
        </w:rPr>
        <w:t>…MS3120</w:t>
      </w:r>
    </w:p>
    <w:p w14:paraId="335B7E29" w14:textId="4D886153" w:rsidR="00913824" w:rsidRPr="00EA6C06" w:rsidRDefault="00913824" w:rsidP="00913824">
      <w:pPr>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10</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0007218C" w:rsidRPr="00EA6C06">
        <w:rPr>
          <w:rFonts w:asciiTheme="minorHAnsi" w:hAnsiTheme="minorHAnsi" w:cstheme="minorHAnsi"/>
          <w:sz w:val="20"/>
        </w:rPr>
        <w:t>Grade Level:</w:t>
      </w:r>
      <w:r w:rsidR="0007218C" w:rsidRPr="00EA6C06">
        <w:rPr>
          <w:rFonts w:asciiTheme="minorHAnsi" w:hAnsiTheme="minorHAnsi" w:cstheme="minorHAnsi"/>
          <w:sz w:val="20"/>
        </w:rPr>
        <w:tab/>
        <w:t>7</w:t>
      </w:r>
    </w:p>
    <w:p w14:paraId="5803A809" w14:textId="33DA4151" w:rsidR="00913824" w:rsidRPr="00EA6C06" w:rsidRDefault="00913824" w:rsidP="00913824">
      <w:pPr>
        <w:ind w:left="1440" w:hanging="1440"/>
        <w:rPr>
          <w:rFonts w:asciiTheme="minorHAnsi" w:hAnsiTheme="minorHAnsi" w:cstheme="minorHAnsi"/>
          <w:sz w:val="20"/>
        </w:rPr>
      </w:pPr>
      <w:r w:rsidRPr="00EA6C06">
        <w:rPr>
          <w:rFonts w:asciiTheme="minorHAnsi" w:hAnsiTheme="minorHAnsi" w:cstheme="minorHAnsi"/>
          <w:sz w:val="20"/>
        </w:rPr>
        <w:t>Prerequisite:</w:t>
      </w:r>
      <w:r w:rsidRPr="00EA6C06">
        <w:rPr>
          <w:rFonts w:asciiTheme="minorHAnsi" w:hAnsiTheme="minorHAnsi" w:cstheme="minorHAnsi"/>
          <w:sz w:val="20"/>
        </w:rPr>
        <w:tab/>
      </w:r>
      <w:r w:rsidR="0007218C" w:rsidRPr="00EA6C06">
        <w:rPr>
          <w:rFonts w:asciiTheme="minorHAnsi" w:hAnsiTheme="minorHAnsi" w:cstheme="minorHAnsi"/>
          <w:sz w:val="20"/>
        </w:rPr>
        <w:t>A final average of ‘D’ or above in Language Arts 6</w:t>
      </w:r>
    </w:p>
    <w:p w14:paraId="1F524381" w14:textId="1DC15F8E" w:rsidR="00913824" w:rsidRPr="00EA6C06" w:rsidRDefault="00913824" w:rsidP="00913824">
      <w:pPr>
        <w:ind w:left="1440" w:hanging="1440"/>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Seventh-grade Language Arts is a full year course that reinforces and builds upon the basic literary forms – the short story, the novel, poetry and drama.  Additional attention is given to the improvement of reading, thinking, and discussion skills in connection with the required reading.  Instruction is project based with a Social Studies component. Writer’s workshop completes our balance literacy program. The student will also be required to complete outside reading and research.</w:t>
      </w:r>
    </w:p>
    <w:p w14:paraId="462403D9" w14:textId="77777777" w:rsidR="0003262A" w:rsidRPr="00EA6C06" w:rsidRDefault="0003262A" w:rsidP="007F2CCA">
      <w:pPr>
        <w:jc w:val="both"/>
        <w:rPr>
          <w:rFonts w:asciiTheme="minorHAnsi" w:hAnsiTheme="minorHAnsi" w:cstheme="minorHAnsi"/>
          <w:sz w:val="20"/>
        </w:rPr>
      </w:pPr>
    </w:p>
    <w:p w14:paraId="6EB47ECF" w14:textId="77777777" w:rsidR="00AA6A08" w:rsidRPr="00EA6C06" w:rsidRDefault="00AA6A08" w:rsidP="007F2CCA">
      <w:pPr>
        <w:jc w:val="both"/>
        <w:rPr>
          <w:rFonts w:asciiTheme="minorHAnsi" w:hAnsiTheme="minorHAnsi" w:cstheme="minorHAnsi"/>
        </w:rPr>
      </w:pPr>
      <w:r w:rsidRPr="00EA6C06">
        <w:rPr>
          <w:rFonts w:asciiTheme="minorHAnsi" w:hAnsiTheme="minorHAnsi" w:cstheme="minorHAnsi"/>
          <w:b/>
        </w:rPr>
        <w:t xml:space="preserve">Language Arts 7 </w:t>
      </w:r>
      <w:r w:rsidR="00D9124E" w:rsidRPr="00EA6C06">
        <w:rPr>
          <w:rFonts w:asciiTheme="minorHAnsi" w:hAnsiTheme="minorHAnsi" w:cstheme="minorHAnsi"/>
          <w:b/>
        </w:rPr>
        <w:t>Honors</w:t>
      </w:r>
      <w:r w:rsidR="00572A55" w:rsidRPr="00EA6C06">
        <w:rPr>
          <w:rFonts w:asciiTheme="minorHAnsi" w:hAnsiTheme="minorHAnsi" w:cstheme="minorHAnsi"/>
          <w:b/>
        </w:rPr>
        <w:t>…</w:t>
      </w:r>
      <w:r w:rsidRPr="00EA6C06">
        <w:rPr>
          <w:rFonts w:asciiTheme="minorHAnsi" w:hAnsiTheme="minorHAnsi" w:cstheme="minorHAnsi"/>
          <w:b/>
        </w:rPr>
        <w:t>MS312</w:t>
      </w:r>
      <w:r w:rsidR="00DB52B2" w:rsidRPr="00EA6C06">
        <w:rPr>
          <w:rFonts w:asciiTheme="minorHAnsi" w:hAnsiTheme="minorHAnsi" w:cstheme="minorHAnsi"/>
          <w:b/>
        </w:rPr>
        <w:t>2</w:t>
      </w:r>
    </w:p>
    <w:p w14:paraId="31476395" w14:textId="5D1B1F5C" w:rsidR="00810237" w:rsidRPr="00EA6C06" w:rsidRDefault="00810237" w:rsidP="007F2CCA">
      <w:pPr>
        <w:jc w:val="both"/>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10</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Grade Level</w:t>
      </w:r>
      <w:r w:rsidRPr="00EA6C06">
        <w:rPr>
          <w:rFonts w:asciiTheme="minorHAnsi" w:hAnsiTheme="minorHAnsi" w:cstheme="minorHAnsi"/>
          <w:sz w:val="20"/>
        </w:rPr>
        <w:tab/>
        <w:t>7</w:t>
      </w:r>
    </w:p>
    <w:p w14:paraId="1AC420B3" w14:textId="07F62A1B" w:rsidR="00AA6A08" w:rsidRPr="00EA6C06" w:rsidRDefault="00AA6A08" w:rsidP="007F2CCA">
      <w:pPr>
        <w:ind w:left="1440" w:hanging="1440"/>
        <w:jc w:val="both"/>
        <w:rPr>
          <w:rFonts w:asciiTheme="minorHAnsi" w:hAnsiTheme="minorHAnsi" w:cstheme="minorHAnsi"/>
          <w:sz w:val="20"/>
        </w:rPr>
      </w:pPr>
      <w:r w:rsidRPr="00EA6C06">
        <w:rPr>
          <w:rFonts w:asciiTheme="minorHAnsi" w:hAnsiTheme="minorHAnsi" w:cstheme="minorHAnsi"/>
          <w:sz w:val="20"/>
        </w:rPr>
        <w:t>Prerequisite:</w:t>
      </w:r>
      <w:r w:rsidRPr="00EA6C06">
        <w:rPr>
          <w:rFonts w:asciiTheme="minorHAnsi" w:hAnsiTheme="minorHAnsi" w:cstheme="minorHAnsi"/>
          <w:sz w:val="20"/>
        </w:rPr>
        <w:tab/>
      </w:r>
      <w:r w:rsidR="004F7A06" w:rsidRPr="00EA6C06">
        <w:rPr>
          <w:rFonts w:asciiTheme="minorHAnsi" w:hAnsiTheme="minorHAnsi" w:cstheme="minorHAnsi"/>
          <w:sz w:val="20"/>
        </w:rPr>
        <w:t>Successful completion of 6</w:t>
      </w:r>
      <w:r w:rsidR="004F7A06" w:rsidRPr="00EA6C06">
        <w:rPr>
          <w:rFonts w:asciiTheme="minorHAnsi" w:hAnsiTheme="minorHAnsi" w:cstheme="minorHAnsi"/>
          <w:sz w:val="20"/>
          <w:vertAlign w:val="superscript"/>
        </w:rPr>
        <w:t>th</w:t>
      </w:r>
      <w:r w:rsidR="004F7A06" w:rsidRPr="00EA6C06">
        <w:rPr>
          <w:rFonts w:asciiTheme="minorHAnsi" w:hAnsiTheme="minorHAnsi" w:cstheme="minorHAnsi"/>
          <w:sz w:val="20"/>
        </w:rPr>
        <w:t xml:space="preserve"> grade </w:t>
      </w:r>
      <w:r w:rsidR="004F7A06">
        <w:rPr>
          <w:rFonts w:asciiTheme="minorHAnsi" w:hAnsiTheme="minorHAnsi" w:cstheme="minorHAnsi"/>
          <w:sz w:val="20"/>
        </w:rPr>
        <w:t xml:space="preserve">Language Arts Honors or </w:t>
      </w:r>
      <w:r w:rsidR="004F7A06" w:rsidRPr="00EA6C06">
        <w:rPr>
          <w:rFonts w:asciiTheme="minorHAnsi" w:hAnsiTheme="minorHAnsi" w:cstheme="minorHAnsi"/>
          <w:sz w:val="20"/>
        </w:rPr>
        <w:t>teacher/principal recommendation</w:t>
      </w:r>
      <w:r w:rsidR="004F7A06">
        <w:rPr>
          <w:rFonts w:asciiTheme="minorHAnsi" w:hAnsiTheme="minorHAnsi" w:cstheme="minorHAnsi"/>
          <w:sz w:val="20"/>
        </w:rPr>
        <w:t>.</w:t>
      </w:r>
    </w:p>
    <w:p w14:paraId="71273722" w14:textId="41FCE3F1" w:rsidR="00AA6A08" w:rsidRPr="00EA6C06" w:rsidRDefault="00810237" w:rsidP="007F2CCA">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r>
      <w:r w:rsidR="00AA6A08" w:rsidRPr="00EA6C06">
        <w:rPr>
          <w:rFonts w:asciiTheme="minorHAnsi" w:hAnsiTheme="minorHAnsi" w:cstheme="minorHAnsi"/>
          <w:sz w:val="20"/>
        </w:rPr>
        <w:t xml:space="preserve">The </w:t>
      </w:r>
      <w:r w:rsidR="00D9124E" w:rsidRPr="00EA6C06">
        <w:rPr>
          <w:rFonts w:asciiTheme="minorHAnsi" w:hAnsiTheme="minorHAnsi" w:cstheme="minorHAnsi"/>
          <w:sz w:val="20"/>
        </w:rPr>
        <w:t>Honors</w:t>
      </w:r>
      <w:r w:rsidR="00AA6A08" w:rsidRPr="00EA6C06">
        <w:rPr>
          <w:rFonts w:asciiTheme="minorHAnsi" w:hAnsiTheme="minorHAnsi" w:cstheme="minorHAnsi"/>
          <w:sz w:val="20"/>
        </w:rPr>
        <w:t xml:space="preserve"> Language Arts 7 class will engage in rigorous discussions about literature</w:t>
      </w:r>
      <w:r w:rsidR="003E6106" w:rsidRPr="00EA6C06">
        <w:rPr>
          <w:rFonts w:asciiTheme="minorHAnsi" w:hAnsiTheme="minorHAnsi" w:cstheme="minorHAnsi"/>
          <w:sz w:val="20"/>
        </w:rPr>
        <w:t>.</w:t>
      </w:r>
      <w:r w:rsidR="00AA6A08" w:rsidRPr="00EA6C06">
        <w:rPr>
          <w:rFonts w:asciiTheme="minorHAnsi" w:hAnsiTheme="minorHAnsi" w:cstheme="minorHAnsi"/>
          <w:sz w:val="20"/>
        </w:rPr>
        <w:t xml:space="preserve"> Students will analyze and synthesize information through critical thinking and shared inquiry.  In the </w:t>
      </w:r>
      <w:r w:rsidR="00D9124E" w:rsidRPr="00EA6C06">
        <w:rPr>
          <w:rFonts w:asciiTheme="minorHAnsi" w:hAnsiTheme="minorHAnsi" w:cstheme="minorHAnsi"/>
          <w:sz w:val="20"/>
        </w:rPr>
        <w:t>honors</w:t>
      </w:r>
      <w:r w:rsidR="00AA6A08" w:rsidRPr="00EA6C06">
        <w:rPr>
          <w:rFonts w:asciiTheme="minorHAnsi" w:hAnsiTheme="minorHAnsi" w:cstheme="minorHAnsi"/>
          <w:sz w:val="20"/>
        </w:rPr>
        <w:t xml:space="preserve"> level, the number and difficulty of the readings and the frequency and length of the writing assignments are enhanced.  The student will be required to complete a research paper and outside reading.  </w:t>
      </w:r>
      <w:r w:rsidR="004F7A06">
        <w:rPr>
          <w:rFonts w:asciiTheme="minorHAnsi" w:eastAsia="Arial" w:hAnsiTheme="minorHAnsi" w:cstheme="minorHAnsi"/>
          <w:sz w:val="20"/>
        </w:rPr>
        <w:t>Students must maintain a grade of ‘C’ or above to remain in the class.</w:t>
      </w:r>
    </w:p>
    <w:p w14:paraId="087B17D4" w14:textId="77777777" w:rsidR="0003262A" w:rsidRPr="00EA6C06" w:rsidRDefault="0003262A" w:rsidP="007F2CCA">
      <w:pPr>
        <w:jc w:val="both"/>
        <w:rPr>
          <w:rFonts w:asciiTheme="minorHAnsi" w:hAnsiTheme="minorHAnsi" w:cstheme="minorHAnsi"/>
          <w:sz w:val="20"/>
        </w:rPr>
      </w:pPr>
    </w:p>
    <w:p w14:paraId="1C021A65" w14:textId="26D6ABCA" w:rsidR="00913824" w:rsidRPr="00EA6C06" w:rsidRDefault="0007218C" w:rsidP="00913824">
      <w:pPr>
        <w:rPr>
          <w:rFonts w:asciiTheme="minorHAnsi" w:hAnsiTheme="minorHAnsi" w:cstheme="minorHAnsi"/>
        </w:rPr>
      </w:pPr>
      <w:r w:rsidRPr="00EA6C06">
        <w:rPr>
          <w:rFonts w:asciiTheme="minorHAnsi" w:hAnsiTheme="minorHAnsi" w:cstheme="minorHAnsi"/>
          <w:b/>
        </w:rPr>
        <w:t>Language Arts 8</w:t>
      </w:r>
      <w:r w:rsidR="00913824" w:rsidRPr="00EA6C06">
        <w:rPr>
          <w:rFonts w:asciiTheme="minorHAnsi" w:hAnsiTheme="minorHAnsi" w:cstheme="minorHAnsi"/>
          <w:b/>
        </w:rPr>
        <w:t>…MS3130</w:t>
      </w:r>
    </w:p>
    <w:p w14:paraId="06900E03" w14:textId="1DED6CD4" w:rsidR="00913824" w:rsidRPr="00EA6C06" w:rsidRDefault="00913824" w:rsidP="00913824">
      <w:pPr>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10</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Grade Level:</w:t>
      </w:r>
      <w:r w:rsidRPr="00EA6C06">
        <w:rPr>
          <w:rFonts w:asciiTheme="minorHAnsi" w:hAnsiTheme="minorHAnsi" w:cstheme="minorHAnsi"/>
          <w:sz w:val="20"/>
        </w:rPr>
        <w:tab/>
        <w:t>8</w:t>
      </w:r>
    </w:p>
    <w:p w14:paraId="5F7645EE" w14:textId="7DEB0D34" w:rsidR="00913824" w:rsidRPr="00EA6C06" w:rsidRDefault="00913824" w:rsidP="00913824">
      <w:pPr>
        <w:ind w:left="1440" w:hanging="1440"/>
        <w:rPr>
          <w:rFonts w:asciiTheme="minorHAnsi" w:hAnsiTheme="minorHAnsi" w:cstheme="minorHAnsi"/>
          <w:sz w:val="20"/>
        </w:rPr>
      </w:pPr>
      <w:r w:rsidRPr="00EA6C06">
        <w:rPr>
          <w:rFonts w:asciiTheme="minorHAnsi" w:hAnsiTheme="minorHAnsi" w:cstheme="minorHAnsi"/>
          <w:sz w:val="20"/>
        </w:rPr>
        <w:t>Prerequisite:</w:t>
      </w:r>
      <w:r w:rsidRPr="00EA6C06">
        <w:rPr>
          <w:rFonts w:asciiTheme="minorHAnsi" w:hAnsiTheme="minorHAnsi" w:cstheme="minorHAnsi"/>
          <w:sz w:val="20"/>
        </w:rPr>
        <w:tab/>
      </w:r>
      <w:r w:rsidR="0007218C" w:rsidRPr="00EA6C06">
        <w:rPr>
          <w:rFonts w:asciiTheme="minorHAnsi" w:hAnsiTheme="minorHAnsi" w:cstheme="minorHAnsi"/>
          <w:sz w:val="20"/>
        </w:rPr>
        <w:t>A</w:t>
      </w:r>
      <w:r w:rsidRPr="00EA6C06">
        <w:rPr>
          <w:rFonts w:asciiTheme="minorHAnsi" w:hAnsiTheme="minorHAnsi" w:cstheme="minorHAnsi"/>
          <w:sz w:val="20"/>
        </w:rPr>
        <w:t xml:space="preserve"> final average of ‘D’ or </w:t>
      </w:r>
      <w:r w:rsidR="0007218C" w:rsidRPr="00EA6C06">
        <w:rPr>
          <w:rFonts w:asciiTheme="minorHAnsi" w:hAnsiTheme="minorHAnsi" w:cstheme="minorHAnsi"/>
          <w:sz w:val="20"/>
        </w:rPr>
        <w:t>above</w:t>
      </w:r>
      <w:r w:rsidRPr="00EA6C06">
        <w:rPr>
          <w:rFonts w:asciiTheme="minorHAnsi" w:hAnsiTheme="minorHAnsi" w:cstheme="minorHAnsi"/>
          <w:sz w:val="20"/>
        </w:rPr>
        <w:t xml:space="preserve"> in Language Arts 7</w:t>
      </w:r>
    </w:p>
    <w:p w14:paraId="5765A82E" w14:textId="4556102D" w:rsidR="00913824" w:rsidRPr="00EA6C06" w:rsidRDefault="00913824" w:rsidP="00913824">
      <w:pPr>
        <w:ind w:left="1440" w:hanging="1440"/>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Eighth-grade Language Arts is a full year course that strengthens and further develops language arts skills taught in grades six and seven.  Specific attention is given to skills and strategies needed to successfully master the grade level benchmarks.   Instruction is project based with a Social Studies component. Writer’s workshop completes our balance literacy program.  The student will also be required to complete outside reading and research.</w:t>
      </w:r>
    </w:p>
    <w:p w14:paraId="3EB8BA53" w14:textId="77777777" w:rsidR="0003262A" w:rsidRDefault="0003262A" w:rsidP="007F2CCA">
      <w:pPr>
        <w:jc w:val="both"/>
        <w:rPr>
          <w:rFonts w:asciiTheme="minorHAnsi" w:hAnsiTheme="minorHAnsi" w:cstheme="minorHAnsi"/>
          <w:sz w:val="20"/>
        </w:rPr>
      </w:pPr>
    </w:p>
    <w:p w14:paraId="3F5151DB" w14:textId="77777777" w:rsidR="004F7A06" w:rsidRPr="00EA6C06" w:rsidRDefault="004F7A06" w:rsidP="007F2CCA">
      <w:pPr>
        <w:jc w:val="both"/>
        <w:rPr>
          <w:rFonts w:asciiTheme="minorHAnsi" w:hAnsiTheme="minorHAnsi" w:cstheme="minorHAnsi"/>
          <w:sz w:val="20"/>
        </w:rPr>
      </w:pPr>
    </w:p>
    <w:p w14:paraId="4FD0C969" w14:textId="77777777" w:rsidR="00AA6A08" w:rsidRPr="00EA6C06" w:rsidRDefault="00AA6A08" w:rsidP="007F2CCA">
      <w:pPr>
        <w:jc w:val="both"/>
        <w:rPr>
          <w:rFonts w:asciiTheme="minorHAnsi" w:hAnsiTheme="minorHAnsi" w:cstheme="minorHAnsi"/>
        </w:rPr>
      </w:pPr>
      <w:r w:rsidRPr="00EA6C06">
        <w:rPr>
          <w:rFonts w:asciiTheme="minorHAnsi" w:hAnsiTheme="minorHAnsi" w:cstheme="minorHAnsi"/>
          <w:b/>
        </w:rPr>
        <w:t xml:space="preserve">Language Arts 8 </w:t>
      </w:r>
      <w:r w:rsidR="00D9124E" w:rsidRPr="00EA6C06">
        <w:rPr>
          <w:rFonts w:asciiTheme="minorHAnsi" w:hAnsiTheme="minorHAnsi" w:cstheme="minorHAnsi"/>
          <w:b/>
        </w:rPr>
        <w:t>Honors</w:t>
      </w:r>
      <w:r w:rsidR="00572A55" w:rsidRPr="00EA6C06">
        <w:rPr>
          <w:rFonts w:asciiTheme="minorHAnsi" w:hAnsiTheme="minorHAnsi" w:cstheme="minorHAnsi"/>
          <w:b/>
        </w:rPr>
        <w:t>…</w:t>
      </w:r>
      <w:r w:rsidRPr="00EA6C06">
        <w:rPr>
          <w:rFonts w:asciiTheme="minorHAnsi" w:hAnsiTheme="minorHAnsi" w:cstheme="minorHAnsi"/>
          <w:b/>
        </w:rPr>
        <w:t>MS3132</w:t>
      </w:r>
    </w:p>
    <w:p w14:paraId="7787386A" w14:textId="320FC7FB" w:rsidR="00810237" w:rsidRPr="00EA6C06" w:rsidRDefault="00810237" w:rsidP="007F2CCA">
      <w:pPr>
        <w:jc w:val="both"/>
        <w:rPr>
          <w:rFonts w:asciiTheme="minorHAnsi" w:hAnsiTheme="minorHAnsi" w:cstheme="minorHAnsi"/>
          <w:sz w:val="20"/>
        </w:rPr>
      </w:pPr>
      <w:r w:rsidRPr="00EA6C06">
        <w:rPr>
          <w:rFonts w:asciiTheme="minorHAnsi" w:hAnsiTheme="minorHAnsi" w:cstheme="minorHAnsi"/>
          <w:sz w:val="20"/>
        </w:rPr>
        <w:lastRenderedPageBreak/>
        <w:t>Credits:</w:t>
      </w:r>
      <w:r w:rsidRPr="00EA6C06">
        <w:rPr>
          <w:rFonts w:asciiTheme="minorHAnsi" w:hAnsiTheme="minorHAnsi" w:cstheme="minorHAnsi"/>
          <w:sz w:val="20"/>
        </w:rPr>
        <w:tab/>
      </w:r>
      <w:r w:rsidRPr="00EA6C06">
        <w:rPr>
          <w:rFonts w:asciiTheme="minorHAnsi" w:hAnsiTheme="minorHAnsi" w:cstheme="minorHAnsi"/>
          <w:sz w:val="20"/>
        </w:rPr>
        <w:tab/>
        <w:t>10</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Grade Level</w:t>
      </w:r>
      <w:r w:rsidRPr="00EA6C06">
        <w:rPr>
          <w:rFonts w:asciiTheme="minorHAnsi" w:hAnsiTheme="minorHAnsi" w:cstheme="minorHAnsi"/>
          <w:sz w:val="20"/>
        </w:rPr>
        <w:tab/>
        <w:t>8</w:t>
      </w:r>
    </w:p>
    <w:p w14:paraId="198C4547" w14:textId="34947B77" w:rsidR="008E224B" w:rsidRPr="00EA6C06" w:rsidRDefault="00AA6A08" w:rsidP="007F2CCA">
      <w:pPr>
        <w:ind w:left="1440" w:hanging="1440"/>
        <w:jc w:val="both"/>
        <w:rPr>
          <w:rFonts w:asciiTheme="minorHAnsi" w:hAnsiTheme="minorHAnsi" w:cstheme="minorHAnsi"/>
          <w:sz w:val="20"/>
        </w:rPr>
      </w:pPr>
      <w:r w:rsidRPr="00EA6C06">
        <w:rPr>
          <w:rFonts w:asciiTheme="minorHAnsi" w:hAnsiTheme="minorHAnsi" w:cstheme="minorHAnsi"/>
          <w:sz w:val="20"/>
        </w:rPr>
        <w:t>Prerequisite:</w:t>
      </w:r>
      <w:r w:rsidRPr="00EA6C06">
        <w:rPr>
          <w:rFonts w:asciiTheme="minorHAnsi" w:hAnsiTheme="minorHAnsi" w:cstheme="minorHAnsi"/>
          <w:sz w:val="20"/>
        </w:rPr>
        <w:tab/>
      </w:r>
      <w:r w:rsidR="004F7A06" w:rsidRPr="00EA6C06">
        <w:rPr>
          <w:rFonts w:asciiTheme="minorHAnsi" w:hAnsiTheme="minorHAnsi" w:cstheme="minorHAnsi"/>
          <w:sz w:val="20"/>
        </w:rPr>
        <w:t xml:space="preserve">Successful completion of </w:t>
      </w:r>
      <w:r w:rsidR="004F7A06">
        <w:rPr>
          <w:rFonts w:asciiTheme="minorHAnsi" w:hAnsiTheme="minorHAnsi" w:cstheme="minorHAnsi"/>
          <w:sz w:val="20"/>
        </w:rPr>
        <w:t>7</w:t>
      </w:r>
      <w:r w:rsidR="004F7A06" w:rsidRPr="00EA6C06">
        <w:rPr>
          <w:rFonts w:asciiTheme="minorHAnsi" w:hAnsiTheme="minorHAnsi" w:cstheme="minorHAnsi"/>
          <w:sz w:val="20"/>
          <w:vertAlign w:val="superscript"/>
        </w:rPr>
        <w:t>th</w:t>
      </w:r>
      <w:r w:rsidR="004F7A06" w:rsidRPr="00EA6C06">
        <w:rPr>
          <w:rFonts w:asciiTheme="minorHAnsi" w:hAnsiTheme="minorHAnsi" w:cstheme="minorHAnsi"/>
          <w:sz w:val="20"/>
        </w:rPr>
        <w:t xml:space="preserve"> grade </w:t>
      </w:r>
      <w:r w:rsidR="004F7A06">
        <w:rPr>
          <w:rFonts w:asciiTheme="minorHAnsi" w:hAnsiTheme="minorHAnsi" w:cstheme="minorHAnsi"/>
          <w:sz w:val="20"/>
        </w:rPr>
        <w:t xml:space="preserve">Language Arts Honors or </w:t>
      </w:r>
      <w:r w:rsidR="004F7A06" w:rsidRPr="00EA6C06">
        <w:rPr>
          <w:rFonts w:asciiTheme="minorHAnsi" w:hAnsiTheme="minorHAnsi" w:cstheme="minorHAnsi"/>
          <w:sz w:val="20"/>
        </w:rPr>
        <w:t>teacher/principal recommendation</w:t>
      </w:r>
      <w:r w:rsidR="004F7A06">
        <w:rPr>
          <w:rFonts w:asciiTheme="minorHAnsi" w:hAnsiTheme="minorHAnsi" w:cstheme="minorHAnsi"/>
          <w:sz w:val="20"/>
        </w:rPr>
        <w:t>.</w:t>
      </w:r>
    </w:p>
    <w:p w14:paraId="3D460CD5" w14:textId="77777777" w:rsidR="00F17A9C" w:rsidRDefault="00810237" w:rsidP="004F7A06">
      <w:pPr>
        <w:ind w:left="1440" w:hanging="1440"/>
        <w:jc w:val="both"/>
        <w:rPr>
          <w:rFonts w:asciiTheme="minorHAnsi" w:hAnsiTheme="minorHAnsi" w:cstheme="minorHAnsi"/>
          <w:b/>
          <w:bCs/>
          <w:kern w:val="30"/>
          <w:sz w:val="20"/>
          <w:u w:val="single"/>
        </w:rPr>
      </w:pPr>
      <w:r w:rsidRPr="00EA6C06">
        <w:rPr>
          <w:rFonts w:asciiTheme="minorHAnsi" w:hAnsiTheme="minorHAnsi" w:cstheme="minorHAnsi"/>
          <w:sz w:val="20"/>
        </w:rPr>
        <w:t>Description:</w:t>
      </w:r>
      <w:r w:rsidRPr="00EA6C06">
        <w:rPr>
          <w:rFonts w:asciiTheme="minorHAnsi" w:hAnsiTheme="minorHAnsi" w:cstheme="minorHAnsi"/>
          <w:sz w:val="20"/>
        </w:rPr>
        <w:tab/>
      </w:r>
      <w:r w:rsidR="00AA6A08" w:rsidRPr="00EA6C06">
        <w:rPr>
          <w:rFonts w:asciiTheme="minorHAnsi" w:hAnsiTheme="minorHAnsi" w:cstheme="minorHAnsi"/>
          <w:sz w:val="20"/>
        </w:rPr>
        <w:t xml:space="preserve">Eighth-grade </w:t>
      </w:r>
      <w:r w:rsidR="00D9124E" w:rsidRPr="00EA6C06">
        <w:rPr>
          <w:rFonts w:asciiTheme="minorHAnsi" w:hAnsiTheme="minorHAnsi" w:cstheme="minorHAnsi"/>
          <w:sz w:val="20"/>
        </w:rPr>
        <w:t>Honors</w:t>
      </w:r>
      <w:r w:rsidR="00AA6A08" w:rsidRPr="00EA6C06">
        <w:rPr>
          <w:rFonts w:asciiTheme="minorHAnsi" w:hAnsiTheme="minorHAnsi" w:cstheme="minorHAnsi"/>
          <w:sz w:val="20"/>
        </w:rPr>
        <w:t xml:space="preserve"> Language Arts is a full year course that strengthens and further develops language arts skills taught in grades six and seven.  Students will analyze and synthesize information through critical thinking and shared inquiry.   Specific attention is given to skills and strategies needed to successfully master the </w:t>
      </w:r>
      <w:r w:rsidR="008F482E" w:rsidRPr="00EA6C06">
        <w:rPr>
          <w:rFonts w:asciiTheme="minorHAnsi" w:hAnsiTheme="minorHAnsi" w:cstheme="minorHAnsi"/>
          <w:sz w:val="20"/>
        </w:rPr>
        <w:t>grade level benchmarks</w:t>
      </w:r>
      <w:r w:rsidR="00AA6A08" w:rsidRPr="00EA6C06">
        <w:rPr>
          <w:rFonts w:asciiTheme="minorHAnsi" w:hAnsiTheme="minorHAnsi" w:cstheme="minorHAnsi"/>
          <w:sz w:val="20"/>
        </w:rPr>
        <w:t xml:space="preserve">.  In the </w:t>
      </w:r>
      <w:r w:rsidR="00D9124E" w:rsidRPr="00EA6C06">
        <w:rPr>
          <w:rFonts w:asciiTheme="minorHAnsi" w:hAnsiTheme="minorHAnsi" w:cstheme="minorHAnsi"/>
          <w:sz w:val="20"/>
        </w:rPr>
        <w:t>honors</w:t>
      </w:r>
      <w:r w:rsidR="00AA6A08" w:rsidRPr="00EA6C06">
        <w:rPr>
          <w:rFonts w:asciiTheme="minorHAnsi" w:hAnsiTheme="minorHAnsi" w:cstheme="minorHAnsi"/>
          <w:sz w:val="20"/>
        </w:rPr>
        <w:t xml:space="preserve"> level, the number and difficulty of the readings and the frequency and length of the writing assignments are enhanced.   The student will be required to complete outside reading and research.  </w:t>
      </w:r>
      <w:r w:rsidR="004F7A06">
        <w:rPr>
          <w:rFonts w:asciiTheme="minorHAnsi" w:eastAsia="Arial" w:hAnsiTheme="minorHAnsi" w:cstheme="minorHAnsi"/>
          <w:sz w:val="20"/>
        </w:rPr>
        <w:t>Students must maintain a grade of ‘C’ or above to remain in the class.</w:t>
      </w:r>
    </w:p>
    <w:p w14:paraId="669A7134" w14:textId="77777777" w:rsidR="00F17A9C" w:rsidRDefault="00F17A9C">
      <w:pPr>
        <w:rPr>
          <w:rFonts w:asciiTheme="minorHAnsi" w:hAnsiTheme="minorHAnsi" w:cstheme="minorHAnsi"/>
          <w:b/>
          <w:bCs/>
          <w:kern w:val="30"/>
          <w:sz w:val="20"/>
          <w:u w:val="single"/>
        </w:rPr>
      </w:pPr>
      <w:r>
        <w:rPr>
          <w:rFonts w:asciiTheme="minorHAnsi" w:hAnsiTheme="minorHAnsi" w:cstheme="minorHAnsi"/>
          <w:b/>
          <w:bCs/>
          <w:kern w:val="30"/>
          <w:sz w:val="20"/>
          <w:u w:val="single"/>
        </w:rPr>
        <w:br w:type="page"/>
      </w:r>
    </w:p>
    <w:p w14:paraId="04D9565C" w14:textId="43672244" w:rsidR="00AA6A08" w:rsidRPr="00EA6C06" w:rsidRDefault="00AA6A08" w:rsidP="00F17A9C">
      <w:pPr>
        <w:ind w:left="1440" w:hanging="1440"/>
        <w:jc w:val="center"/>
        <w:rPr>
          <w:rFonts w:asciiTheme="minorHAnsi" w:hAnsiTheme="minorHAnsi" w:cstheme="minorHAnsi"/>
          <w:b/>
          <w:bCs/>
          <w:kern w:val="30"/>
          <w:sz w:val="20"/>
        </w:rPr>
      </w:pPr>
      <w:r w:rsidRPr="00EA6C06">
        <w:rPr>
          <w:rFonts w:asciiTheme="minorHAnsi" w:hAnsiTheme="minorHAnsi" w:cstheme="minorHAnsi"/>
          <w:b/>
          <w:bCs/>
          <w:kern w:val="30"/>
          <w:sz w:val="28"/>
        </w:rPr>
        <w:lastRenderedPageBreak/>
        <w:t>MATHEMATICS PROGRAM</w:t>
      </w:r>
    </w:p>
    <w:p w14:paraId="20D2BDBF" w14:textId="77777777" w:rsidR="00AA6A08" w:rsidRPr="00EA6C06" w:rsidRDefault="00AA6A08" w:rsidP="007F2CCA">
      <w:pPr>
        <w:jc w:val="both"/>
        <w:rPr>
          <w:rFonts w:asciiTheme="minorHAnsi" w:hAnsiTheme="minorHAnsi" w:cstheme="minorHAnsi"/>
          <w:sz w:val="20"/>
        </w:rPr>
      </w:pPr>
    </w:p>
    <w:p w14:paraId="7D52D14D" w14:textId="3397B9B8" w:rsidR="00AA6A08" w:rsidRPr="00EA6C06" w:rsidRDefault="003C5EF1" w:rsidP="007F2CCA">
      <w:pPr>
        <w:jc w:val="both"/>
        <w:rPr>
          <w:rFonts w:asciiTheme="minorHAnsi" w:hAnsiTheme="minorHAnsi" w:cstheme="minorHAnsi"/>
          <w:sz w:val="20"/>
        </w:rPr>
      </w:pPr>
      <w:r w:rsidRPr="00EA6C06">
        <w:rPr>
          <w:rFonts w:asciiTheme="minorHAnsi" w:hAnsiTheme="minorHAnsi" w:cstheme="minorHAnsi"/>
          <w:sz w:val="20"/>
        </w:rPr>
        <w:t>Each student will complete three years of mathematics study at the middle school level. This will provide the student with the background to either enroll in High School Algebra I or High School Geometry, depending on the sequence followed. The Middle School Mathematics program is aligned with the NJSLS (New Jersey Student Learning Standards) for Mathematics and paired with the eight Standards for Mathematical Practice.</w:t>
      </w:r>
    </w:p>
    <w:p w14:paraId="05B8E692" w14:textId="77777777" w:rsidR="003C5EF1" w:rsidRPr="00EA6C06" w:rsidRDefault="003C5EF1" w:rsidP="007F2CCA">
      <w:pPr>
        <w:jc w:val="both"/>
        <w:rPr>
          <w:rFonts w:asciiTheme="minorHAnsi" w:hAnsiTheme="minorHAnsi" w:cstheme="minorHAnsi"/>
          <w:sz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250"/>
        <w:gridCol w:w="2250"/>
        <w:gridCol w:w="2160"/>
        <w:gridCol w:w="2412"/>
      </w:tblGrid>
      <w:tr w:rsidR="00CF0DED" w:rsidRPr="00EA6C06" w14:paraId="0661E100" w14:textId="77777777" w:rsidTr="00CF0DED">
        <w:tc>
          <w:tcPr>
            <w:tcW w:w="1728" w:type="dxa"/>
          </w:tcPr>
          <w:p w14:paraId="3C6C8107" w14:textId="77777777" w:rsidR="00CF0DED" w:rsidRPr="00EA6C06" w:rsidRDefault="00CF0DED" w:rsidP="007F2CCA">
            <w:pPr>
              <w:tabs>
                <w:tab w:val="left" w:pos="4280"/>
              </w:tabs>
              <w:spacing w:before="35"/>
              <w:ind w:right="-69"/>
              <w:jc w:val="both"/>
              <w:rPr>
                <w:rFonts w:asciiTheme="minorHAnsi" w:eastAsia="Arial" w:hAnsiTheme="minorHAnsi" w:cstheme="minorHAnsi"/>
                <w:sz w:val="18"/>
                <w:szCs w:val="18"/>
              </w:rPr>
            </w:pPr>
          </w:p>
        </w:tc>
        <w:tc>
          <w:tcPr>
            <w:tcW w:w="2250" w:type="dxa"/>
          </w:tcPr>
          <w:p w14:paraId="299EAB7B" w14:textId="77777777" w:rsidR="00CF0DED" w:rsidRPr="00EA6C06" w:rsidRDefault="00CF0DED" w:rsidP="007F2CCA">
            <w:pPr>
              <w:tabs>
                <w:tab w:val="left" w:pos="4280"/>
              </w:tabs>
              <w:spacing w:before="35"/>
              <w:ind w:right="-69"/>
              <w:jc w:val="both"/>
              <w:rPr>
                <w:rFonts w:asciiTheme="minorHAnsi" w:eastAsia="Arial" w:hAnsiTheme="minorHAnsi" w:cstheme="minorHAnsi"/>
                <w:b/>
                <w:sz w:val="18"/>
                <w:szCs w:val="18"/>
                <w:u w:val="single"/>
              </w:rPr>
            </w:pPr>
            <w:r w:rsidRPr="00EA6C06">
              <w:rPr>
                <w:rFonts w:asciiTheme="minorHAnsi" w:eastAsia="Arial" w:hAnsiTheme="minorHAnsi" w:cstheme="minorHAnsi"/>
                <w:b/>
                <w:sz w:val="18"/>
                <w:szCs w:val="18"/>
                <w:u w:val="single"/>
              </w:rPr>
              <w:t>Grade 6</w:t>
            </w:r>
          </w:p>
        </w:tc>
        <w:tc>
          <w:tcPr>
            <w:tcW w:w="2250" w:type="dxa"/>
          </w:tcPr>
          <w:p w14:paraId="47256187" w14:textId="77777777" w:rsidR="00CF0DED" w:rsidRPr="00EA6C06" w:rsidRDefault="00CF0DED" w:rsidP="007F2CCA">
            <w:pPr>
              <w:tabs>
                <w:tab w:val="left" w:pos="4280"/>
              </w:tabs>
              <w:spacing w:before="35"/>
              <w:ind w:right="-69"/>
              <w:jc w:val="both"/>
              <w:rPr>
                <w:rFonts w:asciiTheme="minorHAnsi" w:eastAsia="Arial" w:hAnsiTheme="minorHAnsi" w:cstheme="minorHAnsi"/>
                <w:b/>
                <w:sz w:val="18"/>
                <w:szCs w:val="18"/>
                <w:u w:val="single"/>
              </w:rPr>
            </w:pPr>
            <w:r w:rsidRPr="00EA6C06">
              <w:rPr>
                <w:rFonts w:asciiTheme="minorHAnsi" w:eastAsia="Arial" w:hAnsiTheme="minorHAnsi" w:cstheme="minorHAnsi"/>
                <w:b/>
                <w:sz w:val="18"/>
                <w:szCs w:val="18"/>
                <w:u w:val="single"/>
              </w:rPr>
              <w:t>Grade 7</w:t>
            </w:r>
          </w:p>
        </w:tc>
        <w:tc>
          <w:tcPr>
            <w:tcW w:w="2160" w:type="dxa"/>
          </w:tcPr>
          <w:p w14:paraId="001B5BB4" w14:textId="77777777" w:rsidR="00CF0DED" w:rsidRPr="00EA6C06" w:rsidRDefault="00CF0DED" w:rsidP="007F2CCA">
            <w:pPr>
              <w:tabs>
                <w:tab w:val="left" w:pos="4280"/>
              </w:tabs>
              <w:spacing w:before="35"/>
              <w:ind w:right="-69"/>
              <w:jc w:val="both"/>
              <w:rPr>
                <w:rFonts w:asciiTheme="minorHAnsi" w:eastAsia="Arial" w:hAnsiTheme="minorHAnsi" w:cstheme="minorHAnsi"/>
                <w:b/>
                <w:sz w:val="18"/>
                <w:szCs w:val="18"/>
                <w:u w:val="single"/>
              </w:rPr>
            </w:pPr>
            <w:r w:rsidRPr="00EA6C06">
              <w:rPr>
                <w:rFonts w:asciiTheme="minorHAnsi" w:eastAsia="Arial" w:hAnsiTheme="minorHAnsi" w:cstheme="minorHAnsi"/>
                <w:b/>
                <w:sz w:val="18"/>
                <w:szCs w:val="18"/>
                <w:u w:val="single"/>
              </w:rPr>
              <w:t>Grade 8</w:t>
            </w:r>
          </w:p>
        </w:tc>
        <w:tc>
          <w:tcPr>
            <w:tcW w:w="2412" w:type="dxa"/>
          </w:tcPr>
          <w:p w14:paraId="3499ABD5" w14:textId="77777777" w:rsidR="00CF0DED" w:rsidRPr="00EA6C06" w:rsidRDefault="00CF0DED" w:rsidP="007F2CCA">
            <w:pPr>
              <w:tabs>
                <w:tab w:val="left" w:pos="4280"/>
              </w:tabs>
              <w:spacing w:before="35"/>
              <w:ind w:right="-69"/>
              <w:jc w:val="both"/>
              <w:rPr>
                <w:rFonts w:asciiTheme="minorHAnsi" w:eastAsia="Arial" w:hAnsiTheme="minorHAnsi" w:cstheme="minorHAnsi"/>
                <w:b/>
                <w:sz w:val="18"/>
                <w:szCs w:val="18"/>
                <w:u w:val="single"/>
              </w:rPr>
            </w:pPr>
            <w:r w:rsidRPr="00EA6C06">
              <w:rPr>
                <w:rFonts w:asciiTheme="minorHAnsi" w:eastAsia="Arial" w:hAnsiTheme="minorHAnsi" w:cstheme="minorHAnsi"/>
                <w:b/>
                <w:sz w:val="18"/>
                <w:szCs w:val="18"/>
                <w:u w:val="single"/>
              </w:rPr>
              <w:t>Grade 9</w:t>
            </w:r>
          </w:p>
        </w:tc>
      </w:tr>
      <w:tr w:rsidR="003C5EF1" w:rsidRPr="00EA6C06" w14:paraId="1AFCC38F" w14:textId="77777777" w:rsidTr="003C5EF1">
        <w:trPr>
          <w:trHeight w:val="297"/>
        </w:trPr>
        <w:tc>
          <w:tcPr>
            <w:tcW w:w="1728" w:type="dxa"/>
          </w:tcPr>
          <w:p w14:paraId="74017DF6" w14:textId="77777777" w:rsidR="003C5EF1" w:rsidRPr="00EA6C06" w:rsidRDefault="003C5EF1" w:rsidP="007F2CCA">
            <w:pPr>
              <w:tabs>
                <w:tab w:val="left" w:pos="4280"/>
              </w:tabs>
              <w:spacing w:before="35"/>
              <w:ind w:right="-69"/>
              <w:jc w:val="both"/>
              <w:rPr>
                <w:rFonts w:asciiTheme="minorHAnsi" w:eastAsia="Arial" w:hAnsiTheme="minorHAnsi" w:cstheme="minorHAnsi"/>
                <w:b/>
                <w:sz w:val="18"/>
                <w:szCs w:val="18"/>
              </w:rPr>
            </w:pPr>
            <w:r w:rsidRPr="00EA6C06">
              <w:rPr>
                <w:rFonts w:asciiTheme="minorHAnsi" w:eastAsia="Arial" w:hAnsiTheme="minorHAnsi" w:cstheme="minorHAnsi"/>
                <w:b/>
                <w:sz w:val="18"/>
                <w:szCs w:val="18"/>
              </w:rPr>
              <w:t>Sequence I</w:t>
            </w:r>
          </w:p>
        </w:tc>
        <w:tc>
          <w:tcPr>
            <w:tcW w:w="2250" w:type="dxa"/>
          </w:tcPr>
          <w:p w14:paraId="784A32B6" w14:textId="1FB5CEF8" w:rsidR="003C5EF1" w:rsidRPr="00EA6C06" w:rsidRDefault="003C5EF1" w:rsidP="007F2CCA">
            <w:pPr>
              <w:tabs>
                <w:tab w:val="left" w:pos="4280"/>
              </w:tabs>
              <w:spacing w:before="35"/>
              <w:ind w:right="-69"/>
              <w:jc w:val="both"/>
              <w:rPr>
                <w:rFonts w:asciiTheme="minorHAnsi" w:eastAsia="Arial" w:hAnsiTheme="minorHAnsi" w:cstheme="minorHAnsi"/>
                <w:sz w:val="18"/>
                <w:szCs w:val="18"/>
              </w:rPr>
            </w:pPr>
            <w:r w:rsidRPr="00EA6C06">
              <w:rPr>
                <w:rFonts w:asciiTheme="minorHAnsi" w:eastAsia="Arial" w:hAnsiTheme="minorHAnsi" w:cstheme="minorHAnsi"/>
                <w:sz w:val="18"/>
                <w:szCs w:val="18"/>
              </w:rPr>
              <w:t>Math 6</w:t>
            </w:r>
          </w:p>
        </w:tc>
        <w:tc>
          <w:tcPr>
            <w:tcW w:w="2250" w:type="dxa"/>
          </w:tcPr>
          <w:p w14:paraId="51886322" w14:textId="531780E7" w:rsidR="003C5EF1" w:rsidRPr="00EA6C06" w:rsidRDefault="003C5EF1" w:rsidP="007F2CCA">
            <w:pPr>
              <w:tabs>
                <w:tab w:val="left" w:pos="4280"/>
              </w:tabs>
              <w:spacing w:before="35"/>
              <w:ind w:right="-69"/>
              <w:jc w:val="both"/>
              <w:rPr>
                <w:rFonts w:asciiTheme="minorHAnsi" w:eastAsia="Arial" w:hAnsiTheme="minorHAnsi" w:cstheme="minorHAnsi"/>
                <w:sz w:val="18"/>
                <w:szCs w:val="18"/>
              </w:rPr>
            </w:pPr>
            <w:r w:rsidRPr="00EA6C06">
              <w:rPr>
                <w:rFonts w:asciiTheme="minorHAnsi" w:eastAsia="Arial" w:hAnsiTheme="minorHAnsi" w:cstheme="minorHAnsi"/>
                <w:sz w:val="18"/>
                <w:szCs w:val="18"/>
              </w:rPr>
              <w:t>Math 7</w:t>
            </w:r>
          </w:p>
        </w:tc>
        <w:tc>
          <w:tcPr>
            <w:tcW w:w="2160" w:type="dxa"/>
          </w:tcPr>
          <w:p w14:paraId="784FE24B" w14:textId="50388972" w:rsidR="003C5EF1" w:rsidRPr="00EA6C06" w:rsidRDefault="003C5EF1" w:rsidP="007F2CCA">
            <w:pPr>
              <w:tabs>
                <w:tab w:val="left" w:pos="4280"/>
              </w:tabs>
              <w:spacing w:before="35"/>
              <w:ind w:right="-69"/>
              <w:jc w:val="both"/>
              <w:rPr>
                <w:rFonts w:asciiTheme="minorHAnsi" w:eastAsia="Arial" w:hAnsiTheme="minorHAnsi" w:cstheme="minorHAnsi"/>
                <w:sz w:val="18"/>
                <w:szCs w:val="18"/>
              </w:rPr>
            </w:pPr>
            <w:r w:rsidRPr="00EA6C06">
              <w:rPr>
                <w:rFonts w:asciiTheme="minorHAnsi" w:eastAsia="Arial" w:hAnsiTheme="minorHAnsi" w:cstheme="minorHAnsi"/>
                <w:sz w:val="18"/>
                <w:szCs w:val="18"/>
              </w:rPr>
              <w:t>Math 8</w:t>
            </w:r>
          </w:p>
        </w:tc>
        <w:tc>
          <w:tcPr>
            <w:tcW w:w="2412" w:type="dxa"/>
          </w:tcPr>
          <w:p w14:paraId="2BA95A5F" w14:textId="77777777" w:rsidR="003C5EF1" w:rsidRPr="00EA6C06" w:rsidRDefault="003C5EF1" w:rsidP="007F2CCA">
            <w:pPr>
              <w:tabs>
                <w:tab w:val="left" w:pos="4280"/>
              </w:tabs>
              <w:spacing w:before="35"/>
              <w:ind w:right="-69"/>
              <w:jc w:val="both"/>
              <w:rPr>
                <w:rFonts w:asciiTheme="minorHAnsi" w:eastAsia="Arial" w:hAnsiTheme="minorHAnsi" w:cstheme="minorHAnsi"/>
                <w:sz w:val="18"/>
                <w:szCs w:val="18"/>
              </w:rPr>
            </w:pPr>
            <w:r w:rsidRPr="00EA6C06">
              <w:rPr>
                <w:rFonts w:asciiTheme="minorHAnsi" w:eastAsia="Arial" w:hAnsiTheme="minorHAnsi" w:cstheme="minorHAnsi"/>
                <w:sz w:val="18"/>
                <w:szCs w:val="18"/>
              </w:rPr>
              <w:t>Algebra I</w:t>
            </w:r>
          </w:p>
        </w:tc>
      </w:tr>
      <w:tr w:rsidR="003C5EF1" w:rsidRPr="00EA6C06" w14:paraId="3E29FF5A" w14:textId="77777777" w:rsidTr="00CF0DED">
        <w:tc>
          <w:tcPr>
            <w:tcW w:w="1728" w:type="dxa"/>
          </w:tcPr>
          <w:p w14:paraId="6DE6FEA4" w14:textId="77777777" w:rsidR="003C5EF1" w:rsidRPr="00EA6C06" w:rsidRDefault="003C5EF1" w:rsidP="007F2CCA">
            <w:pPr>
              <w:tabs>
                <w:tab w:val="left" w:pos="4280"/>
              </w:tabs>
              <w:spacing w:before="35"/>
              <w:ind w:right="-69"/>
              <w:jc w:val="both"/>
              <w:rPr>
                <w:rFonts w:asciiTheme="minorHAnsi" w:eastAsia="Arial" w:hAnsiTheme="minorHAnsi" w:cstheme="minorHAnsi"/>
                <w:b/>
                <w:sz w:val="18"/>
                <w:szCs w:val="18"/>
              </w:rPr>
            </w:pPr>
            <w:r w:rsidRPr="00EA6C06">
              <w:rPr>
                <w:rFonts w:asciiTheme="minorHAnsi" w:eastAsia="Arial" w:hAnsiTheme="minorHAnsi" w:cstheme="minorHAnsi"/>
                <w:b/>
                <w:sz w:val="18"/>
                <w:szCs w:val="18"/>
              </w:rPr>
              <w:t>Sequence II</w:t>
            </w:r>
          </w:p>
        </w:tc>
        <w:tc>
          <w:tcPr>
            <w:tcW w:w="2250" w:type="dxa"/>
          </w:tcPr>
          <w:p w14:paraId="51C3D489" w14:textId="1CD1BB97" w:rsidR="003C5EF1" w:rsidRPr="00EA6C06" w:rsidRDefault="003C5EF1" w:rsidP="007F2CCA">
            <w:pPr>
              <w:tabs>
                <w:tab w:val="left" w:pos="4280"/>
              </w:tabs>
              <w:spacing w:before="35"/>
              <w:ind w:right="-69"/>
              <w:jc w:val="both"/>
              <w:rPr>
                <w:rFonts w:asciiTheme="minorHAnsi" w:eastAsia="Arial" w:hAnsiTheme="minorHAnsi" w:cstheme="minorHAnsi"/>
                <w:sz w:val="18"/>
                <w:szCs w:val="18"/>
              </w:rPr>
            </w:pPr>
            <w:r w:rsidRPr="00EA6C06">
              <w:rPr>
                <w:rFonts w:asciiTheme="minorHAnsi" w:eastAsia="Arial" w:hAnsiTheme="minorHAnsi" w:cstheme="minorHAnsi"/>
                <w:sz w:val="18"/>
                <w:szCs w:val="18"/>
              </w:rPr>
              <w:t>Math 6 Honors</w:t>
            </w:r>
          </w:p>
        </w:tc>
        <w:tc>
          <w:tcPr>
            <w:tcW w:w="2250" w:type="dxa"/>
          </w:tcPr>
          <w:p w14:paraId="60BD6874" w14:textId="4DB2C1F3" w:rsidR="003C5EF1" w:rsidRPr="00EA6C06" w:rsidRDefault="003C5EF1" w:rsidP="003C5EF1">
            <w:pPr>
              <w:tabs>
                <w:tab w:val="left" w:pos="4280"/>
              </w:tabs>
              <w:spacing w:before="35"/>
              <w:ind w:right="-69"/>
              <w:jc w:val="both"/>
              <w:rPr>
                <w:rFonts w:asciiTheme="minorHAnsi" w:eastAsia="Arial" w:hAnsiTheme="minorHAnsi" w:cstheme="minorHAnsi"/>
                <w:sz w:val="18"/>
                <w:szCs w:val="18"/>
              </w:rPr>
            </w:pPr>
            <w:r w:rsidRPr="00EA6C06">
              <w:rPr>
                <w:rFonts w:asciiTheme="minorHAnsi" w:eastAsia="Arial" w:hAnsiTheme="minorHAnsi" w:cstheme="minorHAnsi"/>
                <w:sz w:val="18"/>
                <w:szCs w:val="18"/>
              </w:rPr>
              <w:t>Math 7 Honors</w:t>
            </w:r>
          </w:p>
        </w:tc>
        <w:tc>
          <w:tcPr>
            <w:tcW w:w="2160" w:type="dxa"/>
          </w:tcPr>
          <w:p w14:paraId="5D5D1E6E" w14:textId="38DE1814" w:rsidR="003C5EF1" w:rsidRPr="00EA6C06" w:rsidRDefault="003C5EF1" w:rsidP="007F2CCA">
            <w:pPr>
              <w:tabs>
                <w:tab w:val="left" w:pos="4280"/>
              </w:tabs>
              <w:spacing w:before="35"/>
              <w:ind w:right="-69"/>
              <w:jc w:val="both"/>
              <w:rPr>
                <w:rFonts w:asciiTheme="minorHAnsi" w:eastAsia="Arial" w:hAnsiTheme="minorHAnsi" w:cstheme="minorHAnsi"/>
                <w:sz w:val="18"/>
                <w:szCs w:val="18"/>
              </w:rPr>
            </w:pPr>
            <w:r w:rsidRPr="00EA6C06">
              <w:rPr>
                <w:rFonts w:asciiTheme="minorHAnsi" w:eastAsia="Arial" w:hAnsiTheme="minorHAnsi" w:cstheme="minorHAnsi"/>
                <w:sz w:val="18"/>
                <w:szCs w:val="18"/>
              </w:rPr>
              <w:t>Algebra 8 Honors</w:t>
            </w:r>
          </w:p>
        </w:tc>
        <w:tc>
          <w:tcPr>
            <w:tcW w:w="2412" w:type="dxa"/>
          </w:tcPr>
          <w:p w14:paraId="58653834" w14:textId="0C12251F" w:rsidR="003C5EF1" w:rsidRPr="00EA6C06" w:rsidRDefault="003C5EF1" w:rsidP="007F2CCA">
            <w:pPr>
              <w:tabs>
                <w:tab w:val="left" w:pos="4280"/>
              </w:tabs>
              <w:spacing w:before="35"/>
              <w:ind w:right="-69"/>
              <w:jc w:val="both"/>
              <w:rPr>
                <w:rFonts w:asciiTheme="minorHAnsi" w:eastAsia="Arial" w:hAnsiTheme="minorHAnsi" w:cstheme="minorHAnsi"/>
                <w:sz w:val="18"/>
                <w:szCs w:val="18"/>
              </w:rPr>
            </w:pPr>
            <w:r w:rsidRPr="00EA6C06">
              <w:rPr>
                <w:rFonts w:asciiTheme="minorHAnsi" w:eastAsia="Arial" w:hAnsiTheme="minorHAnsi" w:cstheme="minorHAnsi"/>
                <w:sz w:val="18"/>
                <w:szCs w:val="18"/>
              </w:rPr>
              <w:t>Geometry Honors</w:t>
            </w:r>
          </w:p>
        </w:tc>
      </w:tr>
    </w:tbl>
    <w:p w14:paraId="7FDCF4AD" w14:textId="77777777" w:rsidR="00D628CE" w:rsidRPr="00EA6C06" w:rsidRDefault="00D628CE" w:rsidP="007F2CCA">
      <w:pPr>
        <w:jc w:val="both"/>
        <w:rPr>
          <w:rFonts w:asciiTheme="minorHAnsi" w:hAnsiTheme="minorHAnsi" w:cstheme="minorHAnsi"/>
          <w:b/>
        </w:rPr>
      </w:pPr>
    </w:p>
    <w:p w14:paraId="1AEC76A6" w14:textId="19EF2B0E" w:rsidR="00AA6A08" w:rsidRPr="00EA6C06" w:rsidRDefault="00CF0DED" w:rsidP="007F2CCA">
      <w:pPr>
        <w:jc w:val="both"/>
        <w:rPr>
          <w:rFonts w:asciiTheme="minorHAnsi" w:hAnsiTheme="minorHAnsi" w:cstheme="minorHAnsi"/>
        </w:rPr>
      </w:pPr>
      <w:r w:rsidRPr="00EA6C06">
        <w:rPr>
          <w:rFonts w:asciiTheme="minorHAnsi" w:hAnsiTheme="minorHAnsi" w:cstheme="minorHAnsi"/>
          <w:b/>
        </w:rPr>
        <w:t>Mathematics 6</w:t>
      </w:r>
      <w:r w:rsidR="00572A55" w:rsidRPr="00EA6C06">
        <w:rPr>
          <w:rFonts w:asciiTheme="minorHAnsi" w:hAnsiTheme="minorHAnsi" w:cstheme="minorHAnsi"/>
          <w:b/>
        </w:rPr>
        <w:t>…</w:t>
      </w:r>
      <w:r w:rsidR="00AA6A08" w:rsidRPr="00EA6C06">
        <w:rPr>
          <w:rFonts w:asciiTheme="minorHAnsi" w:hAnsiTheme="minorHAnsi" w:cstheme="minorHAnsi"/>
          <w:b/>
        </w:rPr>
        <w:t>MS411</w:t>
      </w:r>
      <w:r w:rsidRPr="00EA6C06">
        <w:rPr>
          <w:rFonts w:asciiTheme="minorHAnsi" w:hAnsiTheme="minorHAnsi" w:cstheme="minorHAnsi"/>
          <w:b/>
        </w:rPr>
        <w:t>1</w:t>
      </w:r>
    </w:p>
    <w:p w14:paraId="4D66CBF2" w14:textId="64197B9C" w:rsidR="00810237" w:rsidRPr="00EA6C06" w:rsidRDefault="00810237" w:rsidP="007F2CCA">
      <w:pPr>
        <w:jc w:val="both"/>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10</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Grade Level:</w:t>
      </w:r>
      <w:r w:rsidRPr="00EA6C06">
        <w:rPr>
          <w:rFonts w:asciiTheme="minorHAnsi" w:hAnsiTheme="minorHAnsi" w:cstheme="minorHAnsi"/>
          <w:sz w:val="20"/>
        </w:rPr>
        <w:tab/>
        <w:t>6</w:t>
      </w:r>
    </w:p>
    <w:p w14:paraId="7BAAF16E" w14:textId="7F2CFCC9" w:rsidR="00795E4A" w:rsidRPr="00EA6C06" w:rsidRDefault="00AA6A08" w:rsidP="007F2CCA">
      <w:pPr>
        <w:ind w:left="1440" w:hanging="1440"/>
        <w:jc w:val="both"/>
        <w:rPr>
          <w:rFonts w:asciiTheme="minorHAnsi" w:hAnsiTheme="minorHAnsi" w:cstheme="minorHAnsi"/>
          <w:b/>
        </w:rPr>
      </w:pPr>
      <w:r w:rsidRPr="00EA6C06">
        <w:rPr>
          <w:rFonts w:asciiTheme="minorHAnsi" w:hAnsiTheme="minorHAnsi" w:cstheme="minorHAnsi"/>
          <w:sz w:val="20"/>
        </w:rPr>
        <w:t>Prerequisite:</w:t>
      </w:r>
      <w:r w:rsidRPr="00EA6C06">
        <w:rPr>
          <w:rFonts w:asciiTheme="minorHAnsi" w:hAnsiTheme="minorHAnsi" w:cstheme="minorHAnsi"/>
          <w:sz w:val="20"/>
        </w:rPr>
        <w:tab/>
      </w:r>
      <w:r w:rsidR="00CF0DED" w:rsidRPr="00EA6C06">
        <w:rPr>
          <w:rFonts w:asciiTheme="minorHAnsi" w:hAnsiTheme="minorHAnsi" w:cstheme="minorHAnsi"/>
          <w:sz w:val="20"/>
        </w:rPr>
        <w:t>Successful completion of 5</w:t>
      </w:r>
      <w:r w:rsidR="00CF0DED" w:rsidRPr="00EA6C06">
        <w:rPr>
          <w:rFonts w:asciiTheme="minorHAnsi" w:hAnsiTheme="minorHAnsi" w:cstheme="minorHAnsi"/>
          <w:sz w:val="20"/>
          <w:vertAlign w:val="superscript"/>
        </w:rPr>
        <w:t>th</w:t>
      </w:r>
      <w:r w:rsidR="00CF0DED" w:rsidRPr="00EA6C06">
        <w:rPr>
          <w:rFonts w:asciiTheme="minorHAnsi" w:hAnsiTheme="minorHAnsi" w:cstheme="minorHAnsi"/>
          <w:sz w:val="20"/>
        </w:rPr>
        <w:t xml:space="preserve"> grade Mathematics</w:t>
      </w:r>
      <w:r w:rsidR="003C5EF1" w:rsidRPr="00EA6C06">
        <w:rPr>
          <w:rFonts w:asciiTheme="minorHAnsi" w:hAnsiTheme="minorHAnsi" w:cstheme="minorHAnsi"/>
          <w:sz w:val="20"/>
        </w:rPr>
        <w:t>.</w:t>
      </w:r>
    </w:p>
    <w:p w14:paraId="3D801082" w14:textId="39DD9D04" w:rsidR="00CF0DED" w:rsidRPr="00EA6C06" w:rsidRDefault="004A4726" w:rsidP="007F2CCA">
      <w:pPr>
        <w:ind w:left="1440" w:hanging="1440"/>
        <w:jc w:val="both"/>
        <w:rPr>
          <w:rFonts w:asciiTheme="minorHAnsi" w:eastAsia="Arial" w:hAnsiTheme="minorHAnsi" w:cstheme="minorHAnsi"/>
          <w:position w:val="-1"/>
          <w:sz w:val="20"/>
        </w:rPr>
      </w:pPr>
      <w:r w:rsidRPr="00EA6C06">
        <w:rPr>
          <w:rFonts w:asciiTheme="minorHAnsi" w:hAnsiTheme="minorHAnsi" w:cstheme="minorHAnsi"/>
          <w:sz w:val="20"/>
        </w:rPr>
        <w:t xml:space="preserve"> </w:t>
      </w:r>
      <w:r w:rsidR="00810237" w:rsidRPr="00EA6C06">
        <w:rPr>
          <w:rFonts w:asciiTheme="minorHAnsi" w:hAnsiTheme="minorHAnsi" w:cstheme="minorHAnsi"/>
          <w:sz w:val="20"/>
        </w:rPr>
        <w:t>Description:</w:t>
      </w:r>
      <w:r w:rsidR="00810237" w:rsidRPr="00EA6C06">
        <w:rPr>
          <w:rFonts w:asciiTheme="minorHAnsi" w:hAnsiTheme="minorHAnsi" w:cstheme="minorHAnsi"/>
          <w:sz w:val="20"/>
        </w:rPr>
        <w:tab/>
      </w:r>
      <w:r w:rsidR="003C5EF1" w:rsidRPr="00EA6C06">
        <w:rPr>
          <w:rFonts w:asciiTheme="minorHAnsi" w:eastAsia="Arial" w:hAnsiTheme="minorHAnsi" w:cstheme="minorHAnsi"/>
          <w:sz w:val="20"/>
        </w:rPr>
        <w:t xml:space="preserve">Mathematics 6 is designed to focus on the critical areas of connecting ratio and rate to whole number multiplication and to solve problems. Students will complete their understanding of division of fractions. The notion rational numbers, negative numbers, writing, interpreting, and using expressions and equations and developing understanding of statistical thinking. A solid foundational base will gear students to enter the Algebraic world. </w:t>
      </w:r>
    </w:p>
    <w:p w14:paraId="68393509" w14:textId="79514BB7" w:rsidR="00AA6A08" w:rsidRPr="00EA6C06" w:rsidRDefault="00AA6A08" w:rsidP="007F2CCA">
      <w:pPr>
        <w:ind w:left="1440" w:hanging="1440"/>
        <w:jc w:val="both"/>
        <w:rPr>
          <w:rFonts w:asciiTheme="minorHAnsi" w:hAnsiTheme="minorHAnsi" w:cstheme="minorHAnsi"/>
          <w:sz w:val="20"/>
        </w:rPr>
      </w:pPr>
    </w:p>
    <w:p w14:paraId="4DB8BDA5" w14:textId="230D21FB" w:rsidR="008E1F6E" w:rsidRPr="00EA6C06" w:rsidRDefault="008E1F6E" w:rsidP="007F2CCA">
      <w:pPr>
        <w:jc w:val="both"/>
        <w:rPr>
          <w:rFonts w:asciiTheme="minorHAnsi" w:hAnsiTheme="minorHAnsi" w:cstheme="minorHAnsi"/>
        </w:rPr>
      </w:pPr>
      <w:r w:rsidRPr="00EA6C06">
        <w:rPr>
          <w:rFonts w:asciiTheme="minorHAnsi" w:hAnsiTheme="minorHAnsi" w:cstheme="minorHAnsi"/>
          <w:b/>
        </w:rPr>
        <w:t>Mathematics 6 Honors…MS4112</w:t>
      </w:r>
    </w:p>
    <w:p w14:paraId="7A214057" w14:textId="5E8247EB" w:rsidR="008E1F6E" w:rsidRPr="00EA6C06" w:rsidRDefault="008E1F6E" w:rsidP="007F2CCA">
      <w:pPr>
        <w:jc w:val="both"/>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10</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Grade Level:</w:t>
      </w:r>
      <w:r w:rsidRPr="00EA6C06">
        <w:rPr>
          <w:rFonts w:asciiTheme="minorHAnsi" w:hAnsiTheme="minorHAnsi" w:cstheme="minorHAnsi"/>
          <w:sz w:val="20"/>
        </w:rPr>
        <w:tab/>
        <w:t>6</w:t>
      </w:r>
    </w:p>
    <w:p w14:paraId="68AE3F51" w14:textId="35B66AE3" w:rsidR="008E1F6E" w:rsidRPr="00EA6C06" w:rsidRDefault="008E1F6E" w:rsidP="007F2CCA">
      <w:pPr>
        <w:ind w:left="1440" w:hanging="1440"/>
        <w:jc w:val="both"/>
        <w:rPr>
          <w:rFonts w:asciiTheme="minorHAnsi" w:hAnsiTheme="minorHAnsi" w:cstheme="minorHAnsi"/>
          <w:b/>
        </w:rPr>
      </w:pPr>
      <w:r w:rsidRPr="00EA6C06">
        <w:rPr>
          <w:rFonts w:asciiTheme="minorHAnsi" w:hAnsiTheme="minorHAnsi" w:cstheme="minorHAnsi"/>
          <w:sz w:val="20"/>
        </w:rPr>
        <w:t>Prerequisite:</w:t>
      </w:r>
      <w:r w:rsidRPr="00EA6C06">
        <w:rPr>
          <w:rFonts w:asciiTheme="minorHAnsi" w:hAnsiTheme="minorHAnsi" w:cstheme="minorHAnsi"/>
          <w:sz w:val="20"/>
        </w:rPr>
        <w:tab/>
      </w:r>
      <w:r w:rsidR="00513283">
        <w:rPr>
          <w:rFonts w:asciiTheme="minorHAnsi" w:hAnsiTheme="minorHAnsi" w:cstheme="minorHAnsi"/>
          <w:sz w:val="20"/>
        </w:rPr>
        <w:t xml:space="preserve">Grade 4 NJSLA score level of “Exceeds Expectations” </w:t>
      </w:r>
      <w:r w:rsidR="00356070">
        <w:rPr>
          <w:rFonts w:asciiTheme="minorHAnsi" w:hAnsiTheme="minorHAnsi" w:cstheme="minorHAnsi"/>
          <w:b/>
          <w:sz w:val="20"/>
          <w:u w:val="single"/>
        </w:rPr>
        <w:t>or</w:t>
      </w:r>
      <w:r w:rsidR="00513283">
        <w:rPr>
          <w:rFonts w:asciiTheme="minorHAnsi" w:hAnsiTheme="minorHAnsi" w:cstheme="minorHAnsi"/>
          <w:sz w:val="20"/>
        </w:rPr>
        <w:t xml:space="preserve"> a 90% or better score on end of year Grade 5 diagnostic test.</w:t>
      </w:r>
    </w:p>
    <w:p w14:paraId="3A0C4786" w14:textId="52519051" w:rsidR="008E1F6E" w:rsidRPr="00EA6C06" w:rsidRDefault="008E1F6E" w:rsidP="003C5EF1">
      <w:pPr>
        <w:ind w:left="1440" w:hanging="1440"/>
        <w:jc w:val="both"/>
        <w:rPr>
          <w:rFonts w:asciiTheme="minorHAnsi" w:hAnsiTheme="minorHAnsi" w:cstheme="minorHAnsi"/>
          <w:sz w:val="20"/>
        </w:rPr>
      </w:pPr>
      <w:r w:rsidRPr="00EA6C06">
        <w:rPr>
          <w:rFonts w:asciiTheme="minorHAnsi" w:hAnsiTheme="minorHAnsi" w:cstheme="minorHAnsi"/>
          <w:sz w:val="20"/>
        </w:rPr>
        <w:t xml:space="preserve"> Description:</w:t>
      </w:r>
      <w:r w:rsidRPr="00EA6C06">
        <w:rPr>
          <w:rFonts w:asciiTheme="minorHAnsi" w:hAnsiTheme="minorHAnsi" w:cstheme="minorHAnsi"/>
          <w:sz w:val="20"/>
        </w:rPr>
        <w:tab/>
      </w:r>
      <w:r w:rsidR="003C5EF1" w:rsidRPr="00EA6C06">
        <w:rPr>
          <w:rFonts w:asciiTheme="minorHAnsi" w:eastAsia="Arial" w:hAnsiTheme="minorHAnsi" w:cstheme="minorHAnsi"/>
          <w:sz w:val="20"/>
        </w:rPr>
        <w:t xml:space="preserve">Mathematics 6 Honors is designed to focus on the critical areas of connecting the ideas of ratio and rate, fractions, rational numbers, negative numbers, writing, interpreting and using expressions and equations and developing an understanding of statistical thinking. An emphasis will be placed on developing an understanding of algebraic concepts and modeling of real-world situations- all within the context of </w:t>
      </w:r>
      <w:r w:rsidR="00340D98" w:rsidRPr="00EA6C06">
        <w:rPr>
          <w:rFonts w:asciiTheme="minorHAnsi" w:eastAsia="Arial" w:hAnsiTheme="minorHAnsi" w:cstheme="minorHAnsi"/>
          <w:sz w:val="20"/>
        </w:rPr>
        <w:t>problem-based</w:t>
      </w:r>
      <w:r w:rsidR="003C5EF1" w:rsidRPr="00EA6C06">
        <w:rPr>
          <w:rFonts w:asciiTheme="minorHAnsi" w:eastAsia="Arial" w:hAnsiTheme="minorHAnsi" w:cstheme="minorHAnsi"/>
          <w:sz w:val="20"/>
        </w:rPr>
        <w:t xml:space="preserve"> situations.</w:t>
      </w:r>
      <w:r w:rsidR="004F7A06">
        <w:rPr>
          <w:rFonts w:asciiTheme="minorHAnsi" w:eastAsia="Arial" w:hAnsiTheme="minorHAnsi" w:cstheme="minorHAnsi"/>
          <w:sz w:val="20"/>
        </w:rPr>
        <w:t xml:space="preserve"> Students must maintain a grade of ‘C’ or above to remain in the class.</w:t>
      </w:r>
    </w:p>
    <w:p w14:paraId="7738BE81" w14:textId="77777777" w:rsidR="008E1F6E" w:rsidRPr="00EA6C06" w:rsidRDefault="008E1F6E" w:rsidP="007F2CCA">
      <w:pPr>
        <w:ind w:left="1440" w:hanging="1440"/>
        <w:jc w:val="both"/>
        <w:rPr>
          <w:rFonts w:asciiTheme="minorHAnsi" w:hAnsiTheme="minorHAnsi" w:cstheme="minorHAnsi"/>
          <w:sz w:val="20"/>
        </w:rPr>
      </w:pPr>
    </w:p>
    <w:p w14:paraId="75B49201" w14:textId="46F0B608" w:rsidR="00AA6A08" w:rsidRPr="00EA6C06" w:rsidRDefault="003C5EF1" w:rsidP="007F2CCA">
      <w:pPr>
        <w:widowControl w:val="0"/>
        <w:overflowPunct w:val="0"/>
        <w:autoSpaceDE w:val="0"/>
        <w:autoSpaceDN w:val="0"/>
        <w:adjustRightInd w:val="0"/>
        <w:jc w:val="both"/>
        <w:outlineLvl w:val="0"/>
        <w:rPr>
          <w:rFonts w:asciiTheme="minorHAnsi" w:hAnsiTheme="minorHAnsi" w:cstheme="minorHAnsi"/>
          <w:b/>
          <w:bCs/>
          <w:kern w:val="30"/>
        </w:rPr>
      </w:pPr>
      <w:r w:rsidRPr="00EA6C06">
        <w:rPr>
          <w:rFonts w:asciiTheme="minorHAnsi" w:hAnsiTheme="minorHAnsi" w:cstheme="minorHAnsi"/>
          <w:b/>
          <w:bCs/>
          <w:kern w:val="30"/>
        </w:rPr>
        <w:t>Mathematics</w:t>
      </w:r>
      <w:r w:rsidR="00AA6A08" w:rsidRPr="00EA6C06">
        <w:rPr>
          <w:rFonts w:asciiTheme="minorHAnsi" w:hAnsiTheme="minorHAnsi" w:cstheme="minorHAnsi"/>
          <w:b/>
          <w:bCs/>
          <w:kern w:val="30"/>
        </w:rPr>
        <w:t xml:space="preserve"> 7</w:t>
      </w:r>
      <w:r w:rsidR="00572A55" w:rsidRPr="00EA6C06">
        <w:rPr>
          <w:rFonts w:asciiTheme="minorHAnsi" w:hAnsiTheme="minorHAnsi" w:cstheme="minorHAnsi"/>
          <w:b/>
          <w:bCs/>
          <w:kern w:val="30"/>
        </w:rPr>
        <w:t>…</w:t>
      </w:r>
      <w:r w:rsidR="00AA6A08" w:rsidRPr="00EA6C06">
        <w:rPr>
          <w:rFonts w:asciiTheme="minorHAnsi" w:hAnsiTheme="minorHAnsi" w:cstheme="minorHAnsi"/>
          <w:b/>
          <w:bCs/>
          <w:kern w:val="30"/>
        </w:rPr>
        <w:t>MS4121</w:t>
      </w:r>
    </w:p>
    <w:p w14:paraId="06DF6D50" w14:textId="0D79912E" w:rsidR="00443BC1" w:rsidRPr="00EA6C06" w:rsidRDefault="00443BC1" w:rsidP="007F2CCA">
      <w:pPr>
        <w:jc w:val="both"/>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10</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Grade level:</w:t>
      </w:r>
      <w:r w:rsidRPr="00EA6C06">
        <w:rPr>
          <w:rFonts w:asciiTheme="minorHAnsi" w:hAnsiTheme="minorHAnsi" w:cstheme="minorHAnsi"/>
          <w:sz w:val="20"/>
        </w:rPr>
        <w:tab/>
        <w:t xml:space="preserve">7 </w:t>
      </w:r>
    </w:p>
    <w:p w14:paraId="447140EC" w14:textId="2DBE1F4B" w:rsidR="00D013E9" w:rsidRPr="00EA6C06" w:rsidRDefault="00966C15" w:rsidP="007F2CCA">
      <w:pPr>
        <w:ind w:left="1440" w:hanging="1440"/>
        <w:jc w:val="both"/>
        <w:rPr>
          <w:rFonts w:asciiTheme="minorHAnsi" w:hAnsiTheme="minorHAnsi" w:cstheme="minorHAnsi"/>
          <w:sz w:val="20"/>
        </w:rPr>
      </w:pPr>
      <w:r w:rsidRPr="00EA6C06">
        <w:rPr>
          <w:rFonts w:asciiTheme="minorHAnsi" w:hAnsiTheme="minorHAnsi" w:cstheme="minorHAnsi"/>
          <w:sz w:val="20"/>
        </w:rPr>
        <w:t xml:space="preserve">Prerequisite: </w:t>
      </w:r>
      <w:r w:rsidRPr="00EA6C06">
        <w:rPr>
          <w:rFonts w:asciiTheme="minorHAnsi" w:hAnsiTheme="minorHAnsi" w:cstheme="minorHAnsi"/>
          <w:sz w:val="20"/>
        </w:rPr>
        <w:tab/>
      </w:r>
      <w:r w:rsidR="003C5EF1" w:rsidRPr="00EA6C06">
        <w:rPr>
          <w:rFonts w:asciiTheme="minorHAnsi" w:eastAsia="Arial" w:hAnsiTheme="minorHAnsi" w:cstheme="minorHAnsi"/>
          <w:sz w:val="20"/>
        </w:rPr>
        <w:t>Successful completion of 6th grade Mathematics</w:t>
      </w:r>
      <w:r w:rsidR="004F7A06">
        <w:rPr>
          <w:rFonts w:asciiTheme="minorHAnsi" w:eastAsia="Arial" w:hAnsiTheme="minorHAnsi" w:cstheme="minorHAnsi"/>
          <w:sz w:val="20"/>
        </w:rPr>
        <w:t>.</w:t>
      </w:r>
    </w:p>
    <w:p w14:paraId="47D473AD" w14:textId="3560820B" w:rsidR="00AA6A08" w:rsidRPr="00EA6C06" w:rsidRDefault="00443BC1" w:rsidP="007F2CCA">
      <w:pPr>
        <w:ind w:left="1440" w:hanging="1440"/>
        <w:jc w:val="both"/>
        <w:rPr>
          <w:rFonts w:asciiTheme="minorHAnsi" w:hAnsiTheme="minorHAnsi" w:cstheme="minorHAnsi"/>
          <w:sz w:val="20"/>
        </w:rPr>
      </w:pPr>
      <w:r w:rsidRPr="00EA6C06">
        <w:rPr>
          <w:rFonts w:asciiTheme="minorHAnsi" w:hAnsiTheme="minorHAnsi" w:cstheme="minorHAnsi"/>
          <w:sz w:val="20"/>
        </w:rPr>
        <w:t>Descriptions:</w:t>
      </w:r>
      <w:r w:rsidRPr="00EA6C06">
        <w:rPr>
          <w:rFonts w:asciiTheme="minorHAnsi" w:hAnsiTheme="minorHAnsi" w:cstheme="minorHAnsi"/>
          <w:sz w:val="20"/>
        </w:rPr>
        <w:tab/>
      </w:r>
      <w:r w:rsidR="003C5EF1" w:rsidRPr="00EA6C06">
        <w:rPr>
          <w:rFonts w:asciiTheme="minorHAnsi" w:eastAsia="Arial" w:hAnsiTheme="minorHAnsi" w:cstheme="minorHAnsi"/>
          <w:w w:val="98"/>
          <w:sz w:val="20"/>
        </w:rPr>
        <w:t>Math 7 is a one-year course designed to as a formal introduction to Pre-Algebra. The course assumes mastery of the fundamental operations of whole numbers, fractions, decimals, and percent. Students apply these skills to algebraic concepts in a problem-solving based atmosphere. Successful completion of the course provides the student with the basic tools to succeed in Math 8. A portion of the curriculum focuses on developing the skills necessary to succeed on state standardized assessments.</w:t>
      </w:r>
    </w:p>
    <w:p w14:paraId="3C669ACD" w14:textId="77777777" w:rsidR="00AA6A08" w:rsidRPr="00EA6C06" w:rsidRDefault="00AA6A08" w:rsidP="007F2CCA">
      <w:pPr>
        <w:spacing w:line="232" w:lineRule="exact"/>
        <w:jc w:val="both"/>
        <w:rPr>
          <w:rFonts w:asciiTheme="minorHAnsi" w:hAnsiTheme="minorHAnsi" w:cstheme="minorHAnsi"/>
          <w:sz w:val="20"/>
        </w:rPr>
      </w:pPr>
    </w:p>
    <w:p w14:paraId="474D73FA" w14:textId="3AEC9617" w:rsidR="00AA6A08" w:rsidRPr="00EA6C06" w:rsidRDefault="003C5EF1" w:rsidP="007F2CCA">
      <w:pPr>
        <w:widowControl w:val="0"/>
        <w:overflowPunct w:val="0"/>
        <w:autoSpaceDE w:val="0"/>
        <w:autoSpaceDN w:val="0"/>
        <w:adjustRightInd w:val="0"/>
        <w:jc w:val="both"/>
        <w:outlineLvl w:val="0"/>
        <w:rPr>
          <w:rFonts w:asciiTheme="minorHAnsi" w:hAnsiTheme="minorHAnsi" w:cstheme="minorHAnsi"/>
          <w:b/>
          <w:bCs/>
          <w:kern w:val="30"/>
        </w:rPr>
      </w:pPr>
      <w:r w:rsidRPr="00EA6C06">
        <w:rPr>
          <w:rFonts w:asciiTheme="minorHAnsi" w:hAnsiTheme="minorHAnsi" w:cstheme="minorHAnsi"/>
          <w:b/>
          <w:bCs/>
          <w:kern w:val="30"/>
        </w:rPr>
        <w:t>Mathematics</w:t>
      </w:r>
      <w:r w:rsidR="00AA6A08" w:rsidRPr="00EA6C06">
        <w:rPr>
          <w:rFonts w:asciiTheme="minorHAnsi" w:hAnsiTheme="minorHAnsi" w:cstheme="minorHAnsi"/>
          <w:b/>
          <w:bCs/>
          <w:kern w:val="30"/>
        </w:rPr>
        <w:t xml:space="preserve"> 7 </w:t>
      </w:r>
      <w:r w:rsidR="00D9124E" w:rsidRPr="00EA6C06">
        <w:rPr>
          <w:rFonts w:asciiTheme="minorHAnsi" w:hAnsiTheme="minorHAnsi" w:cstheme="minorHAnsi"/>
          <w:b/>
          <w:bCs/>
          <w:kern w:val="30"/>
        </w:rPr>
        <w:t>Honors</w:t>
      </w:r>
      <w:r w:rsidR="00572A55" w:rsidRPr="00EA6C06">
        <w:rPr>
          <w:rFonts w:asciiTheme="minorHAnsi" w:hAnsiTheme="minorHAnsi" w:cstheme="minorHAnsi"/>
          <w:b/>
          <w:bCs/>
          <w:kern w:val="30"/>
        </w:rPr>
        <w:t>…</w:t>
      </w:r>
      <w:r w:rsidR="00AA6A08" w:rsidRPr="00EA6C06">
        <w:rPr>
          <w:rFonts w:asciiTheme="minorHAnsi" w:hAnsiTheme="minorHAnsi" w:cstheme="minorHAnsi"/>
          <w:b/>
          <w:bCs/>
          <w:kern w:val="30"/>
        </w:rPr>
        <w:t>MS4122</w:t>
      </w:r>
    </w:p>
    <w:p w14:paraId="6C1A5385" w14:textId="73F3EDC1" w:rsidR="00443BC1" w:rsidRPr="00EA6C06" w:rsidRDefault="008E1F6E" w:rsidP="007F2CCA">
      <w:pPr>
        <w:jc w:val="both"/>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10</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00443BC1" w:rsidRPr="00EA6C06">
        <w:rPr>
          <w:rFonts w:asciiTheme="minorHAnsi" w:hAnsiTheme="minorHAnsi" w:cstheme="minorHAnsi"/>
          <w:sz w:val="20"/>
        </w:rPr>
        <w:t>Grade Level:</w:t>
      </w:r>
      <w:r w:rsidR="00443BC1" w:rsidRPr="00EA6C06">
        <w:rPr>
          <w:rFonts w:asciiTheme="minorHAnsi" w:hAnsiTheme="minorHAnsi" w:cstheme="minorHAnsi"/>
          <w:sz w:val="20"/>
        </w:rPr>
        <w:tab/>
        <w:t>7</w:t>
      </w:r>
    </w:p>
    <w:p w14:paraId="490304F6" w14:textId="71C346D3" w:rsidR="004F7A06" w:rsidRPr="00EA6C06" w:rsidRDefault="00966C15" w:rsidP="004F7A06">
      <w:pPr>
        <w:ind w:left="1440" w:hanging="1440"/>
        <w:jc w:val="both"/>
        <w:rPr>
          <w:rFonts w:asciiTheme="minorHAnsi" w:eastAsia="Arial" w:hAnsiTheme="minorHAnsi" w:cstheme="minorHAnsi"/>
          <w:w w:val="98"/>
          <w:sz w:val="20"/>
        </w:rPr>
      </w:pPr>
      <w:r w:rsidRPr="00EA6C06">
        <w:rPr>
          <w:rFonts w:asciiTheme="minorHAnsi" w:hAnsiTheme="minorHAnsi" w:cstheme="minorHAnsi"/>
          <w:sz w:val="20"/>
        </w:rPr>
        <w:t>Prerequisite:</w:t>
      </w:r>
      <w:r w:rsidRPr="00EA6C06">
        <w:rPr>
          <w:rFonts w:asciiTheme="minorHAnsi" w:hAnsiTheme="minorHAnsi" w:cstheme="minorHAnsi"/>
          <w:sz w:val="20"/>
        </w:rPr>
        <w:tab/>
      </w:r>
      <w:r w:rsidR="00340D98" w:rsidRPr="00EA6C06">
        <w:rPr>
          <w:rFonts w:asciiTheme="minorHAnsi" w:hAnsiTheme="minorHAnsi" w:cstheme="minorHAnsi"/>
          <w:sz w:val="20"/>
        </w:rPr>
        <w:t>Successful completion of 6</w:t>
      </w:r>
      <w:r w:rsidR="00340D98" w:rsidRPr="00EA6C06">
        <w:rPr>
          <w:rFonts w:asciiTheme="minorHAnsi" w:hAnsiTheme="minorHAnsi" w:cstheme="minorHAnsi"/>
          <w:sz w:val="20"/>
          <w:vertAlign w:val="superscript"/>
        </w:rPr>
        <w:t>th</w:t>
      </w:r>
      <w:r w:rsidR="000C2B0E" w:rsidRPr="00EA6C06">
        <w:rPr>
          <w:rFonts w:asciiTheme="minorHAnsi" w:hAnsiTheme="minorHAnsi" w:cstheme="minorHAnsi"/>
          <w:sz w:val="20"/>
        </w:rPr>
        <w:t xml:space="preserve"> grade Mathematics</w:t>
      </w:r>
      <w:r w:rsidR="004F7A06">
        <w:rPr>
          <w:rFonts w:asciiTheme="minorHAnsi" w:hAnsiTheme="minorHAnsi" w:cstheme="minorHAnsi"/>
          <w:sz w:val="20"/>
        </w:rPr>
        <w:t xml:space="preserve"> Honors or </w:t>
      </w:r>
      <w:r w:rsidR="000C2B0E" w:rsidRPr="00EA6C06">
        <w:rPr>
          <w:rFonts w:asciiTheme="minorHAnsi" w:hAnsiTheme="minorHAnsi" w:cstheme="minorHAnsi"/>
          <w:sz w:val="20"/>
        </w:rPr>
        <w:t>teacher/principal r</w:t>
      </w:r>
      <w:r w:rsidR="00340D98" w:rsidRPr="00EA6C06">
        <w:rPr>
          <w:rFonts w:asciiTheme="minorHAnsi" w:hAnsiTheme="minorHAnsi" w:cstheme="minorHAnsi"/>
          <w:sz w:val="20"/>
        </w:rPr>
        <w:t>ecommendation</w:t>
      </w:r>
      <w:r w:rsidR="004F7A06">
        <w:rPr>
          <w:rFonts w:asciiTheme="minorHAnsi" w:hAnsiTheme="minorHAnsi" w:cstheme="minorHAnsi"/>
          <w:sz w:val="20"/>
        </w:rPr>
        <w:t>.</w:t>
      </w:r>
    </w:p>
    <w:p w14:paraId="50C1CA34" w14:textId="6A7816BD" w:rsidR="004F7A06" w:rsidRPr="00EA6C06" w:rsidRDefault="004F7A06" w:rsidP="004F7A06">
      <w:pPr>
        <w:ind w:left="1440" w:hanging="1440"/>
        <w:jc w:val="both"/>
        <w:rPr>
          <w:rFonts w:asciiTheme="minorHAnsi" w:hAnsiTheme="minorHAnsi" w:cstheme="minorHAnsi"/>
          <w:sz w:val="20"/>
        </w:rPr>
      </w:pPr>
      <w:r w:rsidRPr="00EA6C06">
        <w:rPr>
          <w:rFonts w:asciiTheme="minorHAnsi" w:hAnsiTheme="minorHAnsi" w:cstheme="minorHAnsi"/>
          <w:sz w:val="20"/>
        </w:rPr>
        <w:t>Descriptions:</w:t>
      </w:r>
      <w:r>
        <w:rPr>
          <w:rFonts w:asciiTheme="minorHAnsi" w:hAnsiTheme="minorHAnsi" w:cstheme="minorHAnsi"/>
          <w:sz w:val="20"/>
        </w:rPr>
        <w:tab/>
        <w:t xml:space="preserve">Student </w:t>
      </w:r>
      <w:r w:rsidR="003C5EF1" w:rsidRPr="00EA6C06">
        <w:rPr>
          <w:rFonts w:asciiTheme="minorHAnsi" w:eastAsia="Arial" w:hAnsiTheme="minorHAnsi" w:cstheme="minorHAnsi"/>
          <w:w w:val="98"/>
          <w:sz w:val="20"/>
        </w:rPr>
        <w:t>has an exceptional mathematics background to enroll in Algebra 8 as an eighth grader. The course assumes mastery of the fundamental operations of whole numbers, fractions, decimals, and percent. Students apply these skills to algebraic concepts in a problem-solving based atmosphere. Successful completion of the course provides the student with the basic tools to succeed in Algebra 8 in the eighth grade.</w:t>
      </w:r>
      <w:r>
        <w:rPr>
          <w:rFonts w:asciiTheme="minorHAnsi" w:eastAsia="Arial" w:hAnsiTheme="minorHAnsi" w:cstheme="minorHAnsi"/>
          <w:w w:val="98"/>
          <w:sz w:val="20"/>
        </w:rPr>
        <w:t xml:space="preserve"> </w:t>
      </w:r>
      <w:r>
        <w:rPr>
          <w:rFonts w:asciiTheme="minorHAnsi" w:eastAsia="Arial" w:hAnsiTheme="minorHAnsi" w:cstheme="minorHAnsi"/>
          <w:sz w:val="20"/>
        </w:rPr>
        <w:t>Students must maintain a grade of ‘C’ or above to remain in the class.</w:t>
      </w:r>
    </w:p>
    <w:p w14:paraId="7159C862" w14:textId="77777777" w:rsidR="00D628CE" w:rsidRPr="00EA6C06" w:rsidRDefault="00D628CE" w:rsidP="007F2CCA">
      <w:pPr>
        <w:spacing w:line="232" w:lineRule="exact"/>
        <w:jc w:val="both"/>
        <w:rPr>
          <w:rFonts w:asciiTheme="minorHAnsi" w:hAnsiTheme="minorHAnsi" w:cstheme="minorHAnsi"/>
          <w:sz w:val="20"/>
        </w:rPr>
      </w:pPr>
    </w:p>
    <w:p w14:paraId="1C6954F6" w14:textId="77777777" w:rsidR="00D628CE" w:rsidRPr="00EA6C06" w:rsidRDefault="00D628CE" w:rsidP="007F2CCA">
      <w:pPr>
        <w:spacing w:line="232" w:lineRule="exact"/>
        <w:jc w:val="both"/>
        <w:rPr>
          <w:rFonts w:asciiTheme="minorHAnsi" w:hAnsiTheme="minorHAnsi" w:cstheme="minorHAnsi"/>
          <w:sz w:val="20"/>
        </w:rPr>
      </w:pPr>
    </w:p>
    <w:p w14:paraId="27AFB5F6" w14:textId="328B5D91" w:rsidR="00AA6A08" w:rsidRPr="00EA6C06" w:rsidRDefault="003C5EF1" w:rsidP="003C5EF1">
      <w:pPr>
        <w:jc w:val="both"/>
        <w:rPr>
          <w:rFonts w:asciiTheme="minorHAnsi" w:hAnsiTheme="minorHAnsi" w:cstheme="minorHAnsi"/>
          <w:b/>
          <w:bCs/>
          <w:kern w:val="30"/>
        </w:rPr>
      </w:pPr>
      <w:r w:rsidRPr="00EA6C06">
        <w:rPr>
          <w:rFonts w:asciiTheme="minorHAnsi" w:hAnsiTheme="minorHAnsi" w:cstheme="minorHAnsi"/>
          <w:b/>
          <w:bCs/>
          <w:kern w:val="30"/>
        </w:rPr>
        <w:t>Mathematics</w:t>
      </w:r>
      <w:r w:rsidR="00AA6A08" w:rsidRPr="00EA6C06">
        <w:rPr>
          <w:rFonts w:asciiTheme="minorHAnsi" w:hAnsiTheme="minorHAnsi" w:cstheme="minorHAnsi"/>
          <w:b/>
          <w:bCs/>
          <w:kern w:val="30"/>
        </w:rPr>
        <w:t xml:space="preserve"> 8</w:t>
      </w:r>
      <w:r w:rsidR="00572A55" w:rsidRPr="00EA6C06">
        <w:rPr>
          <w:rFonts w:asciiTheme="minorHAnsi" w:hAnsiTheme="minorHAnsi" w:cstheme="minorHAnsi"/>
          <w:b/>
          <w:bCs/>
          <w:kern w:val="30"/>
        </w:rPr>
        <w:t>…</w:t>
      </w:r>
      <w:r w:rsidR="00AA6A08" w:rsidRPr="00EA6C06">
        <w:rPr>
          <w:rFonts w:asciiTheme="minorHAnsi" w:hAnsiTheme="minorHAnsi" w:cstheme="minorHAnsi"/>
          <w:b/>
          <w:bCs/>
          <w:kern w:val="30"/>
        </w:rPr>
        <w:t>MS4131</w:t>
      </w:r>
    </w:p>
    <w:p w14:paraId="454F8FB1" w14:textId="1CD7F071" w:rsidR="00443BC1" w:rsidRPr="00EA6C06" w:rsidRDefault="00443BC1" w:rsidP="007F2CCA">
      <w:pPr>
        <w:jc w:val="both"/>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r>
      <w:r w:rsidRPr="00EA6C06">
        <w:rPr>
          <w:rFonts w:asciiTheme="minorHAnsi" w:hAnsiTheme="minorHAnsi" w:cstheme="minorHAnsi"/>
          <w:sz w:val="20"/>
        </w:rPr>
        <w:tab/>
        <w:t>10</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Grade Level:</w:t>
      </w:r>
      <w:r w:rsidRPr="00EA6C06">
        <w:rPr>
          <w:rFonts w:asciiTheme="minorHAnsi" w:hAnsiTheme="minorHAnsi" w:cstheme="minorHAnsi"/>
          <w:sz w:val="20"/>
        </w:rPr>
        <w:tab/>
        <w:t>8</w:t>
      </w:r>
    </w:p>
    <w:p w14:paraId="30867591" w14:textId="6953E9A2" w:rsidR="008E1F6E" w:rsidRPr="00EA6C06" w:rsidRDefault="00966C15" w:rsidP="007F2CCA">
      <w:pPr>
        <w:ind w:left="1440" w:hanging="1440"/>
        <w:jc w:val="both"/>
        <w:rPr>
          <w:rFonts w:asciiTheme="minorHAnsi" w:hAnsiTheme="minorHAnsi" w:cstheme="minorHAnsi"/>
          <w:sz w:val="20"/>
        </w:rPr>
      </w:pPr>
      <w:r w:rsidRPr="00EA6C06">
        <w:rPr>
          <w:rFonts w:asciiTheme="minorHAnsi" w:hAnsiTheme="minorHAnsi" w:cstheme="minorHAnsi"/>
          <w:sz w:val="20"/>
        </w:rPr>
        <w:t xml:space="preserve">Prerequisite: </w:t>
      </w:r>
      <w:r w:rsidRPr="00EA6C06">
        <w:rPr>
          <w:rFonts w:asciiTheme="minorHAnsi" w:hAnsiTheme="minorHAnsi" w:cstheme="minorHAnsi"/>
          <w:sz w:val="20"/>
        </w:rPr>
        <w:tab/>
      </w:r>
      <w:r w:rsidR="003C5EF1" w:rsidRPr="00EA6C06">
        <w:rPr>
          <w:rFonts w:asciiTheme="minorHAnsi" w:eastAsia="Arial" w:hAnsiTheme="minorHAnsi" w:cstheme="minorHAnsi"/>
          <w:sz w:val="20"/>
        </w:rPr>
        <w:t>Successful completion of 7th grade Mathematics</w:t>
      </w:r>
    </w:p>
    <w:p w14:paraId="0A00866C" w14:textId="05DD64D8" w:rsidR="00443BC1" w:rsidRPr="00EA6C06" w:rsidRDefault="00443BC1" w:rsidP="007F2CCA">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r>
      <w:r w:rsidR="003C5EF1" w:rsidRPr="00EA6C06">
        <w:rPr>
          <w:rFonts w:asciiTheme="minorHAnsi" w:eastAsia="Arial" w:hAnsiTheme="minorHAnsi" w:cstheme="minorHAnsi"/>
          <w:sz w:val="20"/>
        </w:rPr>
        <w:t xml:space="preserve">Math 8 is a one-year course designed to continue the student’s development in understanding the structure of the real number system and Pre-Algebra. The course develops mastery of the fundamental operations of whole numbers, fractions, decimals, and percent. Students apply these skills to algebraic concepts in a problem-solving based atmosphere. Successful completion of the course provides the student with the basic tools to unlock Algebra I when entering High School. </w:t>
      </w:r>
    </w:p>
    <w:p w14:paraId="5131883E" w14:textId="77777777" w:rsidR="00597EEE" w:rsidRPr="00EA6C06" w:rsidRDefault="00597EEE" w:rsidP="007F2CCA">
      <w:pPr>
        <w:ind w:left="1440" w:hanging="1440"/>
        <w:jc w:val="both"/>
        <w:rPr>
          <w:rFonts w:asciiTheme="minorHAnsi" w:hAnsiTheme="minorHAnsi" w:cstheme="minorHAnsi"/>
          <w:sz w:val="20"/>
        </w:rPr>
      </w:pPr>
    </w:p>
    <w:p w14:paraId="74449666" w14:textId="77777777" w:rsidR="00AA6A08" w:rsidRPr="00EA6C06" w:rsidRDefault="00AA6A08" w:rsidP="007F2CCA">
      <w:pPr>
        <w:widowControl w:val="0"/>
        <w:overflowPunct w:val="0"/>
        <w:autoSpaceDE w:val="0"/>
        <w:autoSpaceDN w:val="0"/>
        <w:adjustRightInd w:val="0"/>
        <w:jc w:val="both"/>
        <w:outlineLvl w:val="0"/>
        <w:rPr>
          <w:rFonts w:asciiTheme="minorHAnsi" w:hAnsiTheme="minorHAnsi" w:cstheme="minorHAnsi"/>
          <w:b/>
          <w:bCs/>
          <w:kern w:val="30"/>
        </w:rPr>
      </w:pPr>
      <w:r w:rsidRPr="00EA6C06">
        <w:rPr>
          <w:rFonts w:asciiTheme="minorHAnsi" w:hAnsiTheme="minorHAnsi" w:cstheme="minorHAnsi"/>
          <w:b/>
          <w:bCs/>
          <w:kern w:val="30"/>
        </w:rPr>
        <w:t xml:space="preserve">Algebra 8 </w:t>
      </w:r>
      <w:r w:rsidR="00D9124E" w:rsidRPr="00EA6C06">
        <w:rPr>
          <w:rFonts w:asciiTheme="minorHAnsi" w:hAnsiTheme="minorHAnsi" w:cstheme="minorHAnsi"/>
          <w:b/>
          <w:bCs/>
          <w:kern w:val="30"/>
        </w:rPr>
        <w:t>Honors</w:t>
      </w:r>
      <w:r w:rsidR="00572A55" w:rsidRPr="00EA6C06">
        <w:rPr>
          <w:rFonts w:asciiTheme="minorHAnsi" w:hAnsiTheme="minorHAnsi" w:cstheme="minorHAnsi"/>
          <w:b/>
          <w:bCs/>
          <w:kern w:val="30"/>
        </w:rPr>
        <w:t>…</w:t>
      </w:r>
      <w:r w:rsidRPr="00EA6C06">
        <w:rPr>
          <w:rFonts w:asciiTheme="minorHAnsi" w:hAnsiTheme="minorHAnsi" w:cstheme="minorHAnsi"/>
          <w:b/>
          <w:bCs/>
          <w:kern w:val="30"/>
        </w:rPr>
        <w:t>MS4132</w:t>
      </w:r>
    </w:p>
    <w:p w14:paraId="7E85D83D" w14:textId="6CD9F01A" w:rsidR="00443BC1" w:rsidRPr="00EA6C06" w:rsidRDefault="008E1F6E" w:rsidP="007F2CCA">
      <w:pPr>
        <w:jc w:val="both"/>
        <w:rPr>
          <w:rFonts w:asciiTheme="minorHAnsi" w:hAnsiTheme="minorHAnsi" w:cstheme="minorHAnsi"/>
          <w:sz w:val="20"/>
        </w:rPr>
      </w:pPr>
      <w:r w:rsidRPr="00EA6C06">
        <w:rPr>
          <w:rFonts w:asciiTheme="minorHAnsi" w:hAnsiTheme="minorHAnsi" w:cstheme="minorHAnsi"/>
          <w:sz w:val="20"/>
        </w:rPr>
        <w:t>Credits:</w:t>
      </w:r>
      <w:r w:rsidRPr="00EA6C06">
        <w:rPr>
          <w:rFonts w:asciiTheme="minorHAnsi" w:hAnsiTheme="minorHAnsi" w:cstheme="minorHAnsi"/>
          <w:sz w:val="20"/>
        </w:rPr>
        <w:tab/>
      </w:r>
      <w:r w:rsidRPr="00EA6C06">
        <w:rPr>
          <w:rFonts w:asciiTheme="minorHAnsi" w:hAnsiTheme="minorHAnsi" w:cstheme="minorHAnsi"/>
          <w:sz w:val="20"/>
        </w:rPr>
        <w:tab/>
        <w:t>10</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00443BC1" w:rsidRPr="00EA6C06">
        <w:rPr>
          <w:rFonts w:asciiTheme="minorHAnsi" w:hAnsiTheme="minorHAnsi" w:cstheme="minorHAnsi"/>
          <w:sz w:val="20"/>
        </w:rPr>
        <w:t>Grade Level:</w:t>
      </w:r>
      <w:r w:rsidR="00443BC1" w:rsidRPr="00EA6C06">
        <w:rPr>
          <w:rFonts w:asciiTheme="minorHAnsi" w:hAnsiTheme="minorHAnsi" w:cstheme="minorHAnsi"/>
          <w:sz w:val="20"/>
        </w:rPr>
        <w:tab/>
        <w:t>8</w:t>
      </w:r>
    </w:p>
    <w:p w14:paraId="25E789DE" w14:textId="393C1283" w:rsidR="004F7A06" w:rsidRPr="00EA6C06" w:rsidRDefault="00966C15" w:rsidP="004F7A06">
      <w:pPr>
        <w:ind w:left="1440" w:hanging="1440"/>
        <w:jc w:val="both"/>
        <w:rPr>
          <w:rFonts w:asciiTheme="minorHAnsi" w:eastAsia="Arial" w:hAnsiTheme="minorHAnsi" w:cstheme="minorHAnsi"/>
          <w:w w:val="98"/>
          <w:sz w:val="20"/>
        </w:rPr>
      </w:pPr>
      <w:r w:rsidRPr="00EA6C06">
        <w:rPr>
          <w:rFonts w:asciiTheme="minorHAnsi" w:hAnsiTheme="minorHAnsi" w:cstheme="minorHAnsi"/>
          <w:sz w:val="20"/>
        </w:rPr>
        <w:t>Prerequisite:</w:t>
      </w:r>
      <w:r w:rsidRPr="00EA6C06">
        <w:rPr>
          <w:rFonts w:asciiTheme="minorHAnsi" w:hAnsiTheme="minorHAnsi" w:cstheme="minorHAnsi"/>
          <w:sz w:val="20"/>
        </w:rPr>
        <w:tab/>
      </w:r>
      <w:r w:rsidR="004F7A06" w:rsidRPr="00EA6C06">
        <w:rPr>
          <w:rFonts w:asciiTheme="minorHAnsi" w:hAnsiTheme="minorHAnsi" w:cstheme="minorHAnsi"/>
          <w:sz w:val="20"/>
        </w:rPr>
        <w:t xml:space="preserve">Successful completion of </w:t>
      </w:r>
      <w:r w:rsidR="004F7A06">
        <w:rPr>
          <w:rFonts w:asciiTheme="minorHAnsi" w:hAnsiTheme="minorHAnsi" w:cstheme="minorHAnsi"/>
          <w:sz w:val="20"/>
        </w:rPr>
        <w:t>7</w:t>
      </w:r>
      <w:r w:rsidR="004F7A06" w:rsidRPr="00EA6C06">
        <w:rPr>
          <w:rFonts w:asciiTheme="minorHAnsi" w:hAnsiTheme="minorHAnsi" w:cstheme="minorHAnsi"/>
          <w:sz w:val="20"/>
          <w:vertAlign w:val="superscript"/>
        </w:rPr>
        <w:t>th</w:t>
      </w:r>
      <w:r w:rsidR="004F7A06" w:rsidRPr="00EA6C06">
        <w:rPr>
          <w:rFonts w:asciiTheme="minorHAnsi" w:hAnsiTheme="minorHAnsi" w:cstheme="minorHAnsi"/>
          <w:sz w:val="20"/>
        </w:rPr>
        <w:t xml:space="preserve"> grade Mathematics</w:t>
      </w:r>
      <w:r w:rsidR="004F7A06">
        <w:rPr>
          <w:rFonts w:asciiTheme="minorHAnsi" w:hAnsiTheme="minorHAnsi" w:cstheme="minorHAnsi"/>
          <w:sz w:val="20"/>
        </w:rPr>
        <w:t xml:space="preserve"> Honors or </w:t>
      </w:r>
      <w:r w:rsidR="004F7A06" w:rsidRPr="00EA6C06">
        <w:rPr>
          <w:rFonts w:asciiTheme="minorHAnsi" w:hAnsiTheme="minorHAnsi" w:cstheme="minorHAnsi"/>
          <w:sz w:val="20"/>
        </w:rPr>
        <w:t>teacher/principal recommendation</w:t>
      </w:r>
      <w:r w:rsidR="004F7A06">
        <w:rPr>
          <w:rFonts w:asciiTheme="minorHAnsi" w:hAnsiTheme="minorHAnsi" w:cstheme="minorHAnsi"/>
          <w:sz w:val="20"/>
        </w:rPr>
        <w:t>.</w:t>
      </w:r>
    </w:p>
    <w:p w14:paraId="0B150D39" w14:textId="1C0D422E" w:rsidR="00AA6A08" w:rsidRPr="00EA6C06" w:rsidRDefault="00443BC1" w:rsidP="007F2CCA">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r>
      <w:r w:rsidR="003C5EF1" w:rsidRPr="00EA6C06">
        <w:rPr>
          <w:rFonts w:asciiTheme="minorHAnsi" w:eastAsia="Arial" w:hAnsiTheme="minorHAnsi" w:cstheme="minorHAnsi"/>
          <w:sz w:val="20"/>
        </w:rPr>
        <w:t xml:space="preserve">Algebra 8 Honors is a one-year course designed to develop an understanding of the structure of the real number system. Students will be able to solve equations and inequalities that lead to the solution of a quadratic equation in one variable and use this knowledge for practical applications. Solving systems of linear equations will also be covered. Algebra 8 Honors is a more rigorous course that Algebra 8 and is equivalent to Algebra I Honors taught at the high school level. </w:t>
      </w:r>
      <w:r w:rsidR="004F7A06">
        <w:rPr>
          <w:rFonts w:asciiTheme="minorHAnsi" w:eastAsia="Arial" w:hAnsiTheme="minorHAnsi" w:cstheme="minorHAnsi"/>
          <w:sz w:val="20"/>
        </w:rPr>
        <w:t>Students must maintain a grade of ‘C’ or above to remain in the class.</w:t>
      </w:r>
    </w:p>
    <w:p w14:paraId="41A8F862" w14:textId="77777777" w:rsidR="00AA6A08" w:rsidRPr="00EA6C06" w:rsidRDefault="00AA6A08" w:rsidP="007F2CCA">
      <w:pPr>
        <w:spacing w:line="232" w:lineRule="exact"/>
        <w:jc w:val="both"/>
        <w:rPr>
          <w:rFonts w:asciiTheme="minorHAnsi" w:hAnsiTheme="minorHAnsi" w:cstheme="minorHAnsi"/>
          <w:sz w:val="20"/>
        </w:rPr>
      </w:pPr>
    </w:p>
    <w:p w14:paraId="0A4D95AE" w14:textId="77777777" w:rsidR="00AA6A08" w:rsidRPr="00EA6C06" w:rsidRDefault="00AA6A08" w:rsidP="007F2CCA">
      <w:pPr>
        <w:spacing w:line="232" w:lineRule="exact"/>
        <w:jc w:val="both"/>
        <w:rPr>
          <w:rFonts w:asciiTheme="minorHAnsi" w:hAnsiTheme="minorHAnsi" w:cstheme="minorHAnsi"/>
          <w:sz w:val="20"/>
        </w:rPr>
      </w:pPr>
    </w:p>
    <w:p w14:paraId="5D73F206" w14:textId="77777777" w:rsidR="00AA6A08" w:rsidRPr="00EA6C06" w:rsidRDefault="00AA6A08" w:rsidP="007F2CCA">
      <w:pPr>
        <w:spacing w:line="232" w:lineRule="exact"/>
        <w:jc w:val="both"/>
        <w:rPr>
          <w:rFonts w:asciiTheme="minorHAnsi" w:hAnsiTheme="minorHAnsi" w:cstheme="minorHAnsi"/>
          <w:sz w:val="20"/>
        </w:rPr>
      </w:pPr>
    </w:p>
    <w:p w14:paraId="4418CAC3" w14:textId="77777777" w:rsidR="00AA6A08" w:rsidRPr="00EA6C06" w:rsidRDefault="00AA6A08" w:rsidP="007F2CCA">
      <w:pPr>
        <w:jc w:val="both"/>
        <w:rPr>
          <w:rFonts w:asciiTheme="minorHAnsi" w:hAnsiTheme="minorHAnsi" w:cstheme="minorHAnsi"/>
          <w:sz w:val="20"/>
        </w:rPr>
      </w:pPr>
    </w:p>
    <w:p w14:paraId="06277AFA" w14:textId="77777777" w:rsidR="00AA6A08" w:rsidRPr="00EA6C06" w:rsidRDefault="00AA6A08" w:rsidP="007F2CCA">
      <w:pPr>
        <w:ind w:right="-720"/>
        <w:jc w:val="both"/>
        <w:rPr>
          <w:rFonts w:asciiTheme="minorHAnsi" w:hAnsiTheme="minorHAnsi" w:cstheme="minorHAnsi"/>
          <w:sz w:val="20"/>
        </w:rPr>
      </w:pPr>
      <w:r w:rsidRPr="00EA6C06">
        <w:rPr>
          <w:rFonts w:asciiTheme="minorHAnsi" w:hAnsiTheme="minorHAnsi" w:cstheme="minorHAnsi"/>
          <w:sz w:val="20"/>
        </w:rPr>
        <w:tab/>
      </w:r>
      <w:r w:rsidRPr="00EA6C06">
        <w:rPr>
          <w:rFonts w:asciiTheme="minorHAnsi" w:hAnsiTheme="minorHAnsi" w:cstheme="minorHAnsi"/>
          <w:sz w:val="20"/>
        </w:rPr>
        <w:tab/>
      </w:r>
      <w:r w:rsidRPr="00EA6C06">
        <w:rPr>
          <w:rFonts w:asciiTheme="minorHAnsi" w:hAnsiTheme="minorHAnsi" w:cstheme="minorHAnsi"/>
          <w:sz w:val="20"/>
        </w:rPr>
        <w:tab/>
      </w:r>
      <w:r w:rsidRPr="00EA6C06">
        <w:rPr>
          <w:rFonts w:asciiTheme="minorHAnsi" w:hAnsiTheme="minorHAnsi" w:cstheme="minorHAnsi"/>
          <w:sz w:val="20"/>
        </w:rPr>
        <w:tab/>
      </w:r>
      <w:r w:rsidRPr="00EA6C06">
        <w:rPr>
          <w:rFonts w:asciiTheme="minorHAnsi" w:hAnsiTheme="minorHAnsi" w:cstheme="minorHAnsi"/>
          <w:sz w:val="20"/>
        </w:rPr>
        <w:tab/>
      </w:r>
      <w:r w:rsidRPr="00EA6C06">
        <w:rPr>
          <w:rFonts w:asciiTheme="minorHAnsi" w:hAnsiTheme="minorHAnsi" w:cstheme="minorHAnsi"/>
          <w:sz w:val="20"/>
        </w:rPr>
        <w:tab/>
      </w:r>
      <w:r w:rsidRPr="00EA6C06">
        <w:rPr>
          <w:rFonts w:asciiTheme="minorHAnsi" w:hAnsiTheme="minorHAnsi" w:cstheme="minorHAnsi"/>
          <w:sz w:val="20"/>
        </w:rPr>
        <w:tab/>
      </w:r>
      <w:r w:rsidRPr="00EA6C06">
        <w:rPr>
          <w:rFonts w:asciiTheme="minorHAnsi" w:hAnsiTheme="minorHAnsi" w:cstheme="minorHAnsi"/>
          <w:sz w:val="20"/>
        </w:rPr>
        <w:tab/>
      </w:r>
      <w:r w:rsidRPr="00EA6C06">
        <w:rPr>
          <w:rFonts w:asciiTheme="minorHAnsi" w:hAnsiTheme="minorHAnsi" w:cstheme="minorHAnsi"/>
          <w:sz w:val="20"/>
        </w:rPr>
        <w:tab/>
        <w:t xml:space="preserve">             </w:t>
      </w:r>
    </w:p>
    <w:p w14:paraId="33A57E05" w14:textId="77777777" w:rsidR="00AA6A08" w:rsidRPr="00EA6C06" w:rsidRDefault="00AA6A08" w:rsidP="007F2CCA">
      <w:pPr>
        <w:jc w:val="center"/>
        <w:rPr>
          <w:rFonts w:asciiTheme="minorHAnsi" w:hAnsiTheme="minorHAnsi" w:cstheme="minorHAnsi"/>
          <w:b/>
          <w:sz w:val="20"/>
        </w:rPr>
      </w:pPr>
      <w:r w:rsidRPr="00EA6C06">
        <w:rPr>
          <w:rFonts w:asciiTheme="minorHAnsi" w:hAnsiTheme="minorHAnsi" w:cstheme="minorHAnsi"/>
          <w:b/>
          <w:sz w:val="20"/>
          <w:u w:val="single"/>
        </w:rPr>
        <w:br w:type="page"/>
      </w:r>
      <w:r w:rsidRPr="00EA6C06">
        <w:rPr>
          <w:rFonts w:asciiTheme="minorHAnsi" w:hAnsiTheme="minorHAnsi" w:cstheme="minorHAnsi"/>
          <w:b/>
          <w:sz w:val="28"/>
        </w:rPr>
        <w:lastRenderedPageBreak/>
        <w:t>PHYSICAL EDUCATION/</w:t>
      </w:r>
      <w:r w:rsidR="00836CDB" w:rsidRPr="00EA6C06">
        <w:rPr>
          <w:rFonts w:asciiTheme="minorHAnsi" w:hAnsiTheme="minorHAnsi" w:cstheme="minorHAnsi"/>
          <w:b/>
          <w:sz w:val="28"/>
        </w:rPr>
        <w:t xml:space="preserve"> </w:t>
      </w:r>
      <w:r w:rsidRPr="00EA6C06">
        <w:rPr>
          <w:rFonts w:asciiTheme="minorHAnsi" w:hAnsiTheme="minorHAnsi" w:cstheme="minorHAnsi"/>
          <w:b/>
          <w:sz w:val="28"/>
        </w:rPr>
        <w:t xml:space="preserve">HEALTH </w:t>
      </w:r>
      <w:r w:rsidR="00836CDB" w:rsidRPr="00EA6C06">
        <w:rPr>
          <w:rFonts w:asciiTheme="minorHAnsi" w:hAnsiTheme="minorHAnsi" w:cstheme="minorHAnsi"/>
          <w:b/>
          <w:sz w:val="28"/>
        </w:rPr>
        <w:t>PROGRAM</w:t>
      </w:r>
    </w:p>
    <w:p w14:paraId="6EE05E4E" w14:textId="77777777" w:rsidR="00AA6A08" w:rsidRPr="00EA6C06" w:rsidRDefault="00AA6A08" w:rsidP="007F2CCA">
      <w:pPr>
        <w:jc w:val="both"/>
        <w:rPr>
          <w:rFonts w:asciiTheme="minorHAnsi" w:hAnsiTheme="minorHAnsi" w:cstheme="minorHAnsi"/>
          <w:b/>
          <w:sz w:val="20"/>
        </w:rPr>
      </w:pPr>
    </w:p>
    <w:p w14:paraId="308EC408" w14:textId="77777777"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Physical Education and Health courses are available in each quarter.  Students will be placed in three quarters of physical education and one quarter of health per year.  Physical Education and Health courses are available for special needs students.  Adapted Physical Education is a program of developmental activities, games, sports and rhythms suited to the capabilities and limitations of students with disabilities who may not safely or successfully be able to participate in the activities of the general Physical Education program.</w:t>
      </w:r>
    </w:p>
    <w:p w14:paraId="7DAFDA5C" w14:textId="77777777" w:rsidR="00AC7076" w:rsidRPr="00EA6C06" w:rsidRDefault="00AC7076" w:rsidP="007F2CCA">
      <w:pPr>
        <w:jc w:val="both"/>
        <w:rPr>
          <w:rFonts w:asciiTheme="minorHAnsi" w:hAnsiTheme="minorHAnsi" w:cstheme="minorHAnsi"/>
          <w:sz w:val="20"/>
        </w:rPr>
      </w:pPr>
    </w:p>
    <w:p w14:paraId="5E58EEF6" w14:textId="77777777" w:rsidR="00AA6A08" w:rsidRPr="00EA6C06" w:rsidRDefault="00AA6A08" w:rsidP="007F2CCA">
      <w:pPr>
        <w:jc w:val="both"/>
        <w:rPr>
          <w:rFonts w:asciiTheme="minorHAnsi" w:hAnsiTheme="minorHAnsi" w:cstheme="minorHAnsi"/>
        </w:rPr>
      </w:pPr>
      <w:r w:rsidRPr="00EA6C06">
        <w:rPr>
          <w:rFonts w:asciiTheme="minorHAnsi" w:hAnsiTheme="minorHAnsi" w:cstheme="minorHAnsi"/>
          <w:b/>
        </w:rPr>
        <w:t>Physical Education 6</w:t>
      </w:r>
      <w:r w:rsidR="00572A55" w:rsidRPr="00EA6C06">
        <w:rPr>
          <w:rFonts w:asciiTheme="minorHAnsi" w:hAnsiTheme="minorHAnsi" w:cstheme="minorHAnsi"/>
          <w:b/>
        </w:rPr>
        <w:t>...</w:t>
      </w:r>
      <w:r w:rsidRPr="00EA6C06">
        <w:rPr>
          <w:rFonts w:asciiTheme="minorHAnsi" w:hAnsiTheme="minorHAnsi" w:cstheme="minorHAnsi"/>
          <w:b/>
        </w:rPr>
        <w:t>MS5110</w:t>
      </w:r>
    </w:p>
    <w:p w14:paraId="2B6115B8" w14:textId="0201726E" w:rsidR="00443BC1" w:rsidRPr="00EA6C06" w:rsidRDefault="00443BC1" w:rsidP="007F2CCA">
      <w:pPr>
        <w:jc w:val="both"/>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r>
      <w:r w:rsidRPr="00EA6C06">
        <w:rPr>
          <w:rFonts w:asciiTheme="minorHAnsi" w:hAnsiTheme="minorHAnsi" w:cstheme="minorHAnsi"/>
          <w:sz w:val="20"/>
        </w:rPr>
        <w:tab/>
        <w:t>3.75</w:t>
      </w:r>
      <w:r w:rsidR="00D628CE" w:rsidRPr="00EA6C06">
        <w:rPr>
          <w:rFonts w:asciiTheme="minorHAnsi" w:hAnsiTheme="minorHAnsi" w:cstheme="minorHAnsi"/>
          <w:sz w:val="20"/>
        </w:rPr>
        <w:tab/>
      </w:r>
      <w:r w:rsidR="00D628CE" w:rsidRPr="00EA6C06">
        <w:rPr>
          <w:rFonts w:asciiTheme="minorHAnsi" w:hAnsiTheme="minorHAnsi" w:cstheme="minorHAnsi"/>
          <w:sz w:val="20"/>
        </w:rPr>
        <w:tab/>
        <w:t>Grade Level:</w:t>
      </w:r>
      <w:r w:rsidR="00D628CE" w:rsidRPr="00EA6C06">
        <w:rPr>
          <w:rFonts w:asciiTheme="minorHAnsi" w:hAnsiTheme="minorHAnsi" w:cstheme="minorHAnsi"/>
          <w:sz w:val="20"/>
        </w:rPr>
        <w:tab/>
      </w:r>
      <w:r w:rsidRPr="00EA6C06">
        <w:rPr>
          <w:rFonts w:asciiTheme="minorHAnsi" w:hAnsiTheme="minorHAnsi" w:cstheme="minorHAnsi"/>
          <w:sz w:val="20"/>
        </w:rPr>
        <w:t>6</w:t>
      </w:r>
    </w:p>
    <w:p w14:paraId="468B073D" w14:textId="77777777"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 xml:space="preserve">Prerequisite:  </w:t>
      </w:r>
      <w:r w:rsidRPr="00EA6C06">
        <w:rPr>
          <w:rFonts w:asciiTheme="minorHAnsi" w:hAnsiTheme="minorHAnsi" w:cstheme="minorHAnsi"/>
          <w:sz w:val="20"/>
        </w:rPr>
        <w:tab/>
        <w:t>None</w:t>
      </w:r>
    </w:p>
    <w:p w14:paraId="7705EBAD" w14:textId="4639D4D9" w:rsidR="00DB52B2" w:rsidRPr="00EA6C06" w:rsidRDefault="00443BC1" w:rsidP="00D628CE">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r>
      <w:r w:rsidR="00AA6A08" w:rsidRPr="00EA6C06">
        <w:rPr>
          <w:rFonts w:asciiTheme="minorHAnsi" w:hAnsiTheme="minorHAnsi" w:cstheme="minorHAnsi"/>
          <w:sz w:val="20"/>
        </w:rPr>
        <w:t>Grade 6 Physical Education is a structured program designed to promote fitness, strength, agility</w:t>
      </w:r>
      <w:r w:rsidR="003E6106" w:rsidRPr="00EA6C06">
        <w:rPr>
          <w:rFonts w:asciiTheme="minorHAnsi" w:hAnsiTheme="minorHAnsi" w:cstheme="minorHAnsi"/>
          <w:sz w:val="20"/>
        </w:rPr>
        <w:t>,</w:t>
      </w:r>
      <w:r w:rsidR="00AA6A08" w:rsidRPr="00EA6C06">
        <w:rPr>
          <w:rFonts w:asciiTheme="minorHAnsi" w:hAnsiTheme="minorHAnsi" w:cstheme="minorHAnsi"/>
          <w:sz w:val="20"/>
        </w:rPr>
        <w:t xml:space="preserve"> and basic skills.  All sixth graders will participate in the following activities:  Fitness Testing, Soccer, Aerobics, Volleyball, Basketball, Dance and Softball.</w:t>
      </w:r>
    </w:p>
    <w:p w14:paraId="392F4695" w14:textId="77777777" w:rsidR="00AC7076" w:rsidRPr="00EA6C06" w:rsidRDefault="00AC7076" w:rsidP="007F2CCA">
      <w:pPr>
        <w:jc w:val="both"/>
        <w:rPr>
          <w:rFonts w:asciiTheme="minorHAnsi" w:hAnsiTheme="minorHAnsi" w:cstheme="minorHAnsi"/>
          <w:sz w:val="20"/>
        </w:rPr>
      </w:pPr>
    </w:p>
    <w:p w14:paraId="65B389FC" w14:textId="77777777" w:rsidR="00AA6A08" w:rsidRPr="00EA6C06" w:rsidRDefault="00AA6A08" w:rsidP="007F2CCA">
      <w:pPr>
        <w:jc w:val="both"/>
        <w:rPr>
          <w:rFonts w:asciiTheme="minorHAnsi" w:hAnsiTheme="minorHAnsi" w:cstheme="minorHAnsi"/>
          <w:b/>
        </w:rPr>
      </w:pPr>
      <w:r w:rsidRPr="00EA6C06">
        <w:rPr>
          <w:rFonts w:asciiTheme="minorHAnsi" w:hAnsiTheme="minorHAnsi" w:cstheme="minorHAnsi"/>
          <w:b/>
        </w:rPr>
        <w:t>Physical Education 7</w:t>
      </w:r>
      <w:r w:rsidR="00572A55" w:rsidRPr="00EA6C06">
        <w:rPr>
          <w:rFonts w:asciiTheme="minorHAnsi" w:hAnsiTheme="minorHAnsi" w:cstheme="minorHAnsi"/>
          <w:b/>
        </w:rPr>
        <w:t>...</w:t>
      </w:r>
      <w:r w:rsidRPr="00EA6C06">
        <w:rPr>
          <w:rFonts w:asciiTheme="minorHAnsi" w:hAnsiTheme="minorHAnsi" w:cstheme="minorHAnsi"/>
          <w:b/>
        </w:rPr>
        <w:t>MS5120</w:t>
      </w:r>
    </w:p>
    <w:p w14:paraId="1E04D4D6" w14:textId="5A53A148" w:rsidR="00443BC1" w:rsidRPr="00EA6C06" w:rsidRDefault="00443BC1" w:rsidP="007F2CCA">
      <w:pPr>
        <w:jc w:val="both"/>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r>
      <w:r w:rsidRPr="00EA6C06">
        <w:rPr>
          <w:rFonts w:asciiTheme="minorHAnsi" w:hAnsiTheme="minorHAnsi" w:cstheme="minorHAnsi"/>
          <w:sz w:val="20"/>
        </w:rPr>
        <w:tab/>
        <w:t>3.75</w:t>
      </w:r>
      <w:r w:rsidR="00D628CE" w:rsidRPr="00EA6C06">
        <w:rPr>
          <w:rFonts w:asciiTheme="minorHAnsi" w:hAnsiTheme="minorHAnsi" w:cstheme="minorHAnsi"/>
          <w:sz w:val="20"/>
        </w:rPr>
        <w:tab/>
      </w:r>
      <w:r w:rsidR="00D628CE" w:rsidRPr="00EA6C06">
        <w:rPr>
          <w:rFonts w:asciiTheme="minorHAnsi" w:hAnsiTheme="minorHAnsi" w:cstheme="minorHAnsi"/>
          <w:sz w:val="20"/>
        </w:rPr>
        <w:tab/>
        <w:t>Grade Level:</w:t>
      </w:r>
      <w:r w:rsidR="00D628CE" w:rsidRPr="00EA6C06">
        <w:rPr>
          <w:rFonts w:asciiTheme="minorHAnsi" w:hAnsiTheme="minorHAnsi" w:cstheme="minorHAnsi"/>
          <w:sz w:val="20"/>
        </w:rPr>
        <w:tab/>
      </w:r>
      <w:r w:rsidRPr="00EA6C06">
        <w:rPr>
          <w:rFonts w:asciiTheme="minorHAnsi" w:hAnsiTheme="minorHAnsi" w:cstheme="minorHAnsi"/>
          <w:sz w:val="20"/>
        </w:rPr>
        <w:t>7</w:t>
      </w:r>
    </w:p>
    <w:p w14:paraId="3A65D6C8" w14:textId="77777777"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 xml:space="preserve">Prerequisite:  </w:t>
      </w:r>
      <w:r w:rsidRPr="00EA6C06">
        <w:rPr>
          <w:rFonts w:asciiTheme="minorHAnsi" w:hAnsiTheme="minorHAnsi" w:cstheme="minorHAnsi"/>
          <w:sz w:val="20"/>
        </w:rPr>
        <w:tab/>
        <w:t>Physical Education 6</w:t>
      </w:r>
    </w:p>
    <w:p w14:paraId="05DEC00E" w14:textId="56F42419" w:rsidR="00AA6A08" w:rsidRPr="00EA6C06" w:rsidRDefault="00443BC1" w:rsidP="00D628CE">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r>
      <w:r w:rsidR="00AA6A08" w:rsidRPr="00EA6C06">
        <w:rPr>
          <w:rFonts w:asciiTheme="minorHAnsi" w:hAnsiTheme="minorHAnsi" w:cstheme="minorHAnsi"/>
          <w:sz w:val="20"/>
        </w:rPr>
        <w:t>The Physical Education program for grade seven is designed to offer students opportunities to develop interest and skill in a variety of individual and team activities.  Individual activities aim to develop basic skills, coordination and agility and stimulate an interest in leisure-time activities</w:t>
      </w:r>
      <w:r w:rsidR="00AC7076" w:rsidRPr="00EA6C06">
        <w:rPr>
          <w:rFonts w:asciiTheme="minorHAnsi" w:hAnsiTheme="minorHAnsi" w:cstheme="minorHAnsi"/>
          <w:sz w:val="20"/>
        </w:rPr>
        <w:t xml:space="preserve">. </w:t>
      </w:r>
      <w:r w:rsidR="00AA6A08" w:rsidRPr="00EA6C06">
        <w:rPr>
          <w:rFonts w:asciiTheme="minorHAnsi" w:hAnsiTheme="minorHAnsi" w:cstheme="minorHAnsi"/>
          <w:sz w:val="20"/>
        </w:rPr>
        <w:t xml:space="preserve">Individual activities will include:  Badminton, Jogging, Dance, Tennis, Conditioning, Recreational games and Track and Field.  Team activities aim to develop fundamental team skills and techniques, alertness, endurance, safety, knowledge of rules and sportsmanship.  Team activities include Football, Soccer, Basketball, Floor Hockey, Volleyball, </w:t>
      </w:r>
      <w:r w:rsidR="00DB52B2" w:rsidRPr="00EA6C06">
        <w:rPr>
          <w:rFonts w:asciiTheme="minorHAnsi" w:hAnsiTheme="minorHAnsi" w:cstheme="minorHAnsi"/>
          <w:sz w:val="20"/>
        </w:rPr>
        <w:t xml:space="preserve">and </w:t>
      </w:r>
      <w:r w:rsidR="00AA6A08" w:rsidRPr="00EA6C06">
        <w:rPr>
          <w:rFonts w:asciiTheme="minorHAnsi" w:hAnsiTheme="minorHAnsi" w:cstheme="minorHAnsi"/>
          <w:sz w:val="20"/>
        </w:rPr>
        <w:t>Softball</w:t>
      </w:r>
      <w:r w:rsidR="00DB52B2" w:rsidRPr="00EA6C06">
        <w:rPr>
          <w:rFonts w:asciiTheme="minorHAnsi" w:hAnsiTheme="minorHAnsi" w:cstheme="minorHAnsi"/>
          <w:sz w:val="20"/>
        </w:rPr>
        <w:t>.</w:t>
      </w:r>
    </w:p>
    <w:p w14:paraId="4D7A9E8B" w14:textId="77777777" w:rsidR="00AC7076" w:rsidRPr="00EA6C06" w:rsidRDefault="00AC7076" w:rsidP="007F2CCA">
      <w:pPr>
        <w:jc w:val="both"/>
        <w:rPr>
          <w:rFonts w:asciiTheme="minorHAnsi" w:hAnsiTheme="minorHAnsi" w:cstheme="minorHAnsi"/>
          <w:sz w:val="20"/>
        </w:rPr>
      </w:pPr>
    </w:p>
    <w:p w14:paraId="742122F1" w14:textId="77777777" w:rsidR="00AA6A08" w:rsidRPr="00EA6C06" w:rsidRDefault="00AA6A08" w:rsidP="007F2CCA">
      <w:pPr>
        <w:jc w:val="both"/>
        <w:rPr>
          <w:rFonts w:asciiTheme="minorHAnsi" w:hAnsiTheme="minorHAnsi" w:cstheme="minorHAnsi"/>
          <w:b/>
        </w:rPr>
      </w:pPr>
      <w:r w:rsidRPr="00EA6C06">
        <w:rPr>
          <w:rFonts w:asciiTheme="minorHAnsi" w:hAnsiTheme="minorHAnsi" w:cstheme="minorHAnsi"/>
          <w:b/>
        </w:rPr>
        <w:t>Physical Education 8</w:t>
      </w:r>
      <w:r w:rsidR="00572A55" w:rsidRPr="00EA6C06">
        <w:rPr>
          <w:rFonts w:asciiTheme="minorHAnsi" w:hAnsiTheme="minorHAnsi" w:cstheme="minorHAnsi"/>
          <w:b/>
        </w:rPr>
        <w:t>...</w:t>
      </w:r>
      <w:r w:rsidRPr="00EA6C06">
        <w:rPr>
          <w:rFonts w:asciiTheme="minorHAnsi" w:hAnsiTheme="minorHAnsi" w:cstheme="minorHAnsi"/>
          <w:b/>
        </w:rPr>
        <w:t>MS5130</w:t>
      </w:r>
    </w:p>
    <w:p w14:paraId="499DAB27" w14:textId="0481A1B5" w:rsidR="00443BC1" w:rsidRPr="00EA6C06" w:rsidRDefault="00443BC1" w:rsidP="007F2CCA">
      <w:pPr>
        <w:jc w:val="both"/>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r>
      <w:r w:rsidRPr="00EA6C06">
        <w:rPr>
          <w:rFonts w:asciiTheme="minorHAnsi" w:hAnsiTheme="minorHAnsi" w:cstheme="minorHAnsi"/>
          <w:sz w:val="20"/>
        </w:rPr>
        <w:tab/>
        <w:t>3.75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8</w:t>
      </w:r>
    </w:p>
    <w:p w14:paraId="40BBC8B1" w14:textId="77777777"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 xml:space="preserve">Prerequisite:  </w:t>
      </w:r>
      <w:r w:rsidRPr="00EA6C06">
        <w:rPr>
          <w:rFonts w:asciiTheme="minorHAnsi" w:hAnsiTheme="minorHAnsi" w:cstheme="minorHAnsi"/>
          <w:sz w:val="20"/>
        </w:rPr>
        <w:tab/>
        <w:t>Physical Education 7</w:t>
      </w:r>
    </w:p>
    <w:p w14:paraId="7C903794" w14:textId="6F19A773" w:rsidR="00DB52B2" w:rsidRPr="00EA6C06" w:rsidRDefault="00443BC1" w:rsidP="00D628CE">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r>
      <w:r w:rsidR="00AA6A08" w:rsidRPr="00EA6C06">
        <w:rPr>
          <w:rFonts w:asciiTheme="minorHAnsi" w:hAnsiTheme="minorHAnsi" w:cstheme="minorHAnsi"/>
          <w:sz w:val="20"/>
        </w:rPr>
        <w:t xml:space="preserve">The Physical Education program for grade eight is designed to offer students opportunities to develop interest and skill in a variety of individual and team activities.  Individual activities aim to develop basic skills, coordination, agility, and knowledge of rules and stimulate an interest in leisure-time activities.  Individual activities will include:  Badminton, Jogging, Dance, Tennis, Conditioning, Recreational Games and Track and Field.  Team activities aim to develop fundamental team skills and techniques, alertness, endurance, safety, knowledge of rules and sportsmanship.  Team activities will include Football, Soccer, Basketball, Floor Hockey, Volleyball, </w:t>
      </w:r>
      <w:r w:rsidR="00DB52B2" w:rsidRPr="00EA6C06">
        <w:rPr>
          <w:rFonts w:asciiTheme="minorHAnsi" w:hAnsiTheme="minorHAnsi" w:cstheme="minorHAnsi"/>
          <w:sz w:val="20"/>
        </w:rPr>
        <w:t xml:space="preserve">and </w:t>
      </w:r>
      <w:r w:rsidR="00AA6A08" w:rsidRPr="00EA6C06">
        <w:rPr>
          <w:rFonts w:asciiTheme="minorHAnsi" w:hAnsiTheme="minorHAnsi" w:cstheme="minorHAnsi"/>
          <w:sz w:val="20"/>
        </w:rPr>
        <w:t>Softball</w:t>
      </w:r>
      <w:r w:rsidR="00DB52B2" w:rsidRPr="00EA6C06">
        <w:rPr>
          <w:rFonts w:asciiTheme="minorHAnsi" w:hAnsiTheme="minorHAnsi" w:cstheme="minorHAnsi"/>
          <w:sz w:val="20"/>
        </w:rPr>
        <w:t>.</w:t>
      </w:r>
    </w:p>
    <w:p w14:paraId="43B11A48" w14:textId="77777777" w:rsidR="00AC7076" w:rsidRPr="00EA6C06" w:rsidRDefault="00AC7076" w:rsidP="007F2CCA">
      <w:pPr>
        <w:ind w:left="1440" w:hanging="1440"/>
        <w:jc w:val="both"/>
        <w:rPr>
          <w:rFonts w:asciiTheme="minorHAnsi" w:hAnsiTheme="minorHAnsi" w:cstheme="minorHAnsi"/>
          <w:sz w:val="20"/>
        </w:rPr>
      </w:pPr>
    </w:p>
    <w:p w14:paraId="7C4A1D2F" w14:textId="77777777" w:rsidR="00AA6A08" w:rsidRPr="00EA6C06" w:rsidRDefault="00AA6A08" w:rsidP="007F2CCA">
      <w:pPr>
        <w:jc w:val="both"/>
        <w:rPr>
          <w:rFonts w:asciiTheme="minorHAnsi" w:hAnsiTheme="minorHAnsi" w:cstheme="minorHAnsi"/>
          <w:b/>
        </w:rPr>
      </w:pPr>
      <w:r w:rsidRPr="00EA6C06">
        <w:rPr>
          <w:rFonts w:asciiTheme="minorHAnsi" w:hAnsiTheme="minorHAnsi" w:cstheme="minorHAnsi"/>
          <w:b/>
        </w:rPr>
        <w:t>Health 6</w:t>
      </w:r>
      <w:r w:rsidR="00572A55" w:rsidRPr="00EA6C06">
        <w:rPr>
          <w:rFonts w:asciiTheme="minorHAnsi" w:hAnsiTheme="minorHAnsi" w:cstheme="minorHAnsi"/>
          <w:b/>
        </w:rPr>
        <w:t>...</w:t>
      </w:r>
      <w:r w:rsidRPr="00EA6C06">
        <w:rPr>
          <w:rFonts w:asciiTheme="minorHAnsi" w:hAnsiTheme="minorHAnsi" w:cstheme="minorHAnsi"/>
          <w:b/>
        </w:rPr>
        <w:t>MS5210</w:t>
      </w:r>
    </w:p>
    <w:p w14:paraId="5CE5CABE" w14:textId="2B3A590B" w:rsidR="00AA6A08" w:rsidRPr="00EA6C06" w:rsidRDefault="00443BC1" w:rsidP="007F2CCA">
      <w:pPr>
        <w:jc w:val="both"/>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t>1.25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 xml:space="preserve"> 6</w:t>
      </w:r>
    </w:p>
    <w:p w14:paraId="769FB4C9" w14:textId="77777777"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 xml:space="preserve">Prerequisite:   </w:t>
      </w:r>
      <w:r w:rsidRPr="00EA6C06">
        <w:rPr>
          <w:rFonts w:asciiTheme="minorHAnsi" w:hAnsiTheme="minorHAnsi" w:cstheme="minorHAnsi"/>
          <w:sz w:val="20"/>
        </w:rPr>
        <w:tab/>
        <w:t>None</w:t>
      </w:r>
    </w:p>
    <w:p w14:paraId="67E77416" w14:textId="77777777" w:rsidR="00AA6A08" w:rsidRPr="00EA6C06" w:rsidRDefault="00443BC1" w:rsidP="007F2CCA">
      <w:pPr>
        <w:ind w:left="1440" w:hanging="1440"/>
        <w:jc w:val="both"/>
        <w:rPr>
          <w:rFonts w:asciiTheme="minorHAnsi" w:hAnsiTheme="minorHAnsi" w:cstheme="minorHAnsi"/>
          <w:sz w:val="20"/>
        </w:rPr>
      </w:pPr>
      <w:r w:rsidRPr="00EA6C06">
        <w:rPr>
          <w:rFonts w:asciiTheme="minorHAnsi" w:hAnsiTheme="minorHAnsi" w:cstheme="minorHAnsi"/>
          <w:sz w:val="20"/>
        </w:rPr>
        <w:t xml:space="preserve">Description: </w:t>
      </w:r>
      <w:r w:rsidRPr="00EA6C06">
        <w:rPr>
          <w:rFonts w:asciiTheme="minorHAnsi" w:hAnsiTheme="minorHAnsi" w:cstheme="minorHAnsi"/>
          <w:sz w:val="20"/>
        </w:rPr>
        <w:tab/>
      </w:r>
      <w:r w:rsidR="00AA6A08" w:rsidRPr="00EA6C06">
        <w:rPr>
          <w:rFonts w:asciiTheme="minorHAnsi" w:hAnsiTheme="minorHAnsi" w:cstheme="minorHAnsi"/>
          <w:sz w:val="20"/>
        </w:rPr>
        <w:t>The program for Grade 6 Health is designed to help students develop life skills for responsible decision making and acquiring basic good health habits.  Students will also learn about different resources available to find information about health.</w:t>
      </w:r>
    </w:p>
    <w:p w14:paraId="644174A5" w14:textId="7876BF7A" w:rsidR="00AC7076" w:rsidRPr="00EA6C06" w:rsidRDefault="00AC7076" w:rsidP="007F2CCA">
      <w:pPr>
        <w:jc w:val="both"/>
        <w:rPr>
          <w:rFonts w:asciiTheme="minorHAnsi" w:hAnsiTheme="minorHAnsi" w:cstheme="minorHAnsi"/>
          <w:b/>
        </w:rPr>
      </w:pPr>
    </w:p>
    <w:p w14:paraId="3E24BEE6" w14:textId="77777777" w:rsidR="00AA6A08" w:rsidRPr="00EA6C06" w:rsidRDefault="00AA6A08" w:rsidP="007F2CCA">
      <w:pPr>
        <w:jc w:val="both"/>
        <w:rPr>
          <w:rFonts w:asciiTheme="minorHAnsi" w:hAnsiTheme="minorHAnsi" w:cstheme="minorHAnsi"/>
          <w:b/>
        </w:rPr>
      </w:pPr>
      <w:r w:rsidRPr="00EA6C06">
        <w:rPr>
          <w:rFonts w:asciiTheme="minorHAnsi" w:hAnsiTheme="minorHAnsi" w:cstheme="minorHAnsi"/>
          <w:b/>
        </w:rPr>
        <w:t>Health 7</w:t>
      </w:r>
      <w:r w:rsidR="00572A55" w:rsidRPr="00EA6C06">
        <w:rPr>
          <w:rFonts w:asciiTheme="minorHAnsi" w:hAnsiTheme="minorHAnsi" w:cstheme="minorHAnsi"/>
          <w:b/>
        </w:rPr>
        <w:t>...</w:t>
      </w:r>
      <w:r w:rsidRPr="00EA6C06">
        <w:rPr>
          <w:rFonts w:asciiTheme="minorHAnsi" w:hAnsiTheme="minorHAnsi" w:cstheme="minorHAnsi"/>
          <w:b/>
        </w:rPr>
        <w:t>MS5220</w:t>
      </w:r>
    </w:p>
    <w:p w14:paraId="2EB0CC85" w14:textId="4F3629F0" w:rsidR="00443BC1" w:rsidRPr="00EA6C06" w:rsidRDefault="00443BC1" w:rsidP="007F2CCA">
      <w:pPr>
        <w:jc w:val="both"/>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t>1.25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7</w:t>
      </w:r>
    </w:p>
    <w:p w14:paraId="4FA2D5C5" w14:textId="77777777"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 xml:space="preserve">Prerequisite:  </w:t>
      </w:r>
      <w:r w:rsidRPr="00EA6C06">
        <w:rPr>
          <w:rFonts w:asciiTheme="minorHAnsi" w:hAnsiTheme="minorHAnsi" w:cstheme="minorHAnsi"/>
          <w:sz w:val="20"/>
        </w:rPr>
        <w:tab/>
        <w:t>Health 6</w:t>
      </w:r>
    </w:p>
    <w:p w14:paraId="34EFBD09" w14:textId="77777777" w:rsidR="00AA6A08" w:rsidRPr="00EA6C06" w:rsidRDefault="00443BC1" w:rsidP="007F2CCA">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r>
      <w:r w:rsidR="00AA6A08" w:rsidRPr="00EA6C06">
        <w:rPr>
          <w:rFonts w:asciiTheme="minorHAnsi" w:hAnsiTheme="minorHAnsi" w:cstheme="minorHAnsi"/>
          <w:sz w:val="20"/>
        </w:rPr>
        <w:t>The program for Grade 7 Health focuses on the life skills each student should practice to achieve optimal health.  Students are also introduced to techniques that will help them develop healthful relationships and friendships.</w:t>
      </w:r>
    </w:p>
    <w:p w14:paraId="1FB1DEA7" w14:textId="77777777" w:rsidR="007253E0" w:rsidRPr="00EA6C06" w:rsidRDefault="007253E0" w:rsidP="007F2CCA">
      <w:pPr>
        <w:jc w:val="both"/>
        <w:rPr>
          <w:rFonts w:asciiTheme="minorHAnsi" w:hAnsiTheme="minorHAnsi" w:cstheme="minorHAnsi"/>
          <w:sz w:val="20"/>
        </w:rPr>
      </w:pPr>
    </w:p>
    <w:p w14:paraId="1A56C974" w14:textId="77777777" w:rsidR="00AA6A08" w:rsidRPr="00EA6C06" w:rsidRDefault="00AA6A08" w:rsidP="007F2CCA">
      <w:pPr>
        <w:jc w:val="both"/>
        <w:rPr>
          <w:rFonts w:asciiTheme="minorHAnsi" w:hAnsiTheme="minorHAnsi" w:cstheme="minorHAnsi"/>
          <w:b/>
        </w:rPr>
      </w:pPr>
      <w:r w:rsidRPr="00EA6C06">
        <w:rPr>
          <w:rFonts w:asciiTheme="minorHAnsi" w:hAnsiTheme="minorHAnsi" w:cstheme="minorHAnsi"/>
          <w:b/>
        </w:rPr>
        <w:t>Health 8</w:t>
      </w:r>
      <w:r w:rsidR="00572A55" w:rsidRPr="00EA6C06">
        <w:rPr>
          <w:rFonts w:asciiTheme="minorHAnsi" w:hAnsiTheme="minorHAnsi" w:cstheme="minorHAnsi"/>
          <w:b/>
        </w:rPr>
        <w:t>...</w:t>
      </w:r>
      <w:r w:rsidRPr="00EA6C06">
        <w:rPr>
          <w:rFonts w:asciiTheme="minorHAnsi" w:hAnsiTheme="minorHAnsi" w:cstheme="minorHAnsi"/>
          <w:b/>
        </w:rPr>
        <w:t>MS5230</w:t>
      </w:r>
    </w:p>
    <w:p w14:paraId="25346000" w14:textId="1B5CECC6" w:rsidR="00443BC1" w:rsidRPr="00EA6C06" w:rsidRDefault="00443BC1" w:rsidP="007F2CCA">
      <w:pPr>
        <w:jc w:val="both"/>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t>1.25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 xml:space="preserve"> 8</w:t>
      </w:r>
    </w:p>
    <w:p w14:paraId="6553B27E" w14:textId="77777777"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 xml:space="preserve">Prerequisite:   </w:t>
      </w:r>
      <w:r w:rsidRPr="00EA6C06">
        <w:rPr>
          <w:rFonts w:asciiTheme="minorHAnsi" w:hAnsiTheme="minorHAnsi" w:cstheme="minorHAnsi"/>
          <w:sz w:val="20"/>
        </w:rPr>
        <w:tab/>
        <w:t>Health 7</w:t>
      </w:r>
    </w:p>
    <w:p w14:paraId="56F38B73" w14:textId="77777777" w:rsidR="00AA6A08" w:rsidRPr="00EA6C06" w:rsidRDefault="00443BC1" w:rsidP="007F2CCA">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r>
      <w:r w:rsidR="00AA6A08" w:rsidRPr="00EA6C06">
        <w:rPr>
          <w:rFonts w:asciiTheme="minorHAnsi" w:hAnsiTheme="minorHAnsi" w:cstheme="minorHAnsi"/>
          <w:sz w:val="20"/>
        </w:rPr>
        <w:t>The program for Grade 8 Health prepares students for their transition into high school.  Topics that are examined include Stress Management, Family and Social Health, Growth and Development, Alcohol, Tobacco and Drugs, Communicable and Chronic Diseases and Consumer and Community Health.</w:t>
      </w:r>
    </w:p>
    <w:p w14:paraId="5839A865" w14:textId="77777777" w:rsidR="00AA6A08" w:rsidRPr="00EA6C06" w:rsidRDefault="00AA6A08" w:rsidP="007F2CCA">
      <w:pPr>
        <w:jc w:val="both"/>
        <w:rPr>
          <w:rFonts w:asciiTheme="minorHAnsi" w:hAnsiTheme="minorHAnsi" w:cstheme="minorHAnsi"/>
          <w:sz w:val="20"/>
        </w:rPr>
      </w:pPr>
    </w:p>
    <w:p w14:paraId="6C61866A"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b/>
          <w:bCs/>
          <w:kern w:val="30"/>
          <w:sz w:val="20"/>
          <w:u w:val="single"/>
        </w:rPr>
      </w:pPr>
    </w:p>
    <w:p w14:paraId="746E9354" w14:textId="77777777" w:rsidR="00AA6A08" w:rsidRPr="00EA6C06" w:rsidRDefault="00AA6A08" w:rsidP="007F2CCA">
      <w:pPr>
        <w:widowControl w:val="0"/>
        <w:overflowPunct w:val="0"/>
        <w:autoSpaceDE w:val="0"/>
        <w:autoSpaceDN w:val="0"/>
        <w:adjustRightInd w:val="0"/>
        <w:jc w:val="center"/>
        <w:rPr>
          <w:rFonts w:asciiTheme="minorHAnsi" w:hAnsiTheme="minorHAnsi" w:cstheme="minorHAnsi"/>
          <w:b/>
          <w:bCs/>
          <w:kern w:val="30"/>
          <w:sz w:val="20"/>
        </w:rPr>
      </w:pPr>
      <w:r w:rsidRPr="00EA6C06">
        <w:rPr>
          <w:rFonts w:asciiTheme="minorHAnsi" w:hAnsiTheme="minorHAnsi" w:cstheme="minorHAnsi"/>
          <w:b/>
          <w:bCs/>
          <w:kern w:val="30"/>
          <w:sz w:val="20"/>
          <w:u w:val="single"/>
        </w:rPr>
        <w:br w:type="page"/>
      </w:r>
      <w:r w:rsidRPr="00EA6C06">
        <w:rPr>
          <w:rFonts w:asciiTheme="minorHAnsi" w:hAnsiTheme="minorHAnsi" w:cstheme="minorHAnsi"/>
          <w:b/>
          <w:bCs/>
          <w:kern w:val="30"/>
          <w:sz w:val="28"/>
        </w:rPr>
        <w:lastRenderedPageBreak/>
        <w:t>SCIENCE PROGRAM</w:t>
      </w:r>
    </w:p>
    <w:p w14:paraId="51170369" w14:textId="77777777" w:rsidR="00AA6A08" w:rsidRPr="00EA6C06" w:rsidRDefault="00AA6A08" w:rsidP="007F2CCA">
      <w:pPr>
        <w:jc w:val="both"/>
        <w:rPr>
          <w:rFonts w:asciiTheme="minorHAnsi" w:hAnsiTheme="minorHAnsi" w:cstheme="minorHAnsi"/>
          <w:sz w:val="20"/>
        </w:rPr>
      </w:pPr>
    </w:p>
    <w:p w14:paraId="4EBB4BA3" w14:textId="7379AEFA" w:rsidR="00220349" w:rsidRPr="00EA6C06" w:rsidRDefault="00220349" w:rsidP="007F2CCA">
      <w:pPr>
        <w:jc w:val="both"/>
        <w:rPr>
          <w:rFonts w:asciiTheme="minorHAnsi" w:hAnsiTheme="minorHAnsi" w:cstheme="minorHAnsi"/>
          <w:sz w:val="20"/>
        </w:rPr>
      </w:pPr>
      <w:r w:rsidRPr="00EA6C06">
        <w:rPr>
          <w:rFonts w:asciiTheme="minorHAnsi" w:hAnsiTheme="minorHAnsi" w:cstheme="minorHAnsi"/>
          <w:sz w:val="20"/>
        </w:rPr>
        <w:t>Science at the middle school is a three-year program with all students assigned to five periods each week.  The curriculum for each of the sixth, seventh, and eighth grades are composed of an intense unit of study in each of the three strands of science:  Life Science, Physical Science</w:t>
      </w:r>
      <w:r w:rsidR="003E6106" w:rsidRPr="00EA6C06">
        <w:rPr>
          <w:rFonts w:asciiTheme="minorHAnsi" w:hAnsiTheme="minorHAnsi" w:cstheme="minorHAnsi"/>
          <w:sz w:val="20"/>
        </w:rPr>
        <w:t>,</w:t>
      </w:r>
      <w:r w:rsidRPr="00EA6C06">
        <w:rPr>
          <w:rFonts w:asciiTheme="minorHAnsi" w:hAnsiTheme="minorHAnsi" w:cstheme="minorHAnsi"/>
          <w:sz w:val="20"/>
        </w:rPr>
        <w:t xml:space="preserve"> and Earth Science.  All units use inquiry-based investigations and stress an understanding of science and technology.</w:t>
      </w:r>
    </w:p>
    <w:p w14:paraId="025188FB" w14:textId="77777777" w:rsidR="00220349" w:rsidRPr="00EA6C06" w:rsidRDefault="00220349" w:rsidP="007F2CCA">
      <w:pPr>
        <w:jc w:val="both"/>
        <w:rPr>
          <w:rFonts w:asciiTheme="minorHAnsi" w:hAnsiTheme="minorHAnsi" w:cstheme="minorHAnsi"/>
          <w:sz w:val="20"/>
        </w:rPr>
      </w:pPr>
    </w:p>
    <w:p w14:paraId="0D00B3B8" w14:textId="77777777" w:rsidR="00220349" w:rsidRPr="00EA6C06" w:rsidRDefault="00220349" w:rsidP="007F2CCA">
      <w:pPr>
        <w:jc w:val="both"/>
        <w:rPr>
          <w:rFonts w:asciiTheme="minorHAnsi" w:hAnsiTheme="minorHAnsi" w:cstheme="minorHAnsi"/>
          <w:sz w:val="20"/>
        </w:rPr>
      </w:pPr>
      <w:r w:rsidRPr="00EA6C06">
        <w:rPr>
          <w:rFonts w:asciiTheme="minorHAnsi" w:hAnsiTheme="minorHAnsi" w:cstheme="minorHAnsi"/>
          <w:sz w:val="20"/>
        </w:rPr>
        <w:t>The Science staff strives to provide a program that:</w:t>
      </w:r>
    </w:p>
    <w:p w14:paraId="6EFB459A" w14:textId="77777777" w:rsidR="00220349" w:rsidRPr="00EA6C06" w:rsidRDefault="00220349" w:rsidP="007F2CCA">
      <w:pPr>
        <w:pStyle w:val="ListParagraph"/>
        <w:numPr>
          <w:ilvl w:val="0"/>
          <w:numId w:val="30"/>
        </w:numPr>
        <w:ind w:left="360"/>
        <w:jc w:val="both"/>
        <w:rPr>
          <w:rFonts w:asciiTheme="minorHAnsi" w:hAnsiTheme="minorHAnsi" w:cstheme="minorHAnsi"/>
          <w:sz w:val="20"/>
        </w:rPr>
      </w:pPr>
      <w:r w:rsidRPr="00EA6C06">
        <w:rPr>
          <w:rFonts w:asciiTheme="minorHAnsi" w:hAnsiTheme="minorHAnsi" w:cstheme="minorHAnsi"/>
          <w:sz w:val="20"/>
        </w:rPr>
        <w:t>captures the imagination and curiosity of all students, producing scientifically literate, life-long learners;</w:t>
      </w:r>
    </w:p>
    <w:p w14:paraId="38AA18C7" w14:textId="4FB64577" w:rsidR="00220349" w:rsidRPr="00EA6C06" w:rsidRDefault="00220349" w:rsidP="007F2CCA">
      <w:pPr>
        <w:numPr>
          <w:ilvl w:val="1"/>
          <w:numId w:val="1"/>
        </w:numPr>
        <w:ind w:left="360"/>
        <w:jc w:val="both"/>
        <w:rPr>
          <w:rFonts w:asciiTheme="minorHAnsi" w:hAnsiTheme="minorHAnsi" w:cstheme="minorHAnsi"/>
          <w:sz w:val="20"/>
        </w:rPr>
      </w:pPr>
      <w:r w:rsidRPr="00EA6C06">
        <w:rPr>
          <w:rFonts w:asciiTheme="minorHAnsi" w:hAnsiTheme="minorHAnsi" w:cstheme="minorHAnsi"/>
          <w:sz w:val="20"/>
        </w:rPr>
        <w:t xml:space="preserve">encourages critical thinking skills, positive science attitudes, and </w:t>
      </w:r>
      <w:r w:rsidR="00D628CE" w:rsidRPr="00EA6C06">
        <w:rPr>
          <w:rFonts w:asciiTheme="minorHAnsi" w:hAnsiTheme="minorHAnsi" w:cstheme="minorHAnsi"/>
          <w:sz w:val="20"/>
        </w:rPr>
        <w:t>problem-solving</w:t>
      </w:r>
      <w:r w:rsidRPr="00EA6C06">
        <w:rPr>
          <w:rFonts w:asciiTheme="minorHAnsi" w:hAnsiTheme="minorHAnsi" w:cstheme="minorHAnsi"/>
          <w:sz w:val="20"/>
        </w:rPr>
        <w:t xml:space="preserve"> skills through cooperative, hands-on inquiry centered activity;</w:t>
      </w:r>
    </w:p>
    <w:p w14:paraId="70854DF3" w14:textId="77777777" w:rsidR="00220349" w:rsidRPr="00EA6C06" w:rsidRDefault="00220349" w:rsidP="007F2CCA">
      <w:pPr>
        <w:numPr>
          <w:ilvl w:val="1"/>
          <w:numId w:val="1"/>
        </w:numPr>
        <w:ind w:left="360"/>
        <w:jc w:val="both"/>
        <w:rPr>
          <w:rFonts w:asciiTheme="minorHAnsi" w:hAnsiTheme="minorHAnsi" w:cstheme="minorHAnsi"/>
          <w:sz w:val="20"/>
        </w:rPr>
      </w:pPr>
      <w:r w:rsidRPr="00EA6C06">
        <w:rPr>
          <w:rFonts w:asciiTheme="minorHAnsi" w:hAnsiTheme="minorHAnsi" w:cstheme="minorHAnsi"/>
          <w:sz w:val="20"/>
        </w:rPr>
        <w:t>further incorporates the use of mathematics and technology in a comprehensive science program;</w:t>
      </w:r>
    </w:p>
    <w:p w14:paraId="450C644E" w14:textId="77777777" w:rsidR="00220349" w:rsidRPr="00EA6C06" w:rsidRDefault="00220349" w:rsidP="007F2CCA">
      <w:pPr>
        <w:numPr>
          <w:ilvl w:val="1"/>
          <w:numId w:val="1"/>
        </w:numPr>
        <w:ind w:left="360"/>
        <w:jc w:val="both"/>
        <w:rPr>
          <w:rFonts w:asciiTheme="minorHAnsi" w:hAnsiTheme="minorHAnsi" w:cstheme="minorHAnsi"/>
          <w:sz w:val="20"/>
        </w:rPr>
      </w:pPr>
      <w:r w:rsidRPr="00EA6C06">
        <w:rPr>
          <w:rFonts w:asciiTheme="minorHAnsi" w:hAnsiTheme="minorHAnsi" w:cstheme="minorHAnsi"/>
          <w:sz w:val="20"/>
        </w:rPr>
        <w:t xml:space="preserve">involves district administrators to facilitate program implementation and provides extensive in-service training for staff members; </w:t>
      </w:r>
    </w:p>
    <w:p w14:paraId="0770D616" w14:textId="77777777" w:rsidR="00220349" w:rsidRPr="00EA6C06" w:rsidRDefault="00220349" w:rsidP="007F2CCA">
      <w:pPr>
        <w:numPr>
          <w:ilvl w:val="1"/>
          <w:numId w:val="1"/>
        </w:numPr>
        <w:ind w:left="360"/>
        <w:jc w:val="both"/>
        <w:rPr>
          <w:rFonts w:asciiTheme="minorHAnsi" w:hAnsiTheme="minorHAnsi" w:cstheme="minorHAnsi"/>
          <w:sz w:val="20"/>
        </w:rPr>
      </w:pPr>
      <w:r w:rsidRPr="00EA6C06">
        <w:rPr>
          <w:rFonts w:asciiTheme="minorHAnsi" w:hAnsiTheme="minorHAnsi" w:cstheme="minorHAnsi"/>
          <w:sz w:val="20"/>
        </w:rPr>
        <w:t>solicits and actively involves all facets of the community to develop and bring about process changes; and,</w:t>
      </w:r>
    </w:p>
    <w:p w14:paraId="0ED1C3FD" w14:textId="77777777" w:rsidR="00220349" w:rsidRPr="00EA6C06" w:rsidRDefault="00220349" w:rsidP="007F2CCA">
      <w:pPr>
        <w:numPr>
          <w:ilvl w:val="1"/>
          <w:numId w:val="1"/>
        </w:numPr>
        <w:ind w:left="360"/>
        <w:jc w:val="both"/>
        <w:rPr>
          <w:rFonts w:asciiTheme="minorHAnsi" w:hAnsiTheme="minorHAnsi" w:cstheme="minorHAnsi"/>
          <w:sz w:val="20"/>
        </w:rPr>
      </w:pPr>
      <w:r w:rsidRPr="00EA6C06">
        <w:rPr>
          <w:rFonts w:asciiTheme="minorHAnsi" w:hAnsiTheme="minorHAnsi" w:cstheme="minorHAnsi"/>
          <w:sz w:val="20"/>
        </w:rPr>
        <w:t>utilizes local and state ecological sites for curriculum-related field experiences.</w:t>
      </w:r>
    </w:p>
    <w:p w14:paraId="7C609617" w14:textId="77777777" w:rsidR="00AA6A08" w:rsidRPr="00EA6C06" w:rsidRDefault="00AA6A08" w:rsidP="007F2CCA">
      <w:pPr>
        <w:jc w:val="both"/>
        <w:rPr>
          <w:rFonts w:asciiTheme="minorHAnsi" w:hAnsiTheme="minorHAnsi" w:cstheme="minorHAnsi"/>
          <w:sz w:val="20"/>
        </w:rPr>
      </w:pPr>
    </w:p>
    <w:p w14:paraId="206AEFA9" w14:textId="77777777" w:rsidR="00AA6A08" w:rsidRPr="00EA6C06" w:rsidRDefault="00AA6A08" w:rsidP="007F2CCA">
      <w:pPr>
        <w:jc w:val="both"/>
        <w:rPr>
          <w:rFonts w:asciiTheme="minorHAnsi" w:hAnsiTheme="minorHAnsi" w:cstheme="minorHAnsi"/>
          <w:sz w:val="20"/>
        </w:rPr>
      </w:pPr>
    </w:p>
    <w:p w14:paraId="4178F140" w14:textId="77777777" w:rsidR="00AA6A08" w:rsidRPr="00EA6C06" w:rsidRDefault="00AA6A08" w:rsidP="007F2CCA">
      <w:pPr>
        <w:widowControl w:val="0"/>
        <w:overflowPunct w:val="0"/>
        <w:autoSpaceDE w:val="0"/>
        <w:autoSpaceDN w:val="0"/>
        <w:adjustRightInd w:val="0"/>
        <w:jc w:val="both"/>
        <w:outlineLvl w:val="0"/>
        <w:rPr>
          <w:rFonts w:asciiTheme="minorHAnsi" w:hAnsiTheme="minorHAnsi" w:cstheme="minorHAnsi"/>
          <w:b/>
          <w:bCs/>
          <w:kern w:val="30"/>
        </w:rPr>
      </w:pPr>
      <w:r w:rsidRPr="00EA6C06">
        <w:rPr>
          <w:rFonts w:asciiTheme="minorHAnsi" w:hAnsiTheme="minorHAnsi" w:cstheme="minorHAnsi"/>
          <w:b/>
          <w:bCs/>
          <w:kern w:val="30"/>
        </w:rPr>
        <w:t>Science 6</w:t>
      </w:r>
      <w:r w:rsidR="00572A55" w:rsidRPr="00EA6C06">
        <w:rPr>
          <w:rFonts w:asciiTheme="minorHAnsi" w:hAnsiTheme="minorHAnsi" w:cstheme="minorHAnsi"/>
          <w:b/>
          <w:bCs/>
          <w:kern w:val="30"/>
        </w:rPr>
        <w:t>…</w:t>
      </w:r>
      <w:r w:rsidRPr="00EA6C06">
        <w:rPr>
          <w:rFonts w:asciiTheme="minorHAnsi" w:hAnsiTheme="minorHAnsi" w:cstheme="minorHAnsi"/>
          <w:b/>
          <w:bCs/>
          <w:kern w:val="30"/>
        </w:rPr>
        <w:t>MS7110</w:t>
      </w:r>
    </w:p>
    <w:p w14:paraId="44C34DDA" w14:textId="61136045" w:rsidR="00443BC1" w:rsidRPr="00EA6C06" w:rsidRDefault="00443BC1" w:rsidP="007F2CCA">
      <w:pPr>
        <w:jc w:val="both"/>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r>
      <w:r w:rsidRPr="00EA6C06">
        <w:rPr>
          <w:rFonts w:asciiTheme="minorHAnsi" w:hAnsiTheme="minorHAnsi" w:cstheme="minorHAnsi"/>
          <w:sz w:val="20"/>
        </w:rPr>
        <w:tab/>
        <w:t>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6</w:t>
      </w:r>
    </w:p>
    <w:p w14:paraId="138E7439" w14:textId="77777777"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 xml:space="preserve">Prerequisite: </w:t>
      </w:r>
      <w:r w:rsidRPr="00EA6C06">
        <w:rPr>
          <w:rFonts w:asciiTheme="minorHAnsi" w:hAnsiTheme="minorHAnsi" w:cstheme="minorHAnsi"/>
          <w:sz w:val="20"/>
        </w:rPr>
        <w:tab/>
        <w:t>None</w:t>
      </w:r>
    </w:p>
    <w:p w14:paraId="5B0D61E2" w14:textId="780DB555" w:rsidR="00AA6A08" w:rsidRPr="00EA6C06" w:rsidRDefault="00563F70" w:rsidP="007F2CCA">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r>
      <w:r w:rsidR="00894A73" w:rsidRPr="00EA6C06">
        <w:rPr>
          <w:rFonts w:asciiTheme="minorHAnsi" w:hAnsiTheme="minorHAnsi" w:cstheme="minorHAnsi"/>
          <w:sz w:val="20"/>
        </w:rPr>
        <w:t xml:space="preserve">The </w:t>
      </w:r>
      <w:r w:rsidR="00894A73" w:rsidRPr="00EA6C06">
        <w:rPr>
          <w:rFonts w:asciiTheme="minorHAnsi" w:hAnsiTheme="minorHAnsi" w:cstheme="minorHAnsi"/>
          <w:b/>
          <w:sz w:val="20"/>
          <w:u w:val="single"/>
        </w:rPr>
        <w:t>Weather and Water</w:t>
      </w:r>
      <w:r w:rsidR="00894A73" w:rsidRPr="00EA6C06">
        <w:rPr>
          <w:rFonts w:asciiTheme="minorHAnsi" w:hAnsiTheme="minorHAnsi" w:cstheme="minorHAnsi"/>
          <w:sz w:val="20"/>
        </w:rPr>
        <w:t xml:space="preserve"> module focuses on Earth’s atmosphere, weather, and water.  Students learn about the relationship of physics and chemistry in weather. They use content knowledge, data, and evidence to construct explanations for the movement and changes in the air and water of our planet that result in its weather.  Scientific concepts about atoms, molecules, and change of state are used to develop students’ understanding of the transfer of heat.  In the </w:t>
      </w:r>
      <w:r w:rsidR="00894A73" w:rsidRPr="00EA6C06">
        <w:rPr>
          <w:rFonts w:asciiTheme="minorHAnsi" w:hAnsiTheme="minorHAnsi" w:cstheme="minorHAnsi"/>
          <w:b/>
          <w:sz w:val="20"/>
          <w:u w:val="single"/>
        </w:rPr>
        <w:t>Diversity of Life</w:t>
      </w:r>
      <w:r w:rsidR="00894A73" w:rsidRPr="00EA6C06">
        <w:rPr>
          <w:rFonts w:asciiTheme="minorHAnsi" w:hAnsiTheme="minorHAnsi" w:cstheme="minorHAnsi"/>
          <w:sz w:val="20"/>
        </w:rPr>
        <w:t xml:space="preserve"> module students learn about single celled and multicellular organisms that exist in a wide range of habitats. The module emphasizes the use of content knowledge and evidence to construct explanations for the functions of living organisms.  Topics covered include microscopic life, biological levels of organization, structures and behaviors of multi-cellular organisms, reproduction in plants, and development of skill in using a microscope. The </w:t>
      </w:r>
      <w:r w:rsidR="00894A73" w:rsidRPr="00EA6C06">
        <w:rPr>
          <w:rFonts w:asciiTheme="minorHAnsi" w:hAnsiTheme="minorHAnsi" w:cstheme="minorHAnsi"/>
          <w:b/>
          <w:sz w:val="20"/>
          <w:u w:val="single"/>
        </w:rPr>
        <w:t>Waves</w:t>
      </w:r>
      <w:r w:rsidR="00894A73" w:rsidRPr="00EA6C06">
        <w:rPr>
          <w:rFonts w:asciiTheme="minorHAnsi" w:hAnsiTheme="minorHAnsi" w:cstheme="minorHAnsi"/>
          <w:sz w:val="20"/>
        </w:rPr>
        <w:t xml:space="preserve"> module allows students to manipulate springs and lasers to determine properties that eventually will be used to explain how their cell phones work.   They will create waves to explore wavelength, frequency, and amplitude. Students explore properties of light waves and learn how information can be encoded to transfer information using fiber-optics.</w:t>
      </w:r>
    </w:p>
    <w:p w14:paraId="2B70F744" w14:textId="77777777" w:rsidR="00AA6A08" w:rsidRPr="00EA6C06" w:rsidRDefault="00AA6A08" w:rsidP="007F2CCA">
      <w:pPr>
        <w:spacing w:line="240" w:lineRule="exact"/>
        <w:jc w:val="both"/>
        <w:rPr>
          <w:rFonts w:asciiTheme="minorHAnsi" w:hAnsiTheme="minorHAnsi" w:cstheme="minorHAnsi"/>
          <w:sz w:val="20"/>
        </w:rPr>
      </w:pPr>
    </w:p>
    <w:p w14:paraId="27CAAF37" w14:textId="77777777" w:rsidR="00AA6A08" w:rsidRPr="00EA6C06" w:rsidRDefault="00AA6A08" w:rsidP="007F2CCA">
      <w:pPr>
        <w:widowControl w:val="0"/>
        <w:overflowPunct w:val="0"/>
        <w:autoSpaceDE w:val="0"/>
        <w:autoSpaceDN w:val="0"/>
        <w:adjustRightInd w:val="0"/>
        <w:jc w:val="both"/>
        <w:outlineLvl w:val="0"/>
        <w:rPr>
          <w:rFonts w:asciiTheme="minorHAnsi" w:hAnsiTheme="minorHAnsi" w:cstheme="minorHAnsi"/>
          <w:b/>
          <w:bCs/>
          <w:kern w:val="30"/>
        </w:rPr>
      </w:pPr>
      <w:r w:rsidRPr="00EA6C06">
        <w:rPr>
          <w:rFonts w:asciiTheme="minorHAnsi" w:hAnsiTheme="minorHAnsi" w:cstheme="minorHAnsi"/>
          <w:b/>
          <w:bCs/>
          <w:kern w:val="30"/>
        </w:rPr>
        <w:t xml:space="preserve">Science 6 </w:t>
      </w:r>
      <w:r w:rsidR="00D9124E" w:rsidRPr="00EA6C06">
        <w:rPr>
          <w:rFonts w:asciiTheme="minorHAnsi" w:hAnsiTheme="minorHAnsi" w:cstheme="minorHAnsi"/>
          <w:b/>
          <w:bCs/>
          <w:kern w:val="30"/>
        </w:rPr>
        <w:t>Honors</w:t>
      </w:r>
      <w:r w:rsidR="00572A55" w:rsidRPr="00EA6C06">
        <w:rPr>
          <w:rFonts w:asciiTheme="minorHAnsi" w:hAnsiTheme="minorHAnsi" w:cstheme="minorHAnsi"/>
          <w:b/>
          <w:bCs/>
          <w:kern w:val="30"/>
        </w:rPr>
        <w:t>…</w:t>
      </w:r>
      <w:r w:rsidRPr="00EA6C06">
        <w:rPr>
          <w:rFonts w:asciiTheme="minorHAnsi" w:hAnsiTheme="minorHAnsi" w:cstheme="minorHAnsi"/>
          <w:b/>
          <w:bCs/>
          <w:kern w:val="30"/>
        </w:rPr>
        <w:t>MS7111</w:t>
      </w:r>
    </w:p>
    <w:p w14:paraId="039F0299" w14:textId="165B8287" w:rsidR="00443BC1" w:rsidRPr="00EA6C06" w:rsidRDefault="00443BC1" w:rsidP="007F2CCA">
      <w:pPr>
        <w:jc w:val="both"/>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r>
      <w:r w:rsidRPr="00EA6C06">
        <w:rPr>
          <w:rFonts w:asciiTheme="minorHAnsi" w:hAnsiTheme="minorHAnsi" w:cstheme="minorHAnsi"/>
          <w:sz w:val="20"/>
        </w:rPr>
        <w:tab/>
        <w:t>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6</w:t>
      </w:r>
    </w:p>
    <w:p w14:paraId="063352E5" w14:textId="117FC0BB" w:rsidR="00AA6A08" w:rsidRPr="00EA6C06" w:rsidRDefault="00AA6A08" w:rsidP="007F2CCA">
      <w:pPr>
        <w:ind w:left="1440" w:hanging="1440"/>
        <w:jc w:val="both"/>
        <w:rPr>
          <w:rFonts w:asciiTheme="minorHAnsi" w:hAnsiTheme="minorHAnsi" w:cstheme="minorHAnsi"/>
          <w:sz w:val="20"/>
        </w:rPr>
      </w:pPr>
      <w:r w:rsidRPr="00EA6C06">
        <w:rPr>
          <w:rFonts w:asciiTheme="minorHAnsi" w:hAnsiTheme="minorHAnsi" w:cstheme="minorHAnsi"/>
          <w:sz w:val="20"/>
        </w:rPr>
        <w:t xml:space="preserve">Prerequisite: </w:t>
      </w:r>
      <w:r w:rsidRPr="00EA6C06">
        <w:rPr>
          <w:rFonts w:asciiTheme="minorHAnsi" w:hAnsiTheme="minorHAnsi" w:cstheme="minorHAnsi"/>
          <w:sz w:val="20"/>
        </w:rPr>
        <w:tab/>
      </w:r>
      <w:r w:rsidR="00F278B2">
        <w:rPr>
          <w:rFonts w:asciiTheme="minorHAnsi" w:hAnsiTheme="minorHAnsi" w:cstheme="minorHAnsi"/>
          <w:sz w:val="20"/>
        </w:rPr>
        <w:t xml:space="preserve">Successful completion of prerequisites for </w:t>
      </w:r>
      <w:r w:rsidR="00D241DB">
        <w:rPr>
          <w:rFonts w:asciiTheme="minorHAnsi" w:hAnsiTheme="minorHAnsi" w:cstheme="minorHAnsi"/>
          <w:sz w:val="20"/>
        </w:rPr>
        <w:t xml:space="preserve">Grade 6 </w:t>
      </w:r>
      <w:r w:rsidR="00F278B2">
        <w:rPr>
          <w:rFonts w:asciiTheme="minorHAnsi" w:hAnsiTheme="minorHAnsi" w:cstheme="minorHAnsi"/>
          <w:sz w:val="20"/>
        </w:rPr>
        <w:t>Mathematics Honors.</w:t>
      </w:r>
    </w:p>
    <w:p w14:paraId="6CBDFC8B" w14:textId="77777777" w:rsidR="00220349" w:rsidRPr="00EA6C06" w:rsidRDefault="00563F70" w:rsidP="007F2CCA">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r>
      <w:r w:rsidR="00220349" w:rsidRPr="00EA6C06">
        <w:rPr>
          <w:rFonts w:asciiTheme="minorHAnsi" w:hAnsiTheme="minorHAnsi" w:cstheme="minorHAnsi"/>
          <w:sz w:val="20"/>
        </w:rPr>
        <w:t>This full-year course extends the concepts and investigations in the three science strands past the classroom experience.  Students engage in extensive work with the development of problem-solving skills and research skills using the Internet.</w:t>
      </w:r>
    </w:p>
    <w:p w14:paraId="1F973906" w14:textId="77777777" w:rsidR="00220349" w:rsidRPr="00EA6C06" w:rsidRDefault="00220349" w:rsidP="007F2CCA">
      <w:pPr>
        <w:ind w:left="1440" w:hanging="1440"/>
        <w:jc w:val="both"/>
        <w:rPr>
          <w:rFonts w:asciiTheme="minorHAnsi" w:hAnsiTheme="minorHAnsi" w:cstheme="minorHAnsi"/>
          <w:sz w:val="20"/>
        </w:rPr>
      </w:pPr>
    </w:p>
    <w:p w14:paraId="65B0812B" w14:textId="77777777" w:rsidR="00894A73" w:rsidRPr="00EA6C06" w:rsidRDefault="00894A73" w:rsidP="00894A73">
      <w:pPr>
        <w:ind w:left="1440"/>
        <w:jc w:val="both"/>
        <w:rPr>
          <w:rFonts w:asciiTheme="minorHAnsi" w:hAnsiTheme="minorHAnsi" w:cstheme="minorHAnsi"/>
          <w:sz w:val="20"/>
        </w:rPr>
      </w:pPr>
      <w:r w:rsidRPr="00EA6C06">
        <w:rPr>
          <w:rFonts w:asciiTheme="minorHAnsi" w:hAnsiTheme="minorHAnsi" w:cstheme="minorHAnsi"/>
          <w:sz w:val="20"/>
        </w:rPr>
        <w:t xml:space="preserve">The </w:t>
      </w:r>
      <w:r w:rsidRPr="00EA6C06">
        <w:rPr>
          <w:rFonts w:asciiTheme="minorHAnsi" w:hAnsiTheme="minorHAnsi" w:cstheme="minorHAnsi"/>
          <w:b/>
          <w:sz w:val="20"/>
          <w:u w:val="single"/>
        </w:rPr>
        <w:t>Weather and Water</w:t>
      </w:r>
      <w:r w:rsidRPr="00EA6C06">
        <w:rPr>
          <w:rFonts w:asciiTheme="minorHAnsi" w:hAnsiTheme="minorHAnsi" w:cstheme="minorHAnsi"/>
          <w:sz w:val="20"/>
        </w:rPr>
        <w:t xml:space="preserve"> module focuses on Earth’s atmosphere, weather, and water.  Students learn about the relationship of physics and chemistry in weather. They use content knowledge, data, and evidence to construct explanations for the movement and changes in the air and water of our planet that result in its weather.  Scientific concepts about atoms, molecules, and change of state are used to develop students’ understanding of the transfer of heat.  In the </w:t>
      </w:r>
      <w:r w:rsidRPr="00EA6C06">
        <w:rPr>
          <w:rFonts w:asciiTheme="minorHAnsi" w:hAnsiTheme="minorHAnsi" w:cstheme="minorHAnsi"/>
          <w:b/>
          <w:sz w:val="20"/>
          <w:u w:val="single"/>
        </w:rPr>
        <w:t>Diversity of Life</w:t>
      </w:r>
      <w:r w:rsidRPr="00EA6C06">
        <w:rPr>
          <w:rFonts w:asciiTheme="minorHAnsi" w:hAnsiTheme="minorHAnsi" w:cstheme="minorHAnsi"/>
          <w:sz w:val="20"/>
        </w:rPr>
        <w:t xml:space="preserve"> module students learn about single celled and multicellular organisms that exist in a wide range of habitats. The module emphasizes the use of content knowledge and evidence to construct explanations for the functions of living organisms.  Topics covered include microscopic life, biological levels of organization, structures and behaviors of multi-cellular organisms, reproduction in plants, and development of skill in using a microscope. The </w:t>
      </w:r>
      <w:r w:rsidRPr="00EA6C06">
        <w:rPr>
          <w:rFonts w:asciiTheme="minorHAnsi" w:hAnsiTheme="minorHAnsi" w:cstheme="minorHAnsi"/>
          <w:b/>
          <w:sz w:val="20"/>
          <w:u w:val="single"/>
        </w:rPr>
        <w:t>Waves</w:t>
      </w:r>
      <w:r w:rsidRPr="00EA6C06">
        <w:rPr>
          <w:rFonts w:asciiTheme="minorHAnsi" w:hAnsiTheme="minorHAnsi" w:cstheme="minorHAnsi"/>
          <w:sz w:val="20"/>
        </w:rPr>
        <w:t xml:space="preserve"> module allows students to manipulate springs and lasers to determine properties that eventually will be used to explain how their cell phones work.   They will create waves to explore wavelength, frequency, and amplitude. Students explore properties of light waves and learn how information can be encoded to transfer information using fiber-optics.</w:t>
      </w:r>
    </w:p>
    <w:p w14:paraId="58C8FBB9" w14:textId="443CD4D6" w:rsidR="00AA6A08" w:rsidRPr="00EA6C06" w:rsidRDefault="00AA6A08" w:rsidP="007F2CCA">
      <w:pPr>
        <w:ind w:left="1440" w:hanging="1440"/>
        <w:jc w:val="both"/>
        <w:rPr>
          <w:rFonts w:asciiTheme="minorHAnsi" w:hAnsiTheme="minorHAnsi" w:cstheme="minorHAnsi"/>
          <w:sz w:val="20"/>
        </w:rPr>
      </w:pPr>
    </w:p>
    <w:p w14:paraId="316DC93E" w14:textId="07736477" w:rsidR="00DB52B2" w:rsidRDefault="00DB52B2" w:rsidP="007F2CCA">
      <w:pPr>
        <w:jc w:val="both"/>
        <w:rPr>
          <w:rFonts w:asciiTheme="minorHAnsi" w:hAnsiTheme="minorHAnsi" w:cstheme="minorHAnsi"/>
          <w:b/>
          <w:bCs/>
        </w:rPr>
      </w:pPr>
    </w:p>
    <w:p w14:paraId="6D116DCB" w14:textId="77777777" w:rsidR="00D241DB" w:rsidRPr="00EA6C06" w:rsidRDefault="00D241DB" w:rsidP="007F2CCA">
      <w:pPr>
        <w:jc w:val="both"/>
        <w:rPr>
          <w:rFonts w:asciiTheme="minorHAnsi" w:hAnsiTheme="minorHAnsi" w:cstheme="minorHAnsi"/>
          <w:b/>
          <w:bCs/>
        </w:rPr>
      </w:pPr>
    </w:p>
    <w:p w14:paraId="5BCE0B9D" w14:textId="77777777" w:rsidR="00AA6A08" w:rsidRPr="00EA6C06" w:rsidRDefault="00AA6A08" w:rsidP="007F2CCA">
      <w:pPr>
        <w:keepNext/>
        <w:jc w:val="both"/>
        <w:outlineLvl w:val="1"/>
        <w:rPr>
          <w:rFonts w:asciiTheme="minorHAnsi" w:hAnsiTheme="minorHAnsi" w:cstheme="minorHAnsi"/>
          <w:b/>
          <w:bCs/>
        </w:rPr>
      </w:pPr>
      <w:r w:rsidRPr="00EA6C06">
        <w:rPr>
          <w:rFonts w:asciiTheme="minorHAnsi" w:hAnsiTheme="minorHAnsi" w:cstheme="minorHAnsi"/>
          <w:b/>
          <w:bCs/>
        </w:rPr>
        <w:lastRenderedPageBreak/>
        <w:t>Science 7…MS7120</w:t>
      </w:r>
    </w:p>
    <w:p w14:paraId="496D794D" w14:textId="1FC5E6AF" w:rsidR="00443BC1" w:rsidRPr="00EA6C06" w:rsidRDefault="00443BC1" w:rsidP="007F2CCA">
      <w:pPr>
        <w:jc w:val="both"/>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r>
      <w:r w:rsidRPr="00EA6C06">
        <w:rPr>
          <w:rFonts w:asciiTheme="minorHAnsi" w:hAnsiTheme="minorHAnsi" w:cstheme="minorHAnsi"/>
          <w:sz w:val="20"/>
        </w:rPr>
        <w:tab/>
        <w:t>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7</w:t>
      </w:r>
    </w:p>
    <w:p w14:paraId="07D351EC" w14:textId="77777777"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 xml:space="preserve">Prerequisite:  </w:t>
      </w:r>
      <w:r w:rsidRPr="00EA6C06">
        <w:rPr>
          <w:rFonts w:asciiTheme="minorHAnsi" w:hAnsiTheme="minorHAnsi" w:cstheme="minorHAnsi"/>
          <w:sz w:val="20"/>
        </w:rPr>
        <w:tab/>
        <w:t>Science 6</w:t>
      </w:r>
    </w:p>
    <w:p w14:paraId="408D141D" w14:textId="5E5930EA" w:rsidR="00C35FD4" w:rsidRPr="00EA6C06" w:rsidRDefault="00563F70" w:rsidP="007F2CCA">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r>
      <w:r w:rsidR="00894A73" w:rsidRPr="00EA6C06">
        <w:rPr>
          <w:rFonts w:asciiTheme="minorHAnsi" w:hAnsiTheme="minorHAnsi" w:cstheme="minorHAnsi"/>
          <w:sz w:val="20"/>
        </w:rPr>
        <w:t xml:space="preserve">The </w:t>
      </w:r>
      <w:r w:rsidR="00894A73" w:rsidRPr="00EA6C06">
        <w:rPr>
          <w:rFonts w:asciiTheme="minorHAnsi" w:hAnsiTheme="minorHAnsi" w:cstheme="minorHAnsi"/>
          <w:b/>
          <w:sz w:val="20"/>
          <w:u w:val="single"/>
        </w:rPr>
        <w:t>Planetary Science</w:t>
      </w:r>
      <w:r w:rsidR="00894A73" w:rsidRPr="00EA6C06">
        <w:rPr>
          <w:rFonts w:asciiTheme="minorHAnsi" w:hAnsiTheme="minorHAnsi" w:cstheme="minorHAnsi"/>
          <w:sz w:val="20"/>
        </w:rPr>
        <w:t xml:space="preserve"> module explores astronomy, the study of everything we can observe and imagine beyond Earth- the Moon, Sun, and solar system with all its planets and lesser objects, Milky Way, and the vastness of the cosmos. Students examine the celestial relationship between the Sun, Moon, and Earth.  They investigate the motions of the celestial bodies which accounts for year, month, day, moon phases, and eclipses.  Students use a variety of resources and inquiry methods to construct explanations for the structures and behaviors of objects in the solar system.  In </w:t>
      </w:r>
      <w:r w:rsidR="00894A73" w:rsidRPr="00EA6C06">
        <w:rPr>
          <w:rFonts w:asciiTheme="minorHAnsi" w:hAnsiTheme="minorHAnsi" w:cstheme="minorHAnsi"/>
          <w:b/>
          <w:sz w:val="20"/>
          <w:u w:val="single"/>
        </w:rPr>
        <w:t>Populations and Ecosystems</w:t>
      </w:r>
      <w:r w:rsidR="00894A73" w:rsidRPr="00EA6C06">
        <w:rPr>
          <w:rFonts w:asciiTheme="minorHAnsi" w:hAnsiTheme="minorHAnsi" w:cstheme="minorHAnsi"/>
          <w:sz w:val="20"/>
        </w:rPr>
        <w:t xml:space="preserve">, students learn that an ecosystem is an organizational unit of life on Earth, defined by a physical environment and the organisms that live there. They explore how organisms interact with their environment and with each other.  Students create environments for living organisms and study the behavior and traits of these organisms in the classroom.  This course of study enables the students to develop an understanding of reproduction and heredity and how populations change over time.  </w:t>
      </w:r>
      <w:r w:rsidR="00D977C7" w:rsidRPr="00EA6C06">
        <w:rPr>
          <w:rFonts w:asciiTheme="minorHAnsi" w:hAnsiTheme="minorHAnsi" w:cstheme="minorHAnsi"/>
          <w:sz w:val="20"/>
        </w:rPr>
        <w:t xml:space="preserve">In the </w:t>
      </w:r>
      <w:r w:rsidR="00D977C7" w:rsidRPr="00EA6C06">
        <w:rPr>
          <w:rFonts w:asciiTheme="minorHAnsi" w:hAnsiTheme="minorHAnsi" w:cstheme="minorHAnsi"/>
          <w:b/>
          <w:sz w:val="20"/>
          <w:u w:val="single"/>
        </w:rPr>
        <w:t>Gravity and Kinetic Energy Module</w:t>
      </w:r>
      <w:r w:rsidR="00D977C7" w:rsidRPr="00EA6C06">
        <w:rPr>
          <w:rFonts w:asciiTheme="minorHAnsi" w:hAnsiTheme="minorHAnsi" w:cstheme="minorHAnsi"/>
          <w:sz w:val="20"/>
        </w:rPr>
        <w:t xml:space="preserve">, students test motion at various speeds to explore acceleration and to learn about gravity. They use digital video analysis to calculate the acceleration of gravity. They observe patterns of collisions to discern how the variables of mass and speed affect energy. Then develop a model of force and energy transfer within systems based on Newton’s three laws of motion. Students will apply what they’ve learned to solve an engineering challenge to reduce the force transferred in a collision. In the </w:t>
      </w:r>
      <w:r w:rsidR="00D977C7" w:rsidRPr="00EA6C06">
        <w:rPr>
          <w:rFonts w:asciiTheme="minorHAnsi" w:hAnsiTheme="minorHAnsi" w:cstheme="minorHAnsi"/>
          <w:b/>
          <w:sz w:val="20"/>
          <w:u w:val="single"/>
        </w:rPr>
        <w:t>Electromagnetic Force Module</w:t>
      </w:r>
      <w:r w:rsidR="00D977C7" w:rsidRPr="00EA6C06">
        <w:rPr>
          <w:rFonts w:asciiTheme="minorHAnsi" w:hAnsiTheme="minorHAnsi" w:cstheme="minorHAnsi"/>
          <w:sz w:val="20"/>
        </w:rPr>
        <w:t>, students manipulate equipment to collect data about magnetic fields and electricity. They construct explanations based on observable patterns and develop models that define the cause and effect relationships of the forces and interactions they are measuring. The culmination of the kit leads students to consider accessible energy sources and the reliance of modern lifestyles on access to this energy, as well as the consequences of such energy use.</w:t>
      </w:r>
    </w:p>
    <w:p w14:paraId="3EB8B456" w14:textId="77777777" w:rsidR="00415EA9" w:rsidRPr="00EA6C06" w:rsidRDefault="00415EA9" w:rsidP="007F2CCA">
      <w:pPr>
        <w:ind w:left="1440" w:hanging="1440"/>
        <w:jc w:val="both"/>
        <w:rPr>
          <w:rFonts w:asciiTheme="minorHAnsi" w:hAnsiTheme="minorHAnsi" w:cstheme="minorHAnsi"/>
          <w:sz w:val="20"/>
        </w:rPr>
      </w:pPr>
    </w:p>
    <w:p w14:paraId="5EB3A502" w14:textId="77777777" w:rsidR="00AA6A08" w:rsidRPr="00EA6C06" w:rsidRDefault="00AA6A08" w:rsidP="007F2CCA">
      <w:pPr>
        <w:jc w:val="both"/>
        <w:rPr>
          <w:rFonts w:asciiTheme="minorHAnsi" w:hAnsiTheme="minorHAnsi" w:cstheme="minorHAnsi"/>
          <w:b/>
        </w:rPr>
      </w:pPr>
      <w:r w:rsidRPr="00EA6C06">
        <w:rPr>
          <w:rFonts w:asciiTheme="minorHAnsi" w:hAnsiTheme="minorHAnsi" w:cstheme="minorHAnsi"/>
          <w:b/>
        </w:rPr>
        <w:t xml:space="preserve">Science 7 </w:t>
      </w:r>
      <w:r w:rsidR="00D9124E" w:rsidRPr="00EA6C06">
        <w:rPr>
          <w:rFonts w:asciiTheme="minorHAnsi" w:hAnsiTheme="minorHAnsi" w:cstheme="minorHAnsi"/>
          <w:b/>
        </w:rPr>
        <w:t>Honors</w:t>
      </w:r>
      <w:r w:rsidR="00572A55" w:rsidRPr="00EA6C06">
        <w:rPr>
          <w:rFonts w:asciiTheme="minorHAnsi" w:hAnsiTheme="minorHAnsi" w:cstheme="minorHAnsi"/>
          <w:b/>
        </w:rPr>
        <w:t>...</w:t>
      </w:r>
      <w:r w:rsidRPr="00EA6C06">
        <w:rPr>
          <w:rFonts w:asciiTheme="minorHAnsi" w:hAnsiTheme="minorHAnsi" w:cstheme="minorHAnsi"/>
          <w:b/>
        </w:rPr>
        <w:t>MS7121</w:t>
      </w:r>
    </w:p>
    <w:p w14:paraId="79DDE22C" w14:textId="248701D1" w:rsidR="00443BC1" w:rsidRPr="00EA6C06" w:rsidRDefault="00443BC1" w:rsidP="007F2CCA">
      <w:pPr>
        <w:jc w:val="both"/>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t>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7</w:t>
      </w:r>
    </w:p>
    <w:p w14:paraId="503AA659" w14:textId="77777777" w:rsidR="00AA6A08" w:rsidRPr="00EA6C06" w:rsidRDefault="00AA6A08" w:rsidP="007F2CCA">
      <w:pPr>
        <w:ind w:left="1440" w:hanging="1440"/>
        <w:jc w:val="both"/>
        <w:rPr>
          <w:rFonts w:asciiTheme="minorHAnsi" w:hAnsiTheme="minorHAnsi" w:cstheme="minorHAnsi"/>
          <w:sz w:val="20"/>
        </w:rPr>
      </w:pPr>
      <w:r w:rsidRPr="00EA6C06">
        <w:rPr>
          <w:rFonts w:asciiTheme="minorHAnsi" w:hAnsiTheme="minorHAnsi" w:cstheme="minorHAnsi"/>
          <w:sz w:val="20"/>
        </w:rPr>
        <w:t xml:space="preserve">Prerequisite:  </w:t>
      </w:r>
      <w:r w:rsidR="00563F70" w:rsidRPr="00EA6C06">
        <w:rPr>
          <w:rFonts w:asciiTheme="minorHAnsi" w:hAnsiTheme="minorHAnsi" w:cstheme="minorHAnsi"/>
          <w:sz w:val="20"/>
        </w:rPr>
        <w:tab/>
      </w:r>
      <w:r w:rsidR="00F137C9" w:rsidRPr="00EA6C06">
        <w:rPr>
          <w:rFonts w:asciiTheme="minorHAnsi" w:hAnsiTheme="minorHAnsi" w:cstheme="minorHAnsi"/>
          <w:sz w:val="20"/>
        </w:rPr>
        <w:t>To be considered for this level, students must have an “A” average in Science 6 or an “A/B” average in Science 6 Honors, or a teacher/principal recommendation.</w:t>
      </w:r>
    </w:p>
    <w:p w14:paraId="59B66CBA" w14:textId="77777777" w:rsidR="00C35FD4" w:rsidRPr="00EA6C06" w:rsidRDefault="00563F70" w:rsidP="00C35FD4">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r>
      <w:r w:rsidR="00C35FD4" w:rsidRPr="00EA6C06">
        <w:rPr>
          <w:rFonts w:asciiTheme="minorHAnsi" w:hAnsiTheme="minorHAnsi" w:cstheme="minorHAnsi"/>
          <w:sz w:val="20"/>
        </w:rPr>
        <w:t>This full-year course extends the concepts and investigations in the three science strands past the classroom experience.  Students engage in extensive work with the development of problem-solving skills and research skills using the Internet.</w:t>
      </w:r>
    </w:p>
    <w:p w14:paraId="4675F15D" w14:textId="77777777" w:rsidR="00C35FD4" w:rsidRPr="00EA6C06" w:rsidRDefault="00C35FD4" w:rsidP="00C35FD4">
      <w:pPr>
        <w:ind w:left="1440" w:hanging="1440"/>
        <w:jc w:val="both"/>
        <w:rPr>
          <w:rFonts w:asciiTheme="minorHAnsi" w:hAnsiTheme="minorHAnsi" w:cstheme="minorHAnsi"/>
          <w:sz w:val="20"/>
        </w:rPr>
      </w:pPr>
    </w:p>
    <w:p w14:paraId="2E1743F8" w14:textId="7CB43191" w:rsidR="00A141C2" w:rsidRPr="00EA6C06" w:rsidRDefault="00C35FD4" w:rsidP="00D977C7">
      <w:pPr>
        <w:ind w:left="1440" w:hanging="1440"/>
        <w:jc w:val="both"/>
        <w:rPr>
          <w:rFonts w:asciiTheme="minorHAnsi" w:hAnsiTheme="minorHAnsi" w:cstheme="minorHAnsi"/>
          <w:sz w:val="20"/>
        </w:rPr>
      </w:pPr>
      <w:r w:rsidRPr="00EA6C06">
        <w:rPr>
          <w:rFonts w:asciiTheme="minorHAnsi" w:hAnsiTheme="minorHAnsi" w:cstheme="minorHAnsi"/>
          <w:sz w:val="20"/>
        </w:rPr>
        <w:tab/>
      </w:r>
      <w:r w:rsidR="00894A73" w:rsidRPr="00EA6C06">
        <w:rPr>
          <w:rFonts w:asciiTheme="minorHAnsi" w:hAnsiTheme="minorHAnsi" w:cstheme="minorHAnsi"/>
          <w:sz w:val="20"/>
        </w:rPr>
        <w:t xml:space="preserve">The </w:t>
      </w:r>
      <w:r w:rsidR="00894A73" w:rsidRPr="00EA6C06">
        <w:rPr>
          <w:rFonts w:asciiTheme="minorHAnsi" w:hAnsiTheme="minorHAnsi" w:cstheme="minorHAnsi"/>
          <w:b/>
          <w:sz w:val="20"/>
          <w:u w:val="single"/>
        </w:rPr>
        <w:t>Planetary Science</w:t>
      </w:r>
      <w:r w:rsidR="00894A73" w:rsidRPr="00EA6C06">
        <w:rPr>
          <w:rFonts w:asciiTheme="minorHAnsi" w:hAnsiTheme="minorHAnsi" w:cstheme="minorHAnsi"/>
          <w:sz w:val="20"/>
        </w:rPr>
        <w:t xml:space="preserve"> module explores astronomy, the study of everything we can observe and imagine beyond Earth-the Moon, Sun, and solar system with all its planets and lesser objects, Milky Way, and the vastness of the cosmos. Students examine the celestial relationship between the Sun, Moon, and Earth.  They investigate the motions of the celestial bodies which accounts for year, month, day, moon phases, and eclipses.  Students use a variety of resources and inquiry methods to construct explanations for the structures and behaviors of objects in the solar system.  In </w:t>
      </w:r>
      <w:r w:rsidR="00894A73" w:rsidRPr="00EA6C06">
        <w:rPr>
          <w:rFonts w:asciiTheme="minorHAnsi" w:hAnsiTheme="minorHAnsi" w:cstheme="minorHAnsi"/>
          <w:b/>
          <w:sz w:val="20"/>
          <w:u w:val="single"/>
        </w:rPr>
        <w:t>Populations and Ecosystems</w:t>
      </w:r>
      <w:r w:rsidR="00894A73" w:rsidRPr="00EA6C06">
        <w:rPr>
          <w:rFonts w:asciiTheme="minorHAnsi" w:hAnsiTheme="minorHAnsi" w:cstheme="minorHAnsi"/>
          <w:sz w:val="20"/>
        </w:rPr>
        <w:t xml:space="preserve">, students learn that an ecosystem is an organizational unit of life on Earth, defined by a physical environment and the organisms that live there. They explore how organisms interact with their environment and with each other.  Students create environments for living organisms and study the behavior and traits of these organisms in the classroom.  This course of study enables the students to develop an understanding of reproduction and heredity and how populations change over time.  </w:t>
      </w:r>
      <w:r w:rsidR="00D977C7" w:rsidRPr="00EA6C06">
        <w:rPr>
          <w:rFonts w:asciiTheme="minorHAnsi" w:hAnsiTheme="minorHAnsi" w:cstheme="minorHAnsi"/>
          <w:sz w:val="20"/>
        </w:rPr>
        <w:t xml:space="preserve">In the </w:t>
      </w:r>
      <w:r w:rsidR="00D977C7" w:rsidRPr="00EA6C06">
        <w:rPr>
          <w:rFonts w:asciiTheme="minorHAnsi" w:hAnsiTheme="minorHAnsi" w:cstheme="minorHAnsi"/>
          <w:b/>
          <w:sz w:val="20"/>
          <w:u w:val="single"/>
        </w:rPr>
        <w:t>Gravity and Kinetic Energy Module</w:t>
      </w:r>
      <w:r w:rsidR="00D977C7" w:rsidRPr="00EA6C06">
        <w:rPr>
          <w:rFonts w:asciiTheme="minorHAnsi" w:hAnsiTheme="minorHAnsi" w:cstheme="minorHAnsi"/>
          <w:sz w:val="20"/>
        </w:rPr>
        <w:t xml:space="preserve">, students test motion at various speeds to explore acceleration and to learn about gravity. They use digital video analysis to calculate the acceleration of gravity. They observe patterns of collisions to discern how the variables of mass and speed affect energy. Then develop a model of force and energy transfer within systems based on Newton’s three laws of motion. Students will apply what they’ve learned to solve an engineering challenge to reduce the force transferred in a collision. In the </w:t>
      </w:r>
      <w:r w:rsidR="00D977C7" w:rsidRPr="00EA6C06">
        <w:rPr>
          <w:rFonts w:asciiTheme="minorHAnsi" w:hAnsiTheme="minorHAnsi" w:cstheme="minorHAnsi"/>
          <w:b/>
          <w:sz w:val="20"/>
          <w:u w:val="single"/>
        </w:rPr>
        <w:t>Electromagnetic Force Module</w:t>
      </w:r>
      <w:r w:rsidR="00D977C7" w:rsidRPr="00EA6C06">
        <w:rPr>
          <w:rFonts w:asciiTheme="minorHAnsi" w:hAnsiTheme="minorHAnsi" w:cstheme="minorHAnsi"/>
          <w:sz w:val="20"/>
        </w:rPr>
        <w:t>, students manipulate equipment to collect data about magnetic fields and electricity. They construct explanations based on observable patterns and develop models that define the cause and effect relationships of the forces and interactions they are measuring. The culmination of the kit leads students to consider accessible energy sources and the reliance of modern lifestyles on access to this energy, as well as the consequences of such energy use.</w:t>
      </w:r>
    </w:p>
    <w:p w14:paraId="1E6E9BBB" w14:textId="77777777" w:rsidR="00D977C7" w:rsidRPr="00EA6C06" w:rsidRDefault="00D977C7" w:rsidP="00D977C7">
      <w:pPr>
        <w:ind w:left="1440" w:hanging="1440"/>
        <w:jc w:val="both"/>
        <w:rPr>
          <w:rFonts w:asciiTheme="minorHAnsi" w:hAnsiTheme="minorHAnsi" w:cstheme="minorHAnsi"/>
          <w:b/>
          <w:bCs/>
        </w:rPr>
      </w:pPr>
    </w:p>
    <w:p w14:paraId="6A5D7EDF" w14:textId="77777777" w:rsidR="00D628CE" w:rsidRPr="00EA6C06" w:rsidRDefault="00D628CE" w:rsidP="00D977C7">
      <w:pPr>
        <w:ind w:left="1440" w:hanging="1440"/>
        <w:jc w:val="both"/>
        <w:rPr>
          <w:rFonts w:asciiTheme="minorHAnsi" w:hAnsiTheme="minorHAnsi" w:cstheme="minorHAnsi"/>
          <w:b/>
          <w:bCs/>
        </w:rPr>
      </w:pPr>
    </w:p>
    <w:p w14:paraId="1FD929F3" w14:textId="77777777" w:rsidR="00D628CE" w:rsidRPr="00EA6C06" w:rsidRDefault="00D628CE" w:rsidP="00D977C7">
      <w:pPr>
        <w:ind w:left="1440" w:hanging="1440"/>
        <w:jc w:val="both"/>
        <w:rPr>
          <w:rFonts w:asciiTheme="minorHAnsi" w:hAnsiTheme="minorHAnsi" w:cstheme="minorHAnsi"/>
          <w:b/>
          <w:bCs/>
        </w:rPr>
      </w:pPr>
    </w:p>
    <w:p w14:paraId="692B0932" w14:textId="77777777" w:rsidR="00D628CE" w:rsidRPr="00EA6C06" w:rsidRDefault="00D628CE" w:rsidP="00D977C7">
      <w:pPr>
        <w:ind w:left="1440" w:hanging="1440"/>
        <w:jc w:val="both"/>
        <w:rPr>
          <w:rFonts w:asciiTheme="minorHAnsi" w:hAnsiTheme="minorHAnsi" w:cstheme="minorHAnsi"/>
          <w:b/>
          <w:bCs/>
        </w:rPr>
      </w:pPr>
    </w:p>
    <w:p w14:paraId="62B49776" w14:textId="661AD2D6" w:rsidR="00AA6A08" w:rsidRPr="00EA6C06" w:rsidRDefault="00AA6A08" w:rsidP="007F2CCA">
      <w:pPr>
        <w:keepNext/>
        <w:jc w:val="both"/>
        <w:outlineLvl w:val="2"/>
        <w:rPr>
          <w:rFonts w:asciiTheme="minorHAnsi" w:hAnsiTheme="minorHAnsi" w:cstheme="minorHAnsi"/>
          <w:b/>
          <w:bCs/>
        </w:rPr>
      </w:pPr>
      <w:r w:rsidRPr="00EA6C06">
        <w:rPr>
          <w:rFonts w:asciiTheme="minorHAnsi" w:hAnsiTheme="minorHAnsi" w:cstheme="minorHAnsi"/>
          <w:b/>
          <w:bCs/>
        </w:rPr>
        <w:lastRenderedPageBreak/>
        <w:t>Science 8</w:t>
      </w:r>
      <w:r w:rsidR="00572A55" w:rsidRPr="00EA6C06">
        <w:rPr>
          <w:rFonts w:asciiTheme="minorHAnsi" w:hAnsiTheme="minorHAnsi" w:cstheme="minorHAnsi"/>
          <w:b/>
          <w:bCs/>
        </w:rPr>
        <w:t>…</w:t>
      </w:r>
      <w:r w:rsidRPr="00EA6C06">
        <w:rPr>
          <w:rFonts w:asciiTheme="minorHAnsi" w:hAnsiTheme="minorHAnsi" w:cstheme="minorHAnsi"/>
          <w:b/>
          <w:bCs/>
        </w:rPr>
        <w:t>MS7130</w:t>
      </w:r>
    </w:p>
    <w:p w14:paraId="7E71F1D9" w14:textId="55358EFF" w:rsidR="00443BC1" w:rsidRPr="00EA6C06" w:rsidRDefault="00443BC1" w:rsidP="007F2CCA">
      <w:pPr>
        <w:jc w:val="both"/>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r>
      <w:r w:rsidRPr="00EA6C06">
        <w:rPr>
          <w:rFonts w:asciiTheme="minorHAnsi" w:hAnsiTheme="minorHAnsi" w:cstheme="minorHAnsi"/>
          <w:sz w:val="20"/>
        </w:rPr>
        <w:tab/>
        <w:t>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8</w:t>
      </w:r>
    </w:p>
    <w:p w14:paraId="745804D8" w14:textId="77777777"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 xml:space="preserve">Prerequisite:  </w:t>
      </w:r>
      <w:r w:rsidRPr="00EA6C06">
        <w:rPr>
          <w:rFonts w:asciiTheme="minorHAnsi" w:hAnsiTheme="minorHAnsi" w:cstheme="minorHAnsi"/>
          <w:sz w:val="20"/>
        </w:rPr>
        <w:tab/>
        <w:t>Science 7</w:t>
      </w:r>
    </w:p>
    <w:p w14:paraId="14EE71D3" w14:textId="77777777" w:rsidR="00894A73" w:rsidRPr="00EA6C06" w:rsidRDefault="00563F70" w:rsidP="00894A73">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r>
      <w:r w:rsidR="00894A73" w:rsidRPr="00EA6C06">
        <w:rPr>
          <w:rFonts w:asciiTheme="minorHAnsi" w:hAnsiTheme="minorHAnsi" w:cstheme="minorHAnsi"/>
          <w:sz w:val="20"/>
        </w:rPr>
        <w:t xml:space="preserve">The </w:t>
      </w:r>
      <w:r w:rsidR="00894A73" w:rsidRPr="00EA6C06">
        <w:rPr>
          <w:rFonts w:asciiTheme="minorHAnsi" w:hAnsiTheme="minorHAnsi" w:cstheme="minorHAnsi"/>
          <w:b/>
          <w:sz w:val="20"/>
          <w:u w:val="single"/>
        </w:rPr>
        <w:t>Earth History</w:t>
      </w:r>
      <w:r w:rsidR="00894A73" w:rsidRPr="00EA6C06">
        <w:rPr>
          <w:rFonts w:asciiTheme="minorHAnsi" w:hAnsiTheme="minorHAnsi" w:cstheme="minorHAnsi"/>
          <w:sz w:val="20"/>
        </w:rPr>
        <w:t xml:space="preserve"> module emphasizes the use of knowledge and evidence about Earth’s history that has operated over geological time.  Humans have used Earth’s resources since prehistoric times. Students will study the Earth’s processes and systems, make observations, and do investigations that involve constructing and using conceptual models.  The focus of the </w:t>
      </w:r>
      <w:r w:rsidR="00894A73" w:rsidRPr="00EA6C06">
        <w:rPr>
          <w:rFonts w:asciiTheme="minorHAnsi" w:hAnsiTheme="minorHAnsi" w:cstheme="minorHAnsi"/>
          <w:b/>
          <w:sz w:val="20"/>
          <w:u w:val="single"/>
        </w:rPr>
        <w:t>Chemical Interactions</w:t>
      </w:r>
      <w:r w:rsidR="00894A73" w:rsidRPr="00EA6C06">
        <w:rPr>
          <w:rFonts w:asciiTheme="minorHAnsi" w:hAnsiTheme="minorHAnsi" w:cstheme="minorHAnsi"/>
          <w:sz w:val="20"/>
        </w:rPr>
        <w:t xml:space="preserve"> module is the physical and chemical properties that characterize matter.  Students examine several characteristic properties such as appearance, density, melting and boiling points, and chemical behavior and then participate in investigations about how these properties relate to pure substances (elements and compounds) and mixtures.  They engage in a series of hands-on inquiry-based activities designed to develop their understanding of the properties of matter.  </w:t>
      </w:r>
      <w:r w:rsidR="00894A73" w:rsidRPr="00EA6C06">
        <w:rPr>
          <w:rFonts w:asciiTheme="minorHAnsi" w:hAnsiTheme="minorHAnsi" w:cstheme="minorHAnsi"/>
          <w:b/>
          <w:sz w:val="20"/>
          <w:u w:val="single"/>
        </w:rPr>
        <w:t>Human Systems Interactions</w:t>
      </w:r>
      <w:r w:rsidR="00894A73" w:rsidRPr="00EA6C06">
        <w:rPr>
          <w:rFonts w:asciiTheme="minorHAnsi" w:hAnsiTheme="minorHAnsi" w:cstheme="minorHAnsi"/>
          <w:i/>
          <w:sz w:val="20"/>
        </w:rPr>
        <w:t xml:space="preserve"> </w:t>
      </w:r>
      <w:r w:rsidR="00894A73" w:rsidRPr="00EA6C06">
        <w:rPr>
          <w:rFonts w:asciiTheme="minorHAnsi" w:hAnsiTheme="minorHAnsi" w:cstheme="minorHAnsi"/>
          <w:sz w:val="20"/>
        </w:rPr>
        <w:t>is a five week course where students learn about the cell as the basis of the human body. Students learn that associations of cells work together to form tissues, which form organs. Organs work together to perform specific functions in organ systems. Finally, organ systems make up the human body.  Students will explore how organ systems interact to support each cell in the body</w:t>
      </w:r>
      <w:r w:rsidR="00894A73" w:rsidRPr="00EA6C06">
        <w:rPr>
          <w:rFonts w:asciiTheme="minorHAnsi" w:hAnsiTheme="minorHAnsi" w:cstheme="minorHAnsi"/>
          <w:i/>
          <w:sz w:val="20"/>
        </w:rPr>
        <w:t xml:space="preserve">. </w:t>
      </w:r>
      <w:r w:rsidR="00894A73" w:rsidRPr="00EA6C06">
        <w:rPr>
          <w:rFonts w:asciiTheme="minorHAnsi" w:hAnsiTheme="minorHAnsi" w:cstheme="minorHAnsi"/>
          <w:b/>
          <w:sz w:val="20"/>
          <w:u w:val="single"/>
        </w:rPr>
        <w:t>Heredity and Adaptation</w:t>
      </w:r>
      <w:r w:rsidR="00894A73" w:rsidRPr="00EA6C06">
        <w:rPr>
          <w:rFonts w:asciiTheme="minorHAnsi" w:hAnsiTheme="minorHAnsi" w:cstheme="minorHAnsi"/>
          <w:sz w:val="20"/>
        </w:rPr>
        <w:t xml:space="preserve"> is another five week course in which students will explore fossils, similarities between past and present organisms, genetic principles of inheritance, and how natural selection produces adaptations that lead to change in species and eventually the creation of new species.</w:t>
      </w:r>
    </w:p>
    <w:p w14:paraId="5D39C3ED" w14:textId="39413080" w:rsidR="00DB52B2" w:rsidRPr="00EA6C06" w:rsidRDefault="00DB52B2" w:rsidP="00894A73">
      <w:pPr>
        <w:ind w:left="1440" w:hanging="1440"/>
        <w:jc w:val="both"/>
        <w:rPr>
          <w:rFonts w:asciiTheme="minorHAnsi" w:hAnsiTheme="minorHAnsi" w:cstheme="minorHAnsi"/>
          <w:b/>
          <w:bCs/>
          <w:kern w:val="30"/>
        </w:rPr>
      </w:pPr>
    </w:p>
    <w:p w14:paraId="0C1E3012" w14:textId="77777777" w:rsidR="00AA6A08" w:rsidRPr="00EA6C06" w:rsidRDefault="00AA6A08" w:rsidP="007F2CCA">
      <w:pPr>
        <w:widowControl w:val="0"/>
        <w:overflowPunct w:val="0"/>
        <w:autoSpaceDE w:val="0"/>
        <w:autoSpaceDN w:val="0"/>
        <w:adjustRightInd w:val="0"/>
        <w:jc w:val="both"/>
        <w:rPr>
          <w:rFonts w:asciiTheme="minorHAnsi" w:hAnsiTheme="minorHAnsi" w:cstheme="minorHAnsi"/>
          <w:b/>
          <w:bCs/>
          <w:kern w:val="30"/>
        </w:rPr>
      </w:pPr>
      <w:r w:rsidRPr="00EA6C06">
        <w:rPr>
          <w:rFonts w:asciiTheme="minorHAnsi" w:hAnsiTheme="minorHAnsi" w:cstheme="minorHAnsi"/>
          <w:b/>
          <w:bCs/>
          <w:kern w:val="30"/>
        </w:rPr>
        <w:t xml:space="preserve">Science 8 </w:t>
      </w:r>
      <w:r w:rsidR="00D9124E" w:rsidRPr="00EA6C06">
        <w:rPr>
          <w:rFonts w:asciiTheme="minorHAnsi" w:hAnsiTheme="minorHAnsi" w:cstheme="minorHAnsi"/>
          <w:b/>
          <w:bCs/>
          <w:kern w:val="30"/>
        </w:rPr>
        <w:t>Honors</w:t>
      </w:r>
      <w:r w:rsidR="00572A55" w:rsidRPr="00EA6C06">
        <w:rPr>
          <w:rFonts w:asciiTheme="minorHAnsi" w:hAnsiTheme="minorHAnsi" w:cstheme="minorHAnsi"/>
          <w:b/>
          <w:bCs/>
          <w:kern w:val="30"/>
        </w:rPr>
        <w:t>...</w:t>
      </w:r>
      <w:r w:rsidRPr="00EA6C06">
        <w:rPr>
          <w:rFonts w:asciiTheme="minorHAnsi" w:hAnsiTheme="minorHAnsi" w:cstheme="minorHAnsi"/>
          <w:b/>
          <w:bCs/>
          <w:kern w:val="30"/>
        </w:rPr>
        <w:t>MS7131</w:t>
      </w:r>
    </w:p>
    <w:p w14:paraId="55D06A6B" w14:textId="2F5B7785" w:rsidR="00443BC1" w:rsidRPr="00EA6C06" w:rsidRDefault="00443BC1" w:rsidP="007F2CCA">
      <w:pPr>
        <w:jc w:val="both"/>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r>
      <w:r w:rsidRPr="00EA6C06">
        <w:rPr>
          <w:rFonts w:asciiTheme="minorHAnsi" w:hAnsiTheme="minorHAnsi" w:cstheme="minorHAnsi"/>
          <w:sz w:val="20"/>
        </w:rPr>
        <w:tab/>
        <w:t>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8</w:t>
      </w:r>
    </w:p>
    <w:p w14:paraId="378F671C" w14:textId="77777777" w:rsidR="00AA6A08" w:rsidRPr="00EA6C06" w:rsidRDefault="00AA6A08" w:rsidP="007F2CCA">
      <w:pPr>
        <w:ind w:left="1440" w:hanging="1440"/>
        <w:jc w:val="both"/>
        <w:rPr>
          <w:rFonts w:asciiTheme="minorHAnsi" w:hAnsiTheme="minorHAnsi" w:cstheme="minorHAnsi"/>
          <w:sz w:val="20"/>
        </w:rPr>
      </w:pPr>
      <w:r w:rsidRPr="00EA6C06">
        <w:rPr>
          <w:rFonts w:asciiTheme="minorHAnsi" w:hAnsiTheme="minorHAnsi" w:cstheme="minorHAnsi"/>
          <w:sz w:val="20"/>
        </w:rPr>
        <w:t xml:space="preserve">Prerequisite:  </w:t>
      </w:r>
      <w:r w:rsidRPr="00EA6C06">
        <w:rPr>
          <w:rFonts w:asciiTheme="minorHAnsi" w:hAnsiTheme="minorHAnsi" w:cstheme="minorHAnsi"/>
          <w:sz w:val="20"/>
        </w:rPr>
        <w:tab/>
        <w:t>To be considered for this level, students must have</w:t>
      </w:r>
      <w:r w:rsidR="00F137C9" w:rsidRPr="00EA6C06">
        <w:rPr>
          <w:rFonts w:asciiTheme="minorHAnsi" w:hAnsiTheme="minorHAnsi" w:cstheme="minorHAnsi"/>
          <w:sz w:val="20"/>
        </w:rPr>
        <w:t xml:space="preserve"> an “A” average in Science 7 or an “A/B” average in Science 7 Honors, or</w:t>
      </w:r>
      <w:r w:rsidRPr="00EA6C06">
        <w:rPr>
          <w:rFonts w:asciiTheme="minorHAnsi" w:hAnsiTheme="minorHAnsi" w:cstheme="minorHAnsi"/>
          <w:sz w:val="20"/>
        </w:rPr>
        <w:t xml:space="preserve"> teacher</w:t>
      </w:r>
      <w:r w:rsidR="00F137C9" w:rsidRPr="00EA6C06">
        <w:rPr>
          <w:rFonts w:asciiTheme="minorHAnsi" w:hAnsiTheme="minorHAnsi" w:cstheme="minorHAnsi"/>
          <w:sz w:val="20"/>
        </w:rPr>
        <w:t>/principal</w:t>
      </w:r>
      <w:r w:rsidRPr="00EA6C06">
        <w:rPr>
          <w:rFonts w:asciiTheme="minorHAnsi" w:hAnsiTheme="minorHAnsi" w:cstheme="minorHAnsi"/>
          <w:sz w:val="20"/>
        </w:rPr>
        <w:t xml:space="preserve"> recommendation</w:t>
      </w:r>
      <w:r w:rsidR="00F137C9" w:rsidRPr="00EA6C06">
        <w:rPr>
          <w:rFonts w:asciiTheme="minorHAnsi" w:hAnsiTheme="minorHAnsi" w:cstheme="minorHAnsi"/>
          <w:sz w:val="20"/>
        </w:rPr>
        <w:t>.</w:t>
      </w:r>
      <w:r w:rsidRPr="00EA6C06">
        <w:rPr>
          <w:rFonts w:asciiTheme="minorHAnsi" w:hAnsiTheme="minorHAnsi" w:cstheme="minorHAnsi"/>
          <w:sz w:val="20"/>
        </w:rPr>
        <w:t xml:space="preserve"> </w:t>
      </w:r>
    </w:p>
    <w:p w14:paraId="5C309D2F" w14:textId="77777777" w:rsidR="00220349" w:rsidRPr="00EA6C06" w:rsidRDefault="00563F70" w:rsidP="007F2CCA">
      <w:pPr>
        <w:ind w:left="1440" w:hanging="1440"/>
        <w:jc w:val="both"/>
        <w:rPr>
          <w:rFonts w:asciiTheme="minorHAnsi" w:hAnsiTheme="minorHAnsi" w:cstheme="minorHAnsi"/>
          <w:sz w:val="20"/>
        </w:rPr>
      </w:pPr>
      <w:r w:rsidRPr="00EA6C06">
        <w:rPr>
          <w:rFonts w:asciiTheme="minorHAnsi" w:hAnsiTheme="minorHAnsi" w:cstheme="minorHAnsi"/>
          <w:sz w:val="20"/>
        </w:rPr>
        <w:t xml:space="preserve">Description: </w:t>
      </w:r>
      <w:r w:rsidRPr="00EA6C06">
        <w:rPr>
          <w:rFonts w:asciiTheme="minorHAnsi" w:hAnsiTheme="minorHAnsi" w:cstheme="minorHAnsi"/>
          <w:sz w:val="20"/>
        </w:rPr>
        <w:tab/>
      </w:r>
      <w:r w:rsidR="00220349" w:rsidRPr="00EA6C06">
        <w:rPr>
          <w:rFonts w:asciiTheme="minorHAnsi" w:hAnsiTheme="minorHAnsi" w:cstheme="minorHAnsi"/>
          <w:sz w:val="20"/>
        </w:rPr>
        <w:t>This full year course extends the concepts and investigations in the three science strands past the classroom experience.  Students engage in extensive work with the development of problem-solving skills and research skills using the Internet.</w:t>
      </w:r>
    </w:p>
    <w:p w14:paraId="500AF5A1" w14:textId="77777777" w:rsidR="00220349" w:rsidRPr="00EA6C06" w:rsidRDefault="00220349" w:rsidP="007F2CCA">
      <w:pPr>
        <w:ind w:left="1440" w:hanging="1440"/>
        <w:jc w:val="both"/>
        <w:rPr>
          <w:rFonts w:asciiTheme="minorHAnsi" w:hAnsiTheme="minorHAnsi" w:cstheme="minorHAnsi"/>
          <w:sz w:val="20"/>
        </w:rPr>
      </w:pPr>
    </w:p>
    <w:p w14:paraId="663469A4" w14:textId="1A5021AB" w:rsidR="00F12F58" w:rsidRPr="00EA6C06" w:rsidRDefault="00220349" w:rsidP="007F2CCA">
      <w:pPr>
        <w:ind w:left="1440" w:hanging="1440"/>
        <w:jc w:val="both"/>
        <w:rPr>
          <w:rFonts w:asciiTheme="minorHAnsi" w:hAnsiTheme="minorHAnsi" w:cstheme="minorHAnsi"/>
          <w:b/>
          <w:sz w:val="28"/>
        </w:rPr>
      </w:pPr>
      <w:r w:rsidRPr="00EA6C06">
        <w:rPr>
          <w:rFonts w:asciiTheme="minorHAnsi" w:hAnsiTheme="minorHAnsi" w:cstheme="minorHAnsi"/>
          <w:sz w:val="20"/>
        </w:rPr>
        <w:tab/>
      </w:r>
      <w:r w:rsidR="00894A73" w:rsidRPr="00EA6C06">
        <w:rPr>
          <w:rFonts w:asciiTheme="minorHAnsi" w:hAnsiTheme="minorHAnsi" w:cstheme="minorHAnsi"/>
          <w:sz w:val="20"/>
        </w:rPr>
        <w:t xml:space="preserve">The </w:t>
      </w:r>
      <w:r w:rsidR="00894A73" w:rsidRPr="00EA6C06">
        <w:rPr>
          <w:rFonts w:asciiTheme="minorHAnsi" w:hAnsiTheme="minorHAnsi" w:cstheme="minorHAnsi"/>
          <w:b/>
          <w:sz w:val="20"/>
          <w:u w:val="single"/>
        </w:rPr>
        <w:t>Earth History</w:t>
      </w:r>
      <w:r w:rsidR="00894A73" w:rsidRPr="00EA6C06">
        <w:rPr>
          <w:rFonts w:asciiTheme="minorHAnsi" w:hAnsiTheme="minorHAnsi" w:cstheme="minorHAnsi"/>
          <w:sz w:val="20"/>
        </w:rPr>
        <w:t xml:space="preserve"> module emphasizes the use of knowledge and evidence about Earth’s history that has operated over geological time.  Humans have used Earth’s resources since prehistoric times. Students will study the Earth’s processes and systems, make observations, and do investigations that involve constructing and using conceptual models.  The focus of the </w:t>
      </w:r>
      <w:r w:rsidR="00894A73" w:rsidRPr="00EA6C06">
        <w:rPr>
          <w:rFonts w:asciiTheme="minorHAnsi" w:hAnsiTheme="minorHAnsi" w:cstheme="minorHAnsi"/>
          <w:b/>
          <w:sz w:val="20"/>
          <w:u w:val="single"/>
        </w:rPr>
        <w:t>Chemical Interactions</w:t>
      </w:r>
      <w:r w:rsidR="00894A73" w:rsidRPr="00EA6C06">
        <w:rPr>
          <w:rFonts w:asciiTheme="minorHAnsi" w:hAnsiTheme="minorHAnsi" w:cstheme="minorHAnsi"/>
          <w:sz w:val="20"/>
        </w:rPr>
        <w:t xml:space="preserve"> module is the physical and chemical properties that characterize matter.  Students examine several characteristic properties such as appearance, density, melting and boiling points, and chemical behavior and then participate in investigations about how these properties relate to pure substances (elements and compounds) and mixtures.  They engage in a series of hands-on inquiry-based activities designed to develop their understanding of the properties of matter.  </w:t>
      </w:r>
      <w:r w:rsidR="00894A73" w:rsidRPr="00EA6C06">
        <w:rPr>
          <w:rFonts w:asciiTheme="minorHAnsi" w:hAnsiTheme="minorHAnsi" w:cstheme="minorHAnsi"/>
          <w:b/>
          <w:sz w:val="20"/>
          <w:u w:val="single"/>
        </w:rPr>
        <w:t>Human Systems Interactions</w:t>
      </w:r>
      <w:r w:rsidR="00894A73" w:rsidRPr="00EA6C06">
        <w:rPr>
          <w:rFonts w:asciiTheme="minorHAnsi" w:hAnsiTheme="minorHAnsi" w:cstheme="minorHAnsi"/>
          <w:i/>
          <w:sz w:val="20"/>
        </w:rPr>
        <w:t xml:space="preserve"> </w:t>
      </w:r>
      <w:r w:rsidR="00894A73" w:rsidRPr="00EA6C06">
        <w:rPr>
          <w:rFonts w:asciiTheme="minorHAnsi" w:hAnsiTheme="minorHAnsi" w:cstheme="minorHAnsi"/>
          <w:sz w:val="20"/>
        </w:rPr>
        <w:t>is a five week course where students learn about the cell as the basis of the human body. Students learn that associations of cells work together to form tissues, which form organs. Organs work together to perform specific functions in organ systems. Finally, organ systems make up the human body.  Students will explore how organ systems interact to support each cell in the body</w:t>
      </w:r>
      <w:r w:rsidR="00894A73" w:rsidRPr="00EA6C06">
        <w:rPr>
          <w:rFonts w:asciiTheme="minorHAnsi" w:hAnsiTheme="minorHAnsi" w:cstheme="minorHAnsi"/>
          <w:i/>
          <w:sz w:val="20"/>
        </w:rPr>
        <w:t xml:space="preserve">. </w:t>
      </w:r>
      <w:r w:rsidR="00894A73" w:rsidRPr="00EA6C06">
        <w:rPr>
          <w:rFonts w:asciiTheme="minorHAnsi" w:hAnsiTheme="minorHAnsi" w:cstheme="minorHAnsi"/>
          <w:b/>
          <w:sz w:val="20"/>
          <w:u w:val="single"/>
        </w:rPr>
        <w:t>Heredity and Adaptation</w:t>
      </w:r>
      <w:r w:rsidR="00894A73" w:rsidRPr="00EA6C06">
        <w:rPr>
          <w:rFonts w:asciiTheme="minorHAnsi" w:hAnsiTheme="minorHAnsi" w:cstheme="minorHAnsi"/>
          <w:sz w:val="20"/>
        </w:rPr>
        <w:t xml:space="preserve"> is another five week course in which students will explore fossils, similarities between past and present organisms, genetic principles of inheritance, and how natural selection produces adaptations that lead to change in species and eventually the creation of new species.</w:t>
      </w:r>
      <w:r w:rsidR="00F12F58" w:rsidRPr="00EA6C06">
        <w:rPr>
          <w:rFonts w:asciiTheme="minorHAnsi" w:hAnsiTheme="minorHAnsi" w:cstheme="minorHAnsi"/>
          <w:b/>
          <w:sz w:val="28"/>
        </w:rPr>
        <w:br w:type="page"/>
      </w:r>
    </w:p>
    <w:p w14:paraId="03C5AD18" w14:textId="77777777" w:rsidR="00AA6A08" w:rsidRPr="00EA6C06" w:rsidRDefault="00AA6A08" w:rsidP="007F2CCA">
      <w:pPr>
        <w:jc w:val="center"/>
        <w:rPr>
          <w:rFonts w:asciiTheme="minorHAnsi" w:hAnsiTheme="minorHAnsi" w:cstheme="minorHAnsi"/>
          <w:b/>
          <w:sz w:val="28"/>
        </w:rPr>
      </w:pPr>
      <w:r w:rsidRPr="00EA6C06">
        <w:rPr>
          <w:rFonts w:asciiTheme="minorHAnsi" w:hAnsiTheme="minorHAnsi" w:cstheme="minorHAnsi"/>
          <w:b/>
          <w:sz w:val="28"/>
        </w:rPr>
        <w:lastRenderedPageBreak/>
        <w:t>SOCIAL STUDIES PROGRAM</w:t>
      </w:r>
    </w:p>
    <w:p w14:paraId="518E3681" w14:textId="77777777" w:rsidR="00AA6A08" w:rsidRPr="00EA6C06" w:rsidRDefault="00AA6A08" w:rsidP="007F2CCA">
      <w:pPr>
        <w:jc w:val="both"/>
        <w:rPr>
          <w:rFonts w:asciiTheme="minorHAnsi" w:hAnsiTheme="minorHAnsi" w:cstheme="minorHAnsi"/>
          <w:sz w:val="20"/>
          <w:u w:val="single"/>
        </w:rPr>
      </w:pPr>
    </w:p>
    <w:p w14:paraId="57CDC2F6" w14:textId="2A622773" w:rsidR="00AA6A08" w:rsidRPr="00EA6C06" w:rsidRDefault="00AA6A08" w:rsidP="007F2CCA">
      <w:pPr>
        <w:jc w:val="both"/>
        <w:rPr>
          <w:rFonts w:asciiTheme="minorHAnsi" w:hAnsiTheme="minorHAnsi" w:cstheme="minorHAnsi"/>
          <w:sz w:val="20"/>
        </w:rPr>
      </w:pPr>
      <w:r w:rsidRPr="00EA6C06">
        <w:rPr>
          <w:rFonts w:asciiTheme="minorHAnsi" w:hAnsiTheme="minorHAnsi" w:cstheme="minorHAnsi"/>
          <w:sz w:val="20"/>
        </w:rPr>
        <w:t xml:space="preserve">The Social Studies Program on the middle school level includes World History, Geography and American History.  The </w:t>
      </w:r>
      <w:r w:rsidR="00563F70" w:rsidRPr="00EA6C06">
        <w:rPr>
          <w:rFonts w:asciiTheme="minorHAnsi" w:hAnsiTheme="minorHAnsi" w:cstheme="minorHAnsi"/>
          <w:sz w:val="20"/>
        </w:rPr>
        <w:t>program</w:t>
      </w:r>
      <w:r w:rsidRPr="00EA6C06">
        <w:rPr>
          <w:rFonts w:asciiTheme="minorHAnsi" w:hAnsiTheme="minorHAnsi" w:cstheme="minorHAnsi"/>
          <w:sz w:val="20"/>
        </w:rPr>
        <w:t xml:space="preserve"> provides students with the knowledge, skills, and attitudes needed to be active, informed, responsible citizens, and contributing members of the community.  The Social Studies Program is divided into four specific disciplines:  history (American, New Jersey and World), geography, civics, and economics.  In addition, specific skills will be taught so students will be able to understand, analyze, compare, and write in a historical format. As required by law, students will receive instruction on Holocaust and Genocide issues</w:t>
      </w:r>
      <w:r w:rsidR="00A07DDE" w:rsidRPr="00EA6C06">
        <w:rPr>
          <w:rFonts w:asciiTheme="minorHAnsi" w:hAnsiTheme="minorHAnsi" w:cstheme="minorHAnsi"/>
          <w:sz w:val="20"/>
        </w:rPr>
        <w:t xml:space="preserve"> and African-American studies as integrated throughout the curriculum of program</w:t>
      </w:r>
      <w:r w:rsidRPr="00EA6C06">
        <w:rPr>
          <w:rFonts w:asciiTheme="minorHAnsi" w:hAnsiTheme="minorHAnsi" w:cstheme="minorHAnsi"/>
          <w:sz w:val="20"/>
        </w:rPr>
        <w:t xml:space="preserve">. </w:t>
      </w:r>
    </w:p>
    <w:p w14:paraId="0BBD37E1" w14:textId="77777777" w:rsidR="00AA6A08" w:rsidRPr="00EA6C06" w:rsidRDefault="00AA6A08" w:rsidP="007F2CCA">
      <w:pPr>
        <w:jc w:val="both"/>
        <w:rPr>
          <w:rFonts w:asciiTheme="minorHAnsi" w:hAnsiTheme="minorHAnsi" w:cstheme="minorHAnsi"/>
          <w:sz w:val="20"/>
        </w:rPr>
      </w:pPr>
    </w:p>
    <w:p w14:paraId="7515646A" w14:textId="77777777" w:rsidR="00563F70" w:rsidRPr="00EA6C06" w:rsidRDefault="005D3A93" w:rsidP="007F2CCA">
      <w:pPr>
        <w:pStyle w:val="BodyText2"/>
        <w:tabs>
          <w:tab w:val="left" w:pos="1423"/>
        </w:tabs>
        <w:ind w:left="1440" w:hanging="1440"/>
        <w:rPr>
          <w:rFonts w:asciiTheme="minorHAnsi" w:hAnsiTheme="minorHAnsi" w:cstheme="minorHAnsi"/>
          <w:b/>
          <w:szCs w:val="24"/>
        </w:rPr>
      </w:pPr>
      <w:r w:rsidRPr="00EA6C06">
        <w:rPr>
          <w:rFonts w:asciiTheme="minorHAnsi" w:hAnsiTheme="minorHAnsi" w:cstheme="minorHAnsi"/>
          <w:b/>
          <w:szCs w:val="24"/>
        </w:rPr>
        <w:t>United States</w:t>
      </w:r>
      <w:r w:rsidR="00563F70" w:rsidRPr="00EA6C06">
        <w:rPr>
          <w:rFonts w:asciiTheme="minorHAnsi" w:hAnsiTheme="minorHAnsi" w:cstheme="minorHAnsi"/>
          <w:b/>
          <w:szCs w:val="24"/>
        </w:rPr>
        <w:t xml:space="preserve"> History </w:t>
      </w:r>
      <w:r w:rsidRPr="00EA6C06">
        <w:rPr>
          <w:rFonts w:asciiTheme="minorHAnsi" w:hAnsiTheme="minorHAnsi" w:cstheme="minorHAnsi"/>
          <w:b/>
          <w:szCs w:val="24"/>
        </w:rPr>
        <w:t>6</w:t>
      </w:r>
      <w:r w:rsidR="00DB52B2" w:rsidRPr="00EA6C06">
        <w:rPr>
          <w:rFonts w:asciiTheme="minorHAnsi" w:hAnsiTheme="minorHAnsi" w:cstheme="minorHAnsi"/>
          <w:b/>
          <w:szCs w:val="24"/>
        </w:rPr>
        <w:t>…MS811</w:t>
      </w:r>
      <w:r w:rsidR="00563F70" w:rsidRPr="00EA6C06">
        <w:rPr>
          <w:rFonts w:asciiTheme="minorHAnsi" w:hAnsiTheme="minorHAnsi" w:cstheme="minorHAnsi"/>
          <w:b/>
          <w:szCs w:val="24"/>
        </w:rPr>
        <w:t>0</w:t>
      </w:r>
    </w:p>
    <w:p w14:paraId="50BA20C1" w14:textId="77777777" w:rsidR="00563F70" w:rsidRPr="00EA6C06" w:rsidRDefault="00563F70" w:rsidP="007F2CCA">
      <w:pPr>
        <w:pStyle w:val="BodyText2"/>
        <w:tabs>
          <w:tab w:val="left" w:pos="1423"/>
        </w:tabs>
        <w:ind w:left="1440" w:hanging="1440"/>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t>5</w:t>
      </w:r>
    </w:p>
    <w:p w14:paraId="0F877BD6" w14:textId="77777777" w:rsidR="00563F70" w:rsidRPr="00EA6C06" w:rsidRDefault="00563F70" w:rsidP="007F2CCA">
      <w:pPr>
        <w:pStyle w:val="BodyText2"/>
        <w:tabs>
          <w:tab w:val="left" w:pos="1423"/>
        </w:tabs>
        <w:ind w:left="1440" w:hanging="1440"/>
        <w:rPr>
          <w:rFonts w:asciiTheme="minorHAnsi" w:hAnsiTheme="minorHAnsi" w:cstheme="minorHAnsi"/>
          <w:sz w:val="20"/>
        </w:rPr>
      </w:pPr>
      <w:r w:rsidRPr="00EA6C06">
        <w:rPr>
          <w:rFonts w:asciiTheme="minorHAnsi" w:hAnsiTheme="minorHAnsi" w:cstheme="minorHAnsi"/>
          <w:sz w:val="20"/>
        </w:rPr>
        <w:t xml:space="preserve">Grade Level: </w:t>
      </w:r>
      <w:r w:rsidRPr="00EA6C06">
        <w:rPr>
          <w:rFonts w:asciiTheme="minorHAnsi" w:hAnsiTheme="minorHAnsi" w:cstheme="minorHAnsi"/>
          <w:sz w:val="20"/>
        </w:rPr>
        <w:tab/>
        <w:t>6</w:t>
      </w:r>
    </w:p>
    <w:p w14:paraId="5BA66D8C" w14:textId="77777777" w:rsidR="00563F70" w:rsidRPr="00EA6C06" w:rsidRDefault="00563F70" w:rsidP="007F2CCA">
      <w:pPr>
        <w:pStyle w:val="BodyText2"/>
        <w:tabs>
          <w:tab w:val="left" w:pos="1423"/>
        </w:tabs>
        <w:ind w:left="1440" w:hanging="1440"/>
        <w:rPr>
          <w:rFonts w:asciiTheme="minorHAnsi" w:hAnsiTheme="minorHAnsi" w:cstheme="minorHAnsi"/>
          <w:sz w:val="28"/>
          <w:szCs w:val="28"/>
        </w:rPr>
      </w:pPr>
      <w:r w:rsidRPr="00EA6C06">
        <w:rPr>
          <w:rFonts w:asciiTheme="minorHAnsi" w:hAnsiTheme="minorHAnsi" w:cstheme="minorHAnsi"/>
          <w:sz w:val="20"/>
        </w:rPr>
        <w:t xml:space="preserve">Prerequisite: </w:t>
      </w:r>
      <w:r w:rsidRPr="00EA6C06">
        <w:rPr>
          <w:rFonts w:asciiTheme="minorHAnsi" w:hAnsiTheme="minorHAnsi" w:cstheme="minorHAnsi"/>
          <w:sz w:val="20"/>
        </w:rPr>
        <w:tab/>
        <w:t>None</w:t>
      </w:r>
    </w:p>
    <w:p w14:paraId="1AC58587" w14:textId="7526CAF5" w:rsidR="00563F70" w:rsidRPr="00EA6C06" w:rsidRDefault="00563F70" w:rsidP="007F2CCA">
      <w:pPr>
        <w:pStyle w:val="BodyText2"/>
        <w:ind w:left="1440" w:hanging="1440"/>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 xml:space="preserve">The </w:t>
      </w:r>
      <w:r w:rsidR="00DD5646" w:rsidRPr="00EA6C06">
        <w:rPr>
          <w:rFonts w:asciiTheme="minorHAnsi" w:hAnsiTheme="minorHAnsi" w:cstheme="minorHAnsi"/>
          <w:sz w:val="20"/>
        </w:rPr>
        <w:t>sixth-grade</w:t>
      </w:r>
      <w:r w:rsidRPr="00EA6C06">
        <w:rPr>
          <w:rFonts w:asciiTheme="minorHAnsi" w:hAnsiTheme="minorHAnsi" w:cstheme="minorHAnsi"/>
          <w:sz w:val="20"/>
        </w:rPr>
        <w:t xml:space="preserve"> curriculum focuses on the period of time ranging from European Contact to the Ratification of the U.S. Constitution.  </w:t>
      </w:r>
    </w:p>
    <w:p w14:paraId="26A05493" w14:textId="77777777" w:rsidR="00563F70" w:rsidRPr="00EA6C06" w:rsidRDefault="00563F70" w:rsidP="007F2CCA">
      <w:pPr>
        <w:jc w:val="both"/>
        <w:rPr>
          <w:rFonts w:asciiTheme="minorHAnsi" w:hAnsiTheme="minorHAnsi" w:cstheme="minorHAnsi"/>
          <w:sz w:val="20"/>
        </w:rPr>
      </w:pPr>
    </w:p>
    <w:p w14:paraId="6FD95EA5" w14:textId="77777777" w:rsidR="00563F70" w:rsidRPr="00EA6C06" w:rsidRDefault="005D3A93" w:rsidP="007F2CCA">
      <w:pPr>
        <w:jc w:val="both"/>
        <w:rPr>
          <w:rFonts w:asciiTheme="minorHAnsi" w:hAnsiTheme="minorHAnsi" w:cstheme="minorHAnsi"/>
          <w:b/>
          <w:szCs w:val="24"/>
        </w:rPr>
      </w:pPr>
      <w:r w:rsidRPr="00EA6C06">
        <w:rPr>
          <w:rFonts w:asciiTheme="minorHAnsi" w:hAnsiTheme="minorHAnsi" w:cstheme="minorHAnsi"/>
          <w:b/>
          <w:szCs w:val="24"/>
        </w:rPr>
        <w:t xml:space="preserve">United States History 6 </w:t>
      </w:r>
      <w:r w:rsidR="00D9124E" w:rsidRPr="00EA6C06">
        <w:rPr>
          <w:rFonts w:asciiTheme="minorHAnsi" w:hAnsiTheme="minorHAnsi" w:cstheme="minorHAnsi"/>
          <w:b/>
          <w:szCs w:val="24"/>
        </w:rPr>
        <w:t>Honors</w:t>
      </w:r>
      <w:r w:rsidR="00DB52B2" w:rsidRPr="00EA6C06">
        <w:rPr>
          <w:rFonts w:asciiTheme="minorHAnsi" w:hAnsiTheme="minorHAnsi" w:cstheme="minorHAnsi"/>
          <w:b/>
          <w:szCs w:val="24"/>
        </w:rPr>
        <w:t>…MS8111</w:t>
      </w:r>
    </w:p>
    <w:p w14:paraId="7E516A52" w14:textId="1AD9740B" w:rsidR="00563F70" w:rsidRPr="00EA6C06" w:rsidRDefault="00563F70" w:rsidP="007F2CCA">
      <w:pPr>
        <w:pStyle w:val="BodyText2"/>
        <w:tabs>
          <w:tab w:val="left" w:pos="1423"/>
        </w:tabs>
        <w:ind w:left="1440" w:hanging="1440"/>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t>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6</w:t>
      </w:r>
    </w:p>
    <w:p w14:paraId="1468D3B7" w14:textId="6A233F52" w:rsidR="00563F70" w:rsidRPr="00EA6C06" w:rsidRDefault="00563F70" w:rsidP="007F2CCA">
      <w:pPr>
        <w:pStyle w:val="BodyText2"/>
        <w:tabs>
          <w:tab w:val="left" w:pos="1423"/>
        </w:tabs>
        <w:ind w:left="1440" w:hanging="1440"/>
        <w:rPr>
          <w:rFonts w:asciiTheme="minorHAnsi" w:hAnsiTheme="minorHAnsi" w:cstheme="minorHAnsi"/>
          <w:sz w:val="28"/>
          <w:szCs w:val="28"/>
        </w:rPr>
      </w:pPr>
      <w:r w:rsidRPr="00EA6C06">
        <w:rPr>
          <w:rFonts w:asciiTheme="minorHAnsi" w:hAnsiTheme="minorHAnsi" w:cstheme="minorHAnsi"/>
          <w:sz w:val="20"/>
        </w:rPr>
        <w:t xml:space="preserve">Prerequisite: </w:t>
      </w:r>
      <w:r w:rsidRPr="00EA6C06">
        <w:rPr>
          <w:rFonts w:asciiTheme="minorHAnsi" w:hAnsiTheme="minorHAnsi" w:cstheme="minorHAnsi"/>
          <w:sz w:val="20"/>
        </w:rPr>
        <w:tab/>
      </w:r>
      <w:r w:rsidR="00F278B2">
        <w:rPr>
          <w:rFonts w:asciiTheme="minorHAnsi" w:hAnsiTheme="minorHAnsi" w:cstheme="minorHAnsi"/>
          <w:sz w:val="20"/>
        </w:rPr>
        <w:t>Successful completion of prerequisites for Language Arts Honors.</w:t>
      </w:r>
    </w:p>
    <w:p w14:paraId="148EBF2B" w14:textId="31CAF93E" w:rsidR="00563F70" w:rsidRPr="00EA6C06" w:rsidRDefault="00563F70" w:rsidP="007F2CCA">
      <w:pPr>
        <w:pStyle w:val="BodyText2"/>
        <w:ind w:left="1440" w:hanging="1440"/>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 xml:space="preserve">The </w:t>
      </w:r>
      <w:r w:rsidR="00DD5646" w:rsidRPr="00EA6C06">
        <w:rPr>
          <w:rFonts w:asciiTheme="minorHAnsi" w:hAnsiTheme="minorHAnsi" w:cstheme="minorHAnsi"/>
          <w:sz w:val="20"/>
        </w:rPr>
        <w:t>sixth-grade</w:t>
      </w:r>
      <w:r w:rsidRPr="00EA6C06">
        <w:rPr>
          <w:rFonts w:asciiTheme="minorHAnsi" w:hAnsiTheme="minorHAnsi" w:cstheme="minorHAnsi"/>
          <w:sz w:val="20"/>
        </w:rPr>
        <w:t xml:space="preserve"> curriculum focuses on the period of time ranging from European Contact to the Ratification of the U.S. Constitution.  </w:t>
      </w:r>
    </w:p>
    <w:p w14:paraId="43488420" w14:textId="77777777" w:rsidR="00563F70" w:rsidRPr="00EA6C06" w:rsidRDefault="00563F70" w:rsidP="007F2CCA">
      <w:pPr>
        <w:jc w:val="both"/>
        <w:rPr>
          <w:rFonts w:asciiTheme="minorHAnsi" w:hAnsiTheme="minorHAnsi" w:cstheme="minorHAnsi"/>
          <w:b/>
          <w:sz w:val="20"/>
        </w:rPr>
      </w:pPr>
    </w:p>
    <w:p w14:paraId="791D9AD8" w14:textId="5E29A86D" w:rsidR="00062725" w:rsidRPr="00EA6C06" w:rsidRDefault="00062725" w:rsidP="007F2CCA">
      <w:pPr>
        <w:pStyle w:val="BodyText2"/>
        <w:tabs>
          <w:tab w:val="left" w:pos="1423"/>
        </w:tabs>
        <w:ind w:left="1440" w:hanging="1440"/>
        <w:rPr>
          <w:rFonts w:asciiTheme="minorHAnsi" w:hAnsiTheme="minorHAnsi" w:cstheme="minorHAnsi"/>
          <w:b/>
          <w:szCs w:val="24"/>
        </w:rPr>
      </w:pPr>
      <w:r w:rsidRPr="00EA6C06">
        <w:rPr>
          <w:rFonts w:asciiTheme="minorHAnsi" w:hAnsiTheme="minorHAnsi" w:cstheme="minorHAnsi"/>
          <w:b/>
          <w:szCs w:val="24"/>
        </w:rPr>
        <w:t>United States History 6- Sheltered Instruction…MS8113</w:t>
      </w:r>
    </w:p>
    <w:p w14:paraId="0F888808" w14:textId="241F8C4C" w:rsidR="00062725" w:rsidRPr="00EA6C06" w:rsidRDefault="00062725" w:rsidP="007F2CCA">
      <w:pPr>
        <w:pStyle w:val="BodyText2"/>
        <w:tabs>
          <w:tab w:val="left" w:pos="1423"/>
        </w:tabs>
        <w:ind w:left="1440" w:hanging="1440"/>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t>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6</w:t>
      </w:r>
    </w:p>
    <w:p w14:paraId="03D749E4" w14:textId="77777777" w:rsidR="00062725" w:rsidRPr="00EA6C06" w:rsidRDefault="00062725" w:rsidP="007F2CCA">
      <w:pPr>
        <w:pStyle w:val="BodyText2"/>
        <w:tabs>
          <w:tab w:val="left" w:pos="1423"/>
        </w:tabs>
        <w:ind w:left="1440" w:hanging="1440"/>
        <w:rPr>
          <w:rFonts w:asciiTheme="minorHAnsi" w:hAnsiTheme="minorHAnsi" w:cstheme="minorHAnsi"/>
          <w:sz w:val="28"/>
          <w:szCs w:val="28"/>
        </w:rPr>
      </w:pPr>
      <w:r w:rsidRPr="00EA6C06">
        <w:rPr>
          <w:rFonts w:asciiTheme="minorHAnsi" w:hAnsiTheme="minorHAnsi" w:cstheme="minorHAnsi"/>
          <w:sz w:val="20"/>
        </w:rPr>
        <w:t xml:space="preserve">Prerequisite: </w:t>
      </w:r>
      <w:r w:rsidRPr="00EA6C06">
        <w:rPr>
          <w:rFonts w:asciiTheme="minorHAnsi" w:hAnsiTheme="minorHAnsi" w:cstheme="minorHAnsi"/>
          <w:sz w:val="20"/>
        </w:rPr>
        <w:tab/>
        <w:t>None</w:t>
      </w:r>
    </w:p>
    <w:p w14:paraId="4FC98F98" w14:textId="70C80376" w:rsidR="00062725" w:rsidRPr="00EA6C06" w:rsidRDefault="00062725" w:rsidP="007F2CCA">
      <w:pPr>
        <w:ind w:left="1440" w:hanging="1440"/>
        <w:jc w:val="both"/>
        <w:rPr>
          <w:rFonts w:asciiTheme="minorHAnsi" w:hAnsiTheme="minorHAnsi" w:cstheme="minorHAnsi"/>
        </w:rPr>
      </w:pPr>
      <w:r w:rsidRPr="00EA6C06">
        <w:rPr>
          <w:rFonts w:asciiTheme="minorHAnsi" w:hAnsiTheme="minorHAnsi" w:cstheme="minorHAnsi"/>
          <w:sz w:val="20"/>
        </w:rPr>
        <w:t>Description:</w:t>
      </w:r>
      <w:r w:rsidRPr="00EA6C06">
        <w:rPr>
          <w:rFonts w:asciiTheme="minorHAnsi" w:hAnsiTheme="minorHAnsi" w:cstheme="minorHAnsi"/>
          <w:sz w:val="20"/>
        </w:rPr>
        <w:tab/>
        <w:t xml:space="preserve">The </w:t>
      </w:r>
      <w:r w:rsidR="00DD5646" w:rsidRPr="00EA6C06">
        <w:rPr>
          <w:rFonts w:asciiTheme="minorHAnsi" w:hAnsiTheme="minorHAnsi" w:cstheme="minorHAnsi"/>
          <w:sz w:val="20"/>
        </w:rPr>
        <w:t>sixth-grade</w:t>
      </w:r>
      <w:r w:rsidRPr="00EA6C06">
        <w:rPr>
          <w:rFonts w:asciiTheme="minorHAnsi" w:hAnsiTheme="minorHAnsi" w:cstheme="minorHAnsi"/>
          <w:sz w:val="20"/>
        </w:rPr>
        <w:t xml:space="preserve"> curriculum focuses on the period of time ranging from European Contact to the Ratification of the U.S. Constitution. A sheltered instruction version of thi</w:t>
      </w:r>
      <w:r w:rsidR="003E6106" w:rsidRPr="00EA6C06">
        <w:rPr>
          <w:rFonts w:asciiTheme="minorHAnsi" w:hAnsiTheme="minorHAnsi" w:cstheme="minorHAnsi"/>
          <w:sz w:val="20"/>
        </w:rPr>
        <w:t>s class is offered for English L</w:t>
      </w:r>
      <w:r w:rsidRPr="00EA6C06">
        <w:rPr>
          <w:rFonts w:asciiTheme="minorHAnsi" w:hAnsiTheme="minorHAnsi" w:cstheme="minorHAnsi"/>
          <w:sz w:val="20"/>
        </w:rPr>
        <w:t xml:space="preserve">anguages </w:t>
      </w:r>
      <w:r w:rsidR="003E6106" w:rsidRPr="00EA6C06">
        <w:rPr>
          <w:rFonts w:asciiTheme="minorHAnsi" w:hAnsiTheme="minorHAnsi" w:cstheme="minorHAnsi"/>
          <w:sz w:val="20"/>
        </w:rPr>
        <w:t>L</w:t>
      </w:r>
      <w:r w:rsidRPr="00EA6C06">
        <w:rPr>
          <w:rFonts w:asciiTheme="minorHAnsi" w:hAnsiTheme="minorHAnsi" w:cstheme="minorHAnsi"/>
          <w:sz w:val="20"/>
        </w:rPr>
        <w:t>earners.  The standard U.S. History class is delivered by content area teachers who are specially trained to deliver classroom instruction in a manner that is content rigorous, culturally relevant, and comprehensible for English Language Learners.</w:t>
      </w:r>
      <w:r w:rsidRPr="00EA6C06">
        <w:rPr>
          <w:rFonts w:asciiTheme="minorHAnsi" w:hAnsiTheme="minorHAnsi" w:cstheme="minorHAnsi"/>
        </w:rPr>
        <w:t xml:space="preserve"> </w:t>
      </w:r>
    </w:p>
    <w:p w14:paraId="20C1B57E" w14:textId="2F305CC4" w:rsidR="00062725" w:rsidRPr="00EA6C06" w:rsidRDefault="00062725" w:rsidP="007F2CCA">
      <w:pPr>
        <w:ind w:left="1440" w:hanging="1440"/>
        <w:jc w:val="both"/>
        <w:rPr>
          <w:rFonts w:asciiTheme="minorHAnsi" w:hAnsiTheme="minorHAnsi" w:cstheme="minorHAnsi"/>
          <w:sz w:val="20"/>
        </w:rPr>
      </w:pPr>
    </w:p>
    <w:p w14:paraId="50019F9C" w14:textId="77777777" w:rsidR="00563F70" w:rsidRPr="00EA6C06" w:rsidRDefault="005D3A93" w:rsidP="007F2CCA">
      <w:pPr>
        <w:jc w:val="both"/>
        <w:rPr>
          <w:rFonts w:asciiTheme="minorHAnsi" w:hAnsiTheme="minorHAnsi" w:cstheme="minorHAnsi"/>
          <w:b/>
          <w:szCs w:val="24"/>
        </w:rPr>
      </w:pPr>
      <w:r w:rsidRPr="00EA6C06">
        <w:rPr>
          <w:rFonts w:asciiTheme="minorHAnsi" w:hAnsiTheme="minorHAnsi" w:cstheme="minorHAnsi"/>
          <w:b/>
          <w:szCs w:val="24"/>
        </w:rPr>
        <w:t>United States History 7</w:t>
      </w:r>
      <w:r w:rsidR="00EF2576" w:rsidRPr="00EA6C06">
        <w:rPr>
          <w:rFonts w:asciiTheme="minorHAnsi" w:hAnsiTheme="minorHAnsi" w:cstheme="minorHAnsi"/>
          <w:b/>
          <w:szCs w:val="24"/>
        </w:rPr>
        <w:t>...MS8</w:t>
      </w:r>
      <w:r w:rsidR="00DB52B2" w:rsidRPr="00EA6C06">
        <w:rPr>
          <w:rFonts w:asciiTheme="minorHAnsi" w:hAnsiTheme="minorHAnsi" w:cstheme="minorHAnsi"/>
          <w:b/>
          <w:szCs w:val="24"/>
        </w:rPr>
        <w:t>1</w:t>
      </w:r>
      <w:r w:rsidR="00EF2576" w:rsidRPr="00EA6C06">
        <w:rPr>
          <w:rFonts w:asciiTheme="minorHAnsi" w:hAnsiTheme="minorHAnsi" w:cstheme="minorHAnsi"/>
          <w:b/>
          <w:szCs w:val="24"/>
        </w:rPr>
        <w:t>20</w:t>
      </w:r>
    </w:p>
    <w:p w14:paraId="7AB9D157" w14:textId="4751DA3A" w:rsidR="00563F70" w:rsidRPr="00EA6C06" w:rsidRDefault="00563F70" w:rsidP="007F2CCA">
      <w:pPr>
        <w:pStyle w:val="BodyText2"/>
        <w:tabs>
          <w:tab w:val="left" w:pos="1423"/>
        </w:tabs>
        <w:ind w:left="1440" w:hanging="1440"/>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t>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7</w:t>
      </w:r>
    </w:p>
    <w:p w14:paraId="45A0E38D" w14:textId="77777777" w:rsidR="00563F70" w:rsidRPr="00EA6C06" w:rsidRDefault="00563F70" w:rsidP="007F2CCA">
      <w:pPr>
        <w:pStyle w:val="BodyText2"/>
        <w:tabs>
          <w:tab w:val="left" w:pos="1423"/>
        </w:tabs>
        <w:ind w:left="1440" w:hanging="1440"/>
        <w:rPr>
          <w:rFonts w:asciiTheme="minorHAnsi" w:hAnsiTheme="minorHAnsi" w:cstheme="minorHAnsi"/>
          <w:sz w:val="28"/>
          <w:szCs w:val="28"/>
        </w:rPr>
      </w:pPr>
      <w:r w:rsidRPr="00EA6C06">
        <w:rPr>
          <w:rFonts w:asciiTheme="minorHAnsi" w:hAnsiTheme="minorHAnsi" w:cstheme="minorHAnsi"/>
          <w:sz w:val="20"/>
        </w:rPr>
        <w:t xml:space="preserve">Prerequisite: </w:t>
      </w:r>
      <w:r w:rsidRPr="00EA6C06">
        <w:rPr>
          <w:rFonts w:asciiTheme="minorHAnsi" w:hAnsiTheme="minorHAnsi" w:cstheme="minorHAnsi"/>
          <w:sz w:val="20"/>
        </w:rPr>
        <w:tab/>
      </w:r>
      <w:r w:rsidR="003A613E" w:rsidRPr="00EA6C06">
        <w:rPr>
          <w:rFonts w:asciiTheme="minorHAnsi" w:hAnsiTheme="minorHAnsi" w:cstheme="minorHAnsi"/>
          <w:sz w:val="20"/>
        </w:rPr>
        <w:t>United States History 6</w:t>
      </w:r>
    </w:p>
    <w:p w14:paraId="48467642" w14:textId="73D2DBED" w:rsidR="00563F70" w:rsidRPr="00EA6C06" w:rsidRDefault="00563F70" w:rsidP="007F2CCA">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 xml:space="preserve">The </w:t>
      </w:r>
      <w:r w:rsidR="00DD5646" w:rsidRPr="00EA6C06">
        <w:rPr>
          <w:rFonts w:asciiTheme="minorHAnsi" w:hAnsiTheme="minorHAnsi" w:cstheme="minorHAnsi"/>
          <w:sz w:val="20"/>
        </w:rPr>
        <w:t>seventh-grade</w:t>
      </w:r>
      <w:r w:rsidRPr="00EA6C06">
        <w:rPr>
          <w:rFonts w:asciiTheme="minorHAnsi" w:hAnsiTheme="minorHAnsi" w:cstheme="minorHAnsi"/>
          <w:sz w:val="20"/>
        </w:rPr>
        <w:t xml:space="preserve"> curriculum focuses on topics spanning the eras of the Early Republic through the Reconstruction Era. </w:t>
      </w:r>
    </w:p>
    <w:p w14:paraId="52339A3E" w14:textId="77777777" w:rsidR="00E72116" w:rsidRPr="00EA6C06" w:rsidRDefault="00E72116" w:rsidP="007F2CCA">
      <w:pPr>
        <w:jc w:val="both"/>
        <w:rPr>
          <w:rFonts w:asciiTheme="minorHAnsi" w:hAnsiTheme="minorHAnsi" w:cstheme="minorHAnsi"/>
          <w:b/>
          <w:sz w:val="20"/>
        </w:rPr>
      </w:pPr>
    </w:p>
    <w:p w14:paraId="20B11551" w14:textId="77777777" w:rsidR="00563F70" w:rsidRPr="00EA6C06" w:rsidRDefault="005D3A93" w:rsidP="007F2CCA">
      <w:pPr>
        <w:jc w:val="both"/>
        <w:rPr>
          <w:rFonts w:asciiTheme="minorHAnsi" w:hAnsiTheme="minorHAnsi" w:cstheme="minorHAnsi"/>
          <w:b/>
          <w:szCs w:val="24"/>
        </w:rPr>
      </w:pPr>
      <w:r w:rsidRPr="00EA6C06">
        <w:rPr>
          <w:rFonts w:asciiTheme="minorHAnsi" w:hAnsiTheme="minorHAnsi" w:cstheme="minorHAnsi"/>
          <w:b/>
          <w:szCs w:val="24"/>
        </w:rPr>
        <w:t xml:space="preserve">United States History 7 </w:t>
      </w:r>
      <w:r w:rsidR="00D9124E" w:rsidRPr="00EA6C06">
        <w:rPr>
          <w:rFonts w:asciiTheme="minorHAnsi" w:hAnsiTheme="minorHAnsi" w:cstheme="minorHAnsi"/>
          <w:b/>
          <w:szCs w:val="24"/>
        </w:rPr>
        <w:t>Honors</w:t>
      </w:r>
      <w:r w:rsidR="003A613E" w:rsidRPr="00EA6C06">
        <w:rPr>
          <w:rFonts w:asciiTheme="minorHAnsi" w:hAnsiTheme="minorHAnsi" w:cstheme="minorHAnsi"/>
          <w:b/>
          <w:szCs w:val="24"/>
        </w:rPr>
        <w:t>...MS8</w:t>
      </w:r>
      <w:r w:rsidR="00DB52B2" w:rsidRPr="00EA6C06">
        <w:rPr>
          <w:rFonts w:asciiTheme="minorHAnsi" w:hAnsiTheme="minorHAnsi" w:cstheme="minorHAnsi"/>
          <w:b/>
          <w:szCs w:val="24"/>
        </w:rPr>
        <w:t>1</w:t>
      </w:r>
      <w:r w:rsidR="003A613E" w:rsidRPr="00EA6C06">
        <w:rPr>
          <w:rFonts w:asciiTheme="minorHAnsi" w:hAnsiTheme="minorHAnsi" w:cstheme="minorHAnsi"/>
          <w:b/>
          <w:szCs w:val="24"/>
        </w:rPr>
        <w:t>21</w:t>
      </w:r>
    </w:p>
    <w:p w14:paraId="36EAFA6D" w14:textId="30BCA717" w:rsidR="00563F70" w:rsidRPr="00EA6C06" w:rsidRDefault="00563F70" w:rsidP="007F2CCA">
      <w:pPr>
        <w:pStyle w:val="BodyText2"/>
        <w:tabs>
          <w:tab w:val="left" w:pos="1423"/>
        </w:tabs>
        <w:ind w:left="1440" w:hanging="1440"/>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t>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7</w:t>
      </w:r>
    </w:p>
    <w:p w14:paraId="6F95F093" w14:textId="69A8DE96" w:rsidR="00563F70" w:rsidRPr="00EA6C06" w:rsidRDefault="00563F70" w:rsidP="007F2CCA">
      <w:pPr>
        <w:pStyle w:val="BodyText2"/>
        <w:tabs>
          <w:tab w:val="left" w:pos="1423"/>
        </w:tabs>
        <w:ind w:left="1440" w:hanging="1440"/>
        <w:rPr>
          <w:rFonts w:asciiTheme="minorHAnsi" w:hAnsiTheme="minorHAnsi" w:cstheme="minorHAnsi"/>
          <w:sz w:val="28"/>
          <w:szCs w:val="28"/>
        </w:rPr>
      </w:pPr>
      <w:r w:rsidRPr="00EA6C06">
        <w:rPr>
          <w:rFonts w:asciiTheme="minorHAnsi" w:hAnsiTheme="minorHAnsi" w:cstheme="minorHAnsi"/>
          <w:sz w:val="20"/>
        </w:rPr>
        <w:t xml:space="preserve">Prerequisite: </w:t>
      </w:r>
      <w:r w:rsidRPr="00EA6C06">
        <w:rPr>
          <w:rFonts w:asciiTheme="minorHAnsi" w:hAnsiTheme="minorHAnsi" w:cstheme="minorHAnsi"/>
          <w:sz w:val="20"/>
        </w:rPr>
        <w:tab/>
        <w:t xml:space="preserve">To be considered for this level, students must have </w:t>
      </w:r>
      <w:r w:rsidR="00F137C9" w:rsidRPr="00EA6C06">
        <w:rPr>
          <w:rFonts w:asciiTheme="minorHAnsi" w:hAnsiTheme="minorHAnsi" w:cstheme="minorHAnsi"/>
          <w:sz w:val="20"/>
        </w:rPr>
        <w:t xml:space="preserve">an “A” average in United States History 6 or an “A/B” average in United States History 6 </w:t>
      </w:r>
      <w:r w:rsidR="00C71599" w:rsidRPr="00EA6C06">
        <w:rPr>
          <w:rFonts w:asciiTheme="minorHAnsi" w:hAnsiTheme="minorHAnsi" w:cstheme="minorHAnsi"/>
          <w:sz w:val="20"/>
        </w:rPr>
        <w:t>Honors,</w:t>
      </w:r>
      <w:r w:rsidR="00F137C9" w:rsidRPr="00EA6C06">
        <w:rPr>
          <w:rFonts w:asciiTheme="minorHAnsi" w:hAnsiTheme="minorHAnsi" w:cstheme="minorHAnsi"/>
          <w:sz w:val="20"/>
        </w:rPr>
        <w:t xml:space="preserve"> or a </w:t>
      </w:r>
      <w:r w:rsidRPr="00EA6C06">
        <w:rPr>
          <w:rFonts w:asciiTheme="minorHAnsi" w:hAnsiTheme="minorHAnsi" w:cstheme="minorHAnsi"/>
          <w:sz w:val="20"/>
        </w:rPr>
        <w:t>teacher</w:t>
      </w:r>
      <w:r w:rsidR="00F137C9" w:rsidRPr="00EA6C06">
        <w:rPr>
          <w:rFonts w:asciiTheme="minorHAnsi" w:hAnsiTheme="minorHAnsi" w:cstheme="minorHAnsi"/>
          <w:sz w:val="20"/>
        </w:rPr>
        <w:t>/principal</w:t>
      </w:r>
      <w:r w:rsidRPr="00EA6C06">
        <w:rPr>
          <w:rFonts w:asciiTheme="minorHAnsi" w:hAnsiTheme="minorHAnsi" w:cstheme="minorHAnsi"/>
          <w:sz w:val="20"/>
        </w:rPr>
        <w:t xml:space="preserve"> recommendation</w:t>
      </w:r>
      <w:r w:rsidR="00F137C9" w:rsidRPr="00EA6C06">
        <w:rPr>
          <w:rFonts w:asciiTheme="minorHAnsi" w:hAnsiTheme="minorHAnsi" w:cstheme="minorHAnsi"/>
          <w:sz w:val="20"/>
        </w:rPr>
        <w:t>.</w:t>
      </w:r>
    </w:p>
    <w:p w14:paraId="663B3475" w14:textId="2F2BB28E" w:rsidR="00563F70" w:rsidRPr="00EA6C06" w:rsidRDefault="00563F70" w:rsidP="007F2CCA">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 xml:space="preserve">The </w:t>
      </w:r>
      <w:r w:rsidR="00DD5646" w:rsidRPr="00EA6C06">
        <w:rPr>
          <w:rFonts w:asciiTheme="minorHAnsi" w:hAnsiTheme="minorHAnsi" w:cstheme="minorHAnsi"/>
          <w:sz w:val="20"/>
        </w:rPr>
        <w:t>seventh-grade</w:t>
      </w:r>
      <w:r w:rsidRPr="00EA6C06">
        <w:rPr>
          <w:rFonts w:asciiTheme="minorHAnsi" w:hAnsiTheme="minorHAnsi" w:cstheme="minorHAnsi"/>
          <w:sz w:val="20"/>
        </w:rPr>
        <w:t xml:space="preserve"> curriculum focuses on topics spanning the eras of the Early Republic</w:t>
      </w:r>
      <w:r w:rsidR="00EF2576" w:rsidRPr="00EA6C06">
        <w:rPr>
          <w:rFonts w:asciiTheme="minorHAnsi" w:hAnsiTheme="minorHAnsi" w:cstheme="minorHAnsi"/>
          <w:sz w:val="20"/>
        </w:rPr>
        <w:t xml:space="preserve"> through the Reconstruction Era. </w:t>
      </w:r>
    </w:p>
    <w:p w14:paraId="08584C7E" w14:textId="77777777" w:rsidR="00563F70" w:rsidRPr="00EA6C06" w:rsidRDefault="00563F70" w:rsidP="007F2CCA">
      <w:pPr>
        <w:pStyle w:val="BodyText2"/>
        <w:rPr>
          <w:rFonts w:asciiTheme="minorHAnsi" w:hAnsiTheme="minorHAnsi" w:cstheme="minorHAnsi"/>
          <w:sz w:val="20"/>
        </w:rPr>
      </w:pPr>
    </w:p>
    <w:p w14:paraId="3311F8AC" w14:textId="3825F885" w:rsidR="00062725" w:rsidRPr="00EA6C06" w:rsidRDefault="00062725" w:rsidP="007F2CCA">
      <w:pPr>
        <w:jc w:val="both"/>
        <w:rPr>
          <w:rFonts w:asciiTheme="minorHAnsi" w:hAnsiTheme="minorHAnsi" w:cstheme="minorHAnsi"/>
          <w:b/>
          <w:szCs w:val="24"/>
        </w:rPr>
      </w:pPr>
      <w:r w:rsidRPr="00EA6C06">
        <w:rPr>
          <w:rFonts w:asciiTheme="minorHAnsi" w:hAnsiTheme="minorHAnsi" w:cstheme="minorHAnsi"/>
          <w:b/>
          <w:szCs w:val="24"/>
        </w:rPr>
        <w:t>United States History 7- Sheltered Instruction...MS81</w:t>
      </w:r>
      <w:r w:rsidR="00E40802" w:rsidRPr="00EA6C06">
        <w:rPr>
          <w:rFonts w:asciiTheme="minorHAnsi" w:hAnsiTheme="minorHAnsi" w:cstheme="minorHAnsi"/>
          <w:b/>
          <w:szCs w:val="24"/>
        </w:rPr>
        <w:t>23</w:t>
      </w:r>
    </w:p>
    <w:p w14:paraId="16B0D560" w14:textId="6E7BAB68" w:rsidR="00062725" w:rsidRPr="00EA6C06" w:rsidRDefault="00062725" w:rsidP="007F2CCA">
      <w:pPr>
        <w:pStyle w:val="BodyText2"/>
        <w:tabs>
          <w:tab w:val="left" w:pos="1423"/>
        </w:tabs>
        <w:ind w:left="1440" w:hanging="1440"/>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t>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7</w:t>
      </w:r>
    </w:p>
    <w:p w14:paraId="18F67255" w14:textId="77777777" w:rsidR="00062725" w:rsidRPr="00EA6C06" w:rsidRDefault="00062725" w:rsidP="007F2CCA">
      <w:pPr>
        <w:pStyle w:val="BodyText2"/>
        <w:tabs>
          <w:tab w:val="left" w:pos="1423"/>
        </w:tabs>
        <w:ind w:left="1440" w:hanging="1440"/>
        <w:rPr>
          <w:rFonts w:asciiTheme="minorHAnsi" w:hAnsiTheme="minorHAnsi" w:cstheme="minorHAnsi"/>
          <w:sz w:val="28"/>
          <w:szCs w:val="28"/>
        </w:rPr>
      </w:pPr>
      <w:r w:rsidRPr="00EA6C06">
        <w:rPr>
          <w:rFonts w:asciiTheme="minorHAnsi" w:hAnsiTheme="minorHAnsi" w:cstheme="minorHAnsi"/>
          <w:sz w:val="20"/>
        </w:rPr>
        <w:t xml:space="preserve">Prerequisite: </w:t>
      </w:r>
      <w:r w:rsidRPr="00EA6C06">
        <w:rPr>
          <w:rFonts w:asciiTheme="minorHAnsi" w:hAnsiTheme="minorHAnsi" w:cstheme="minorHAnsi"/>
          <w:sz w:val="20"/>
        </w:rPr>
        <w:tab/>
        <w:t>United States History 6</w:t>
      </w:r>
    </w:p>
    <w:p w14:paraId="77C63C80" w14:textId="6C52FB10" w:rsidR="00E40802" w:rsidRPr="00EA6C06" w:rsidRDefault="00062725" w:rsidP="007F2CCA">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 xml:space="preserve">The </w:t>
      </w:r>
      <w:r w:rsidR="00DD5646" w:rsidRPr="00EA6C06">
        <w:rPr>
          <w:rFonts w:asciiTheme="minorHAnsi" w:hAnsiTheme="minorHAnsi" w:cstheme="minorHAnsi"/>
          <w:sz w:val="20"/>
        </w:rPr>
        <w:t>seventh-grade</w:t>
      </w:r>
      <w:r w:rsidRPr="00EA6C06">
        <w:rPr>
          <w:rFonts w:asciiTheme="minorHAnsi" w:hAnsiTheme="minorHAnsi" w:cstheme="minorHAnsi"/>
          <w:sz w:val="20"/>
        </w:rPr>
        <w:t xml:space="preserve"> curriculum focuses on topics spanning the eras of the Early Republic through the Reconstruction Era. </w:t>
      </w:r>
      <w:r w:rsidR="00E40802" w:rsidRPr="00EA6C06">
        <w:rPr>
          <w:rFonts w:asciiTheme="minorHAnsi" w:hAnsiTheme="minorHAnsi" w:cstheme="minorHAnsi"/>
          <w:sz w:val="20"/>
        </w:rPr>
        <w:t>A sheltered instruction version of thi</w:t>
      </w:r>
      <w:r w:rsidR="003E6106" w:rsidRPr="00EA6C06">
        <w:rPr>
          <w:rFonts w:asciiTheme="minorHAnsi" w:hAnsiTheme="minorHAnsi" w:cstheme="minorHAnsi"/>
          <w:sz w:val="20"/>
        </w:rPr>
        <w:t>s class is offered for English Languages L</w:t>
      </w:r>
      <w:r w:rsidR="00E40802" w:rsidRPr="00EA6C06">
        <w:rPr>
          <w:rFonts w:asciiTheme="minorHAnsi" w:hAnsiTheme="minorHAnsi" w:cstheme="minorHAnsi"/>
          <w:sz w:val="20"/>
        </w:rPr>
        <w:t xml:space="preserve">earners.  The standard U.S. History class is delivered by content area teachers who are specially trained to deliver classroom instruction in a manner that is content rigorous, culturally relevant, and comprehensible for English Language Learners. </w:t>
      </w:r>
    </w:p>
    <w:p w14:paraId="418CF208" w14:textId="77777777" w:rsidR="00062725" w:rsidRPr="00EA6C06" w:rsidRDefault="00062725" w:rsidP="007F2CCA">
      <w:pPr>
        <w:ind w:left="1440" w:hanging="1440"/>
        <w:jc w:val="both"/>
        <w:rPr>
          <w:rFonts w:asciiTheme="minorHAnsi" w:hAnsiTheme="minorHAnsi" w:cstheme="minorHAnsi"/>
          <w:sz w:val="20"/>
        </w:rPr>
      </w:pPr>
    </w:p>
    <w:p w14:paraId="7343F7B3" w14:textId="77777777" w:rsidR="00D628CE" w:rsidRPr="00EA6C06" w:rsidRDefault="00D628CE" w:rsidP="007F2CCA">
      <w:pPr>
        <w:ind w:left="1440" w:hanging="1440"/>
        <w:jc w:val="both"/>
        <w:rPr>
          <w:rFonts w:asciiTheme="minorHAnsi" w:hAnsiTheme="minorHAnsi" w:cstheme="minorHAnsi"/>
          <w:sz w:val="20"/>
        </w:rPr>
      </w:pPr>
    </w:p>
    <w:p w14:paraId="11828B50" w14:textId="77777777" w:rsidR="00D628CE" w:rsidRDefault="00D628CE" w:rsidP="007F2CCA">
      <w:pPr>
        <w:ind w:left="1440" w:hanging="1440"/>
        <w:jc w:val="both"/>
        <w:rPr>
          <w:rFonts w:asciiTheme="minorHAnsi" w:hAnsiTheme="minorHAnsi" w:cstheme="minorHAnsi"/>
          <w:sz w:val="20"/>
        </w:rPr>
      </w:pPr>
    </w:p>
    <w:p w14:paraId="36220EF1" w14:textId="77777777" w:rsidR="00B351F5" w:rsidRPr="00EA6C06" w:rsidRDefault="00B351F5" w:rsidP="007F2CCA">
      <w:pPr>
        <w:ind w:left="1440" w:hanging="1440"/>
        <w:jc w:val="both"/>
        <w:rPr>
          <w:rFonts w:asciiTheme="minorHAnsi" w:hAnsiTheme="minorHAnsi" w:cstheme="minorHAnsi"/>
          <w:sz w:val="20"/>
        </w:rPr>
      </w:pPr>
    </w:p>
    <w:p w14:paraId="58272426" w14:textId="77777777" w:rsidR="00D628CE" w:rsidRPr="00EA6C06" w:rsidRDefault="00D628CE" w:rsidP="007F2CCA">
      <w:pPr>
        <w:ind w:left="1440" w:hanging="1440"/>
        <w:jc w:val="both"/>
        <w:rPr>
          <w:rFonts w:asciiTheme="minorHAnsi" w:hAnsiTheme="minorHAnsi" w:cstheme="minorHAnsi"/>
          <w:sz w:val="20"/>
        </w:rPr>
      </w:pPr>
    </w:p>
    <w:p w14:paraId="3E7B2509" w14:textId="77777777" w:rsidR="00563F70" w:rsidRPr="00EA6C06" w:rsidRDefault="00EF2576" w:rsidP="007F2CCA">
      <w:pPr>
        <w:jc w:val="both"/>
        <w:rPr>
          <w:rFonts w:asciiTheme="minorHAnsi" w:hAnsiTheme="minorHAnsi" w:cstheme="minorHAnsi"/>
          <w:b/>
          <w:szCs w:val="24"/>
        </w:rPr>
      </w:pPr>
      <w:r w:rsidRPr="00EA6C06">
        <w:rPr>
          <w:rFonts w:asciiTheme="minorHAnsi" w:hAnsiTheme="minorHAnsi" w:cstheme="minorHAnsi"/>
          <w:b/>
          <w:szCs w:val="24"/>
        </w:rPr>
        <w:lastRenderedPageBreak/>
        <w:t>World History 8</w:t>
      </w:r>
      <w:r w:rsidR="00563F70" w:rsidRPr="00EA6C06">
        <w:rPr>
          <w:rFonts w:asciiTheme="minorHAnsi" w:hAnsiTheme="minorHAnsi" w:cstheme="minorHAnsi"/>
          <w:b/>
          <w:szCs w:val="24"/>
        </w:rPr>
        <w:t xml:space="preserve">... </w:t>
      </w:r>
      <w:r w:rsidR="003A613E" w:rsidRPr="00EA6C06">
        <w:rPr>
          <w:rFonts w:asciiTheme="minorHAnsi" w:hAnsiTheme="minorHAnsi" w:cstheme="minorHAnsi"/>
          <w:b/>
          <w:szCs w:val="24"/>
        </w:rPr>
        <w:t>MS8</w:t>
      </w:r>
      <w:r w:rsidR="00AC7076" w:rsidRPr="00EA6C06">
        <w:rPr>
          <w:rFonts w:asciiTheme="minorHAnsi" w:hAnsiTheme="minorHAnsi" w:cstheme="minorHAnsi"/>
          <w:b/>
          <w:szCs w:val="24"/>
        </w:rPr>
        <w:t>1</w:t>
      </w:r>
      <w:r w:rsidR="003A613E" w:rsidRPr="00EA6C06">
        <w:rPr>
          <w:rFonts w:asciiTheme="minorHAnsi" w:hAnsiTheme="minorHAnsi" w:cstheme="minorHAnsi"/>
          <w:b/>
          <w:szCs w:val="24"/>
        </w:rPr>
        <w:t>3</w:t>
      </w:r>
      <w:r w:rsidRPr="00EA6C06">
        <w:rPr>
          <w:rFonts w:asciiTheme="minorHAnsi" w:hAnsiTheme="minorHAnsi" w:cstheme="minorHAnsi"/>
          <w:b/>
          <w:szCs w:val="24"/>
        </w:rPr>
        <w:t>0</w:t>
      </w:r>
    </w:p>
    <w:p w14:paraId="1FD50BF3" w14:textId="053C3EDB" w:rsidR="00563F70" w:rsidRPr="00EA6C06" w:rsidRDefault="00563F70" w:rsidP="007F2CCA">
      <w:pPr>
        <w:pStyle w:val="BodyText2"/>
        <w:tabs>
          <w:tab w:val="left" w:pos="1423"/>
        </w:tabs>
        <w:ind w:left="1440" w:hanging="1440"/>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t>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8</w:t>
      </w:r>
    </w:p>
    <w:p w14:paraId="4B3820CD" w14:textId="77777777" w:rsidR="00563F70" w:rsidRPr="00EA6C06" w:rsidRDefault="00563F70" w:rsidP="007F2CCA">
      <w:pPr>
        <w:pStyle w:val="BodyText2"/>
        <w:tabs>
          <w:tab w:val="left" w:pos="1423"/>
        </w:tabs>
        <w:ind w:left="1440" w:hanging="1440"/>
        <w:rPr>
          <w:rFonts w:asciiTheme="minorHAnsi" w:hAnsiTheme="minorHAnsi" w:cstheme="minorHAnsi"/>
          <w:sz w:val="28"/>
          <w:szCs w:val="28"/>
        </w:rPr>
      </w:pPr>
      <w:r w:rsidRPr="00EA6C06">
        <w:rPr>
          <w:rFonts w:asciiTheme="minorHAnsi" w:hAnsiTheme="minorHAnsi" w:cstheme="minorHAnsi"/>
          <w:sz w:val="20"/>
        </w:rPr>
        <w:t xml:space="preserve">Prerequisite: </w:t>
      </w:r>
      <w:r w:rsidRPr="00EA6C06">
        <w:rPr>
          <w:rFonts w:asciiTheme="minorHAnsi" w:hAnsiTheme="minorHAnsi" w:cstheme="minorHAnsi"/>
          <w:sz w:val="20"/>
        </w:rPr>
        <w:tab/>
        <w:t>None</w:t>
      </w:r>
    </w:p>
    <w:p w14:paraId="434F22CD" w14:textId="4C98FF23" w:rsidR="00563F70" w:rsidRPr="00EA6C06" w:rsidRDefault="00563F70" w:rsidP="007F2CCA">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 xml:space="preserve">The </w:t>
      </w:r>
      <w:r w:rsidR="00DD5646" w:rsidRPr="00EA6C06">
        <w:rPr>
          <w:rFonts w:asciiTheme="minorHAnsi" w:hAnsiTheme="minorHAnsi" w:cstheme="minorHAnsi"/>
          <w:sz w:val="20"/>
        </w:rPr>
        <w:t>eighth-grade</w:t>
      </w:r>
      <w:r w:rsidR="005B350B" w:rsidRPr="00EA6C06">
        <w:rPr>
          <w:rFonts w:asciiTheme="minorHAnsi" w:hAnsiTheme="minorHAnsi" w:cstheme="minorHAnsi"/>
          <w:sz w:val="20"/>
        </w:rPr>
        <w:t xml:space="preserve"> curriculum</w:t>
      </w:r>
      <w:r w:rsidRPr="00EA6C06">
        <w:rPr>
          <w:rFonts w:asciiTheme="minorHAnsi" w:hAnsiTheme="minorHAnsi" w:cstheme="minorHAnsi"/>
          <w:sz w:val="20"/>
        </w:rPr>
        <w:t xml:space="preserve"> focuses on </w:t>
      </w:r>
      <w:r w:rsidR="005B350B" w:rsidRPr="00EA6C06">
        <w:rPr>
          <w:rFonts w:asciiTheme="minorHAnsi" w:hAnsiTheme="minorHAnsi" w:cstheme="minorHAnsi"/>
          <w:sz w:val="20"/>
        </w:rPr>
        <w:t xml:space="preserve">World History, covering </w:t>
      </w:r>
      <w:r w:rsidRPr="00EA6C06">
        <w:rPr>
          <w:rFonts w:asciiTheme="minorHAnsi" w:hAnsiTheme="minorHAnsi" w:cstheme="minorHAnsi"/>
          <w:sz w:val="20"/>
        </w:rPr>
        <w:t xml:space="preserve">topics spanning </w:t>
      </w:r>
      <w:r w:rsidR="005B350B" w:rsidRPr="00EA6C06">
        <w:rPr>
          <w:rFonts w:asciiTheme="minorHAnsi" w:hAnsiTheme="minorHAnsi" w:cstheme="minorHAnsi"/>
          <w:sz w:val="20"/>
        </w:rPr>
        <w:t>the beginnings of human society to the age of global encounters.</w:t>
      </w:r>
    </w:p>
    <w:p w14:paraId="4DF6F381" w14:textId="77777777" w:rsidR="00563F70" w:rsidRPr="00EA6C06" w:rsidRDefault="00563F70" w:rsidP="007F2CCA">
      <w:pPr>
        <w:jc w:val="both"/>
        <w:rPr>
          <w:rFonts w:asciiTheme="minorHAnsi" w:hAnsiTheme="minorHAnsi" w:cstheme="minorHAnsi"/>
          <w:b/>
          <w:sz w:val="20"/>
        </w:rPr>
      </w:pPr>
    </w:p>
    <w:p w14:paraId="15E87E52" w14:textId="77777777" w:rsidR="00563F70" w:rsidRPr="00EA6C06" w:rsidRDefault="00EF2576" w:rsidP="007F2CCA">
      <w:pPr>
        <w:jc w:val="both"/>
        <w:rPr>
          <w:rFonts w:asciiTheme="minorHAnsi" w:hAnsiTheme="minorHAnsi" w:cstheme="minorHAnsi"/>
          <w:b/>
          <w:szCs w:val="24"/>
        </w:rPr>
      </w:pPr>
      <w:r w:rsidRPr="00EA6C06">
        <w:rPr>
          <w:rFonts w:asciiTheme="minorHAnsi" w:hAnsiTheme="minorHAnsi" w:cstheme="minorHAnsi"/>
          <w:b/>
          <w:szCs w:val="24"/>
        </w:rPr>
        <w:t xml:space="preserve">World History </w:t>
      </w:r>
      <w:r w:rsidR="00563F70" w:rsidRPr="00EA6C06">
        <w:rPr>
          <w:rFonts w:asciiTheme="minorHAnsi" w:hAnsiTheme="minorHAnsi" w:cstheme="minorHAnsi"/>
          <w:b/>
          <w:szCs w:val="24"/>
        </w:rPr>
        <w:t xml:space="preserve">8 </w:t>
      </w:r>
      <w:r w:rsidR="00D9124E" w:rsidRPr="00EA6C06">
        <w:rPr>
          <w:rFonts w:asciiTheme="minorHAnsi" w:hAnsiTheme="minorHAnsi" w:cstheme="minorHAnsi"/>
          <w:b/>
          <w:szCs w:val="24"/>
        </w:rPr>
        <w:t>Honors</w:t>
      </w:r>
      <w:r w:rsidR="00563F70" w:rsidRPr="00EA6C06">
        <w:rPr>
          <w:rFonts w:asciiTheme="minorHAnsi" w:hAnsiTheme="minorHAnsi" w:cstheme="minorHAnsi"/>
          <w:b/>
          <w:szCs w:val="24"/>
        </w:rPr>
        <w:t xml:space="preserve">... </w:t>
      </w:r>
      <w:r w:rsidR="003A613E" w:rsidRPr="00EA6C06">
        <w:rPr>
          <w:rFonts w:asciiTheme="minorHAnsi" w:hAnsiTheme="minorHAnsi" w:cstheme="minorHAnsi"/>
          <w:b/>
          <w:szCs w:val="24"/>
        </w:rPr>
        <w:t>MS8</w:t>
      </w:r>
      <w:r w:rsidR="00AC7076" w:rsidRPr="00EA6C06">
        <w:rPr>
          <w:rFonts w:asciiTheme="minorHAnsi" w:hAnsiTheme="minorHAnsi" w:cstheme="minorHAnsi"/>
          <w:b/>
          <w:szCs w:val="24"/>
        </w:rPr>
        <w:t>1</w:t>
      </w:r>
      <w:r w:rsidR="003A613E" w:rsidRPr="00EA6C06">
        <w:rPr>
          <w:rFonts w:asciiTheme="minorHAnsi" w:hAnsiTheme="minorHAnsi" w:cstheme="minorHAnsi"/>
          <w:b/>
          <w:szCs w:val="24"/>
        </w:rPr>
        <w:t>3</w:t>
      </w:r>
      <w:r w:rsidRPr="00EA6C06">
        <w:rPr>
          <w:rFonts w:asciiTheme="minorHAnsi" w:hAnsiTheme="minorHAnsi" w:cstheme="minorHAnsi"/>
          <w:b/>
          <w:szCs w:val="24"/>
        </w:rPr>
        <w:t>1</w:t>
      </w:r>
    </w:p>
    <w:p w14:paraId="072C6CA2" w14:textId="2AD8E2D9" w:rsidR="00563F70" w:rsidRPr="00EA6C06" w:rsidRDefault="00563F70" w:rsidP="007F2CCA">
      <w:pPr>
        <w:pStyle w:val="BodyText2"/>
        <w:tabs>
          <w:tab w:val="left" w:pos="1423"/>
        </w:tabs>
        <w:ind w:left="1440" w:hanging="1440"/>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t>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8</w:t>
      </w:r>
    </w:p>
    <w:p w14:paraId="4E502F6F" w14:textId="77777777" w:rsidR="00563F70" w:rsidRPr="00EA6C06" w:rsidRDefault="00563F70" w:rsidP="007F2CCA">
      <w:pPr>
        <w:pStyle w:val="BodyText2"/>
        <w:tabs>
          <w:tab w:val="left" w:pos="1423"/>
        </w:tabs>
        <w:ind w:left="1440" w:hanging="1440"/>
        <w:rPr>
          <w:rFonts w:asciiTheme="minorHAnsi" w:hAnsiTheme="minorHAnsi" w:cstheme="minorHAnsi"/>
          <w:sz w:val="28"/>
          <w:szCs w:val="28"/>
        </w:rPr>
      </w:pPr>
      <w:r w:rsidRPr="00EA6C06">
        <w:rPr>
          <w:rFonts w:asciiTheme="minorHAnsi" w:hAnsiTheme="minorHAnsi" w:cstheme="minorHAnsi"/>
          <w:sz w:val="20"/>
        </w:rPr>
        <w:t xml:space="preserve">Prerequisite: </w:t>
      </w:r>
      <w:r w:rsidRPr="00EA6C06">
        <w:rPr>
          <w:rFonts w:asciiTheme="minorHAnsi" w:hAnsiTheme="minorHAnsi" w:cstheme="minorHAnsi"/>
          <w:sz w:val="20"/>
        </w:rPr>
        <w:tab/>
        <w:t>To be considered for this level, students must have</w:t>
      </w:r>
      <w:r w:rsidR="00F137C9" w:rsidRPr="00EA6C06">
        <w:rPr>
          <w:rFonts w:asciiTheme="minorHAnsi" w:hAnsiTheme="minorHAnsi" w:cstheme="minorHAnsi"/>
          <w:sz w:val="20"/>
        </w:rPr>
        <w:t xml:space="preserve"> an “A” average in United States History 7, or an “A/B” average in United States History 7 Honors, or a </w:t>
      </w:r>
      <w:r w:rsidRPr="00EA6C06">
        <w:rPr>
          <w:rFonts w:asciiTheme="minorHAnsi" w:hAnsiTheme="minorHAnsi" w:cstheme="minorHAnsi"/>
          <w:sz w:val="20"/>
        </w:rPr>
        <w:t>teacher</w:t>
      </w:r>
      <w:r w:rsidR="00F137C9" w:rsidRPr="00EA6C06">
        <w:rPr>
          <w:rFonts w:asciiTheme="minorHAnsi" w:hAnsiTheme="minorHAnsi" w:cstheme="minorHAnsi"/>
          <w:sz w:val="20"/>
        </w:rPr>
        <w:t xml:space="preserve">/principal </w:t>
      </w:r>
      <w:r w:rsidRPr="00EA6C06">
        <w:rPr>
          <w:rFonts w:asciiTheme="minorHAnsi" w:hAnsiTheme="minorHAnsi" w:cstheme="minorHAnsi"/>
          <w:sz w:val="20"/>
        </w:rPr>
        <w:t>recommendation</w:t>
      </w:r>
      <w:r w:rsidR="00F137C9" w:rsidRPr="00EA6C06">
        <w:rPr>
          <w:rFonts w:asciiTheme="minorHAnsi" w:hAnsiTheme="minorHAnsi" w:cstheme="minorHAnsi"/>
          <w:sz w:val="20"/>
        </w:rPr>
        <w:t>.</w:t>
      </w:r>
    </w:p>
    <w:p w14:paraId="75389215" w14:textId="786336DE" w:rsidR="00563F70" w:rsidRPr="00EA6C06" w:rsidRDefault="00563F70" w:rsidP="007F2CCA">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r>
      <w:r w:rsidR="005B350B" w:rsidRPr="00EA6C06">
        <w:rPr>
          <w:rFonts w:asciiTheme="minorHAnsi" w:hAnsiTheme="minorHAnsi" w:cstheme="minorHAnsi"/>
          <w:sz w:val="20"/>
        </w:rPr>
        <w:t xml:space="preserve">The </w:t>
      </w:r>
      <w:r w:rsidR="00DD5646" w:rsidRPr="00EA6C06">
        <w:rPr>
          <w:rFonts w:asciiTheme="minorHAnsi" w:hAnsiTheme="minorHAnsi" w:cstheme="minorHAnsi"/>
          <w:sz w:val="20"/>
        </w:rPr>
        <w:t>eighth-grade</w:t>
      </w:r>
      <w:r w:rsidR="005B350B" w:rsidRPr="00EA6C06">
        <w:rPr>
          <w:rFonts w:asciiTheme="minorHAnsi" w:hAnsiTheme="minorHAnsi" w:cstheme="minorHAnsi"/>
          <w:sz w:val="20"/>
        </w:rPr>
        <w:t xml:space="preserve"> curriculum focuses on World History, covering topics spanning the beginnings of human society to the age of global encounters.</w:t>
      </w:r>
    </w:p>
    <w:p w14:paraId="0FFF18AA" w14:textId="77777777" w:rsidR="00AA6A08" w:rsidRPr="00EA6C06" w:rsidRDefault="00AA6A08" w:rsidP="007F2CCA">
      <w:pPr>
        <w:keepNext/>
        <w:jc w:val="both"/>
        <w:outlineLvl w:val="7"/>
        <w:rPr>
          <w:rFonts w:asciiTheme="minorHAnsi" w:hAnsiTheme="minorHAnsi" w:cstheme="minorHAnsi"/>
          <w:b/>
          <w:sz w:val="20"/>
          <w:u w:val="single"/>
        </w:rPr>
      </w:pPr>
    </w:p>
    <w:p w14:paraId="4536C77A" w14:textId="07B95199" w:rsidR="00E40802" w:rsidRPr="00EA6C06" w:rsidRDefault="00E40802" w:rsidP="007F2CCA">
      <w:pPr>
        <w:jc w:val="both"/>
        <w:rPr>
          <w:rFonts w:asciiTheme="minorHAnsi" w:hAnsiTheme="minorHAnsi" w:cstheme="minorHAnsi"/>
          <w:b/>
          <w:szCs w:val="24"/>
        </w:rPr>
      </w:pPr>
      <w:r w:rsidRPr="00EA6C06">
        <w:rPr>
          <w:rFonts w:asciiTheme="minorHAnsi" w:hAnsiTheme="minorHAnsi" w:cstheme="minorHAnsi"/>
          <w:b/>
          <w:szCs w:val="24"/>
        </w:rPr>
        <w:t>World History 8- Sheltered Instruction... MS8133</w:t>
      </w:r>
    </w:p>
    <w:p w14:paraId="54C361EE" w14:textId="0BE6FFE1" w:rsidR="00E40802" w:rsidRPr="00EA6C06" w:rsidRDefault="00E40802" w:rsidP="007F2CCA">
      <w:pPr>
        <w:pStyle w:val="BodyText2"/>
        <w:tabs>
          <w:tab w:val="left" w:pos="1423"/>
        </w:tabs>
        <w:ind w:left="1440" w:hanging="1440"/>
        <w:rPr>
          <w:rFonts w:asciiTheme="minorHAnsi" w:hAnsiTheme="minorHAnsi" w:cstheme="minorHAnsi"/>
          <w:sz w:val="20"/>
        </w:rPr>
      </w:pPr>
      <w:r w:rsidRPr="00EA6C06">
        <w:rPr>
          <w:rFonts w:asciiTheme="minorHAnsi" w:hAnsiTheme="minorHAnsi" w:cstheme="minorHAnsi"/>
          <w:sz w:val="20"/>
        </w:rPr>
        <w:t xml:space="preserve">Credits: </w:t>
      </w:r>
      <w:r w:rsidRPr="00EA6C06">
        <w:rPr>
          <w:rFonts w:asciiTheme="minorHAnsi" w:hAnsiTheme="minorHAnsi" w:cstheme="minorHAnsi"/>
          <w:sz w:val="20"/>
        </w:rPr>
        <w:tab/>
        <w:t>5</w:t>
      </w:r>
      <w:r w:rsidR="00D628CE" w:rsidRPr="00EA6C06">
        <w:rPr>
          <w:rFonts w:asciiTheme="minorHAnsi" w:hAnsiTheme="minorHAnsi" w:cstheme="minorHAnsi"/>
          <w:sz w:val="20"/>
        </w:rPr>
        <w:tab/>
      </w:r>
      <w:r w:rsidR="00D628CE" w:rsidRPr="00EA6C06">
        <w:rPr>
          <w:rFonts w:asciiTheme="minorHAnsi" w:hAnsiTheme="minorHAnsi" w:cstheme="minorHAnsi"/>
          <w:sz w:val="20"/>
        </w:rPr>
        <w:tab/>
      </w:r>
      <w:r w:rsidRPr="00EA6C06">
        <w:rPr>
          <w:rFonts w:asciiTheme="minorHAnsi" w:hAnsiTheme="minorHAnsi" w:cstheme="minorHAnsi"/>
          <w:sz w:val="20"/>
        </w:rPr>
        <w:t xml:space="preserve">Grade Level: </w:t>
      </w:r>
      <w:r w:rsidRPr="00EA6C06">
        <w:rPr>
          <w:rFonts w:asciiTheme="minorHAnsi" w:hAnsiTheme="minorHAnsi" w:cstheme="minorHAnsi"/>
          <w:sz w:val="20"/>
        </w:rPr>
        <w:tab/>
        <w:t>8</w:t>
      </w:r>
    </w:p>
    <w:p w14:paraId="6690CA97" w14:textId="77777777" w:rsidR="00E40802" w:rsidRPr="00EA6C06" w:rsidRDefault="00E40802" w:rsidP="007F2CCA">
      <w:pPr>
        <w:pStyle w:val="BodyText2"/>
        <w:tabs>
          <w:tab w:val="left" w:pos="1423"/>
        </w:tabs>
        <w:ind w:left="1440" w:hanging="1440"/>
        <w:rPr>
          <w:rFonts w:asciiTheme="minorHAnsi" w:hAnsiTheme="minorHAnsi" w:cstheme="minorHAnsi"/>
          <w:sz w:val="28"/>
          <w:szCs w:val="28"/>
        </w:rPr>
      </w:pPr>
      <w:r w:rsidRPr="00EA6C06">
        <w:rPr>
          <w:rFonts w:asciiTheme="minorHAnsi" w:hAnsiTheme="minorHAnsi" w:cstheme="minorHAnsi"/>
          <w:sz w:val="20"/>
        </w:rPr>
        <w:t xml:space="preserve">Prerequisite: </w:t>
      </w:r>
      <w:r w:rsidRPr="00EA6C06">
        <w:rPr>
          <w:rFonts w:asciiTheme="minorHAnsi" w:hAnsiTheme="minorHAnsi" w:cstheme="minorHAnsi"/>
          <w:sz w:val="20"/>
        </w:rPr>
        <w:tab/>
        <w:t>To be considered for this level, students must have an “A” average in United States History 7, or an “A/B” average in United States History 7 Honors, or a teacher/principal recommendation.</w:t>
      </w:r>
    </w:p>
    <w:p w14:paraId="5BB8E89B" w14:textId="68926E75" w:rsidR="00E40802" w:rsidRPr="00EA6C06" w:rsidRDefault="00E40802" w:rsidP="007F2CCA">
      <w:pPr>
        <w:ind w:left="1440" w:hanging="1440"/>
        <w:jc w:val="both"/>
        <w:rPr>
          <w:rFonts w:asciiTheme="minorHAnsi" w:hAnsiTheme="minorHAnsi" w:cstheme="minorHAnsi"/>
          <w:sz w:val="20"/>
        </w:rPr>
      </w:pPr>
      <w:r w:rsidRPr="00EA6C06">
        <w:rPr>
          <w:rFonts w:asciiTheme="minorHAnsi" w:hAnsiTheme="minorHAnsi" w:cstheme="minorHAnsi"/>
          <w:sz w:val="20"/>
        </w:rPr>
        <w:t>Description:</w:t>
      </w:r>
      <w:r w:rsidRPr="00EA6C06">
        <w:rPr>
          <w:rFonts w:asciiTheme="minorHAnsi" w:hAnsiTheme="minorHAnsi" w:cstheme="minorHAnsi"/>
          <w:sz w:val="20"/>
        </w:rPr>
        <w:tab/>
        <w:t xml:space="preserve">The </w:t>
      </w:r>
      <w:r w:rsidR="00DD5646" w:rsidRPr="00EA6C06">
        <w:rPr>
          <w:rFonts w:asciiTheme="minorHAnsi" w:hAnsiTheme="minorHAnsi" w:cstheme="minorHAnsi"/>
          <w:sz w:val="20"/>
        </w:rPr>
        <w:t>eighth-grade</w:t>
      </w:r>
      <w:r w:rsidRPr="00EA6C06">
        <w:rPr>
          <w:rFonts w:asciiTheme="minorHAnsi" w:hAnsiTheme="minorHAnsi" w:cstheme="minorHAnsi"/>
          <w:sz w:val="20"/>
        </w:rPr>
        <w:t xml:space="preserve"> curriculum focuses on World History, covering topics spanning the beginnings of human society to the age of global encounters. A sheltered instruction version of thi</w:t>
      </w:r>
      <w:r w:rsidR="003E6106" w:rsidRPr="00EA6C06">
        <w:rPr>
          <w:rFonts w:asciiTheme="minorHAnsi" w:hAnsiTheme="minorHAnsi" w:cstheme="minorHAnsi"/>
          <w:sz w:val="20"/>
        </w:rPr>
        <w:t>s class is offered for English L</w:t>
      </w:r>
      <w:r w:rsidRPr="00EA6C06">
        <w:rPr>
          <w:rFonts w:asciiTheme="minorHAnsi" w:hAnsiTheme="minorHAnsi" w:cstheme="minorHAnsi"/>
          <w:sz w:val="20"/>
        </w:rPr>
        <w:t xml:space="preserve">anguages </w:t>
      </w:r>
      <w:r w:rsidR="003E6106" w:rsidRPr="00EA6C06">
        <w:rPr>
          <w:rFonts w:asciiTheme="minorHAnsi" w:hAnsiTheme="minorHAnsi" w:cstheme="minorHAnsi"/>
          <w:sz w:val="20"/>
        </w:rPr>
        <w:t>L</w:t>
      </w:r>
      <w:r w:rsidRPr="00EA6C06">
        <w:rPr>
          <w:rFonts w:asciiTheme="minorHAnsi" w:hAnsiTheme="minorHAnsi" w:cstheme="minorHAnsi"/>
          <w:sz w:val="20"/>
        </w:rPr>
        <w:t>earners.  The standard U.S. History class is delivered by content area teachers who are specially trained to deliver classroom instruction in a manner that is content rigorous, culturally relevant, and comprehensible for English Language Learners.</w:t>
      </w:r>
    </w:p>
    <w:p w14:paraId="76287F04" w14:textId="77777777" w:rsidR="00E40802" w:rsidRPr="00EA6C06" w:rsidRDefault="00E40802" w:rsidP="007F2CCA">
      <w:pPr>
        <w:jc w:val="both"/>
        <w:rPr>
          <w:rFonts w:asciiTheme="minorHAnsi" w:hAnsiTheme="minorHAnsi" w:cstheme="minorHAnsi"/>
          <w:sz w:val="20"/>
        </w:rPr>
      </w:pPr>
      <w:r w:rsidRPr="00EA6C06">
        <w:rPr>
          <w:rFonts w:asciiTheme="minorHAnsi" w:hAnsiTheme="minorHAnsi" w:cstheme="minorHAnsi"/>
          <w:sz w:val="20"/>
        </w:rPr>
        <w:br w:type="page"/>
      </w:r>
    </w:p>
    <w:p w14:paraId="29AEA6D0" w14:textId="77777777" w:rsidR="009B5281" w:rsidRPr="00554183" w:rsidRDefault="009B5281" w:rsidP="009B5281">
      <w:pPr>
        <w:keepNext/>
        <w:jc w:val="center"/>
        <w:outlineLvl w:val="7"/>
        <w:rPr>
          <w:rFonts w:asciiTheme="minorHAnsi" w:hAnsiTheme="minorHAnsi"/>
          <w:b/>
          <w:sz w:val="28"/>
        </w:rPr>
      </w:pPr>
      <w:r w:rsidRPr="00554183">
        <w:rPr>
          <w:rFonts w:asciiTheme="minorHAnsi" w:hAnsiTheme="minorHAnsi"/>
          <w:b/>
          <w:sz w:val="28"/>
        </w:rPr>
        <w:lastRenderedPageBreak/>
        <w:t>WORLD LANGUAGES PROGRAM</w:t>
      </w:r>
    </w:p>
    <w:p w14:paraId="2C4231E9" w14:textId="77777777" w:rsidR="009B5281" w:rsidRPr="00554183" w:rsidRDefault="009B5281" w:rsidP="009B5281">
      <w:pPr>
        <w:jc w:val="both"/>
        <w:rPr>
          <w:rFonts w:asciiTheme="minorHAnsi" w:hAnsiTheme="minorHAnsi"/>
          <w:sz w:val="20"/>
        </w:rPr>
      </w:pPr>
    </w:p>
    <w:p w14:paraId="028181E7" w14:textId="77777777" w:rsidR="009B5281" w:rsidRPr="001F389B" w:rsidRDefault="009B5281" w:rsidP="009B5281">
      <w:pPr>
        <w:jc w:val="both"/>
        <w:rPr>
          <w:rFonts w:asciiTheme="minorHAnsi" w:hAnsiTheme="minorHAnsi"/>
          <w:sz w:val="20"/>
        </w:rPr>
      </w:pPr>
      <w:r w:rsidRPr="001F389B">
        <w:rPr>
          <w:rFonts w:asciiTheme="minorHAnsi" w:hAnsiTheme="minorHAnsi"/>
          <w:sz w:val="20"/>
        </w:rPr>
        <w:t>The World Languages courses offered at the middle school level are intended to educate all students to communicate in languages other than English. Our approach incorporates the five C’s of the National and New Jersey Standards. They are: Communication, Cultures, Connections, Comparisons and Communities. Our students use the language as a tool for communication and to build their capacity to participate as global citizens in an increasingly interconnected world.</w:t>
      </w:r>
    </w:p>
    <w:p w14:paraId="3D612E9E" w14:textId="77777777" w:rsidR="009B5281" w:rsidRDefault="009B5281" w:rsidP="009B5281">
      <w:pPr>
        <w:jc w:val="both"/>
        <w:rPr>
          <w:rFonts w:asciiTheme="minorHAnsi" w:hAnsiTheme="minorHAnsi"/>
          <w:sz w:val="20"/>
        </w:rPr>
      </w:pPr>
    </w:p>
    <w:p w14:paraId="544649FA" w14:textId="77777777" w:rsidR="009B5281" w:rsidRPr="001F389B" w:rsidRDefault="009B5281" w:rsidP="009B5281">
      <w:pPr>
        <w:jc w:val="both"/>
        <w:rPr>
          <w:rFonts w:asciiTheme="minorHAnsi" w:hAnsiTheme="minorHAnsi"/>
          <w:sz w:val="20"/>
        </w:rPr>
      </w:pPr>
      <w:r w:rsidRPr="001F389B">
        <w:rPr>
          <w:rFonts w:asciiTheme="minorHAnsi" w:hAnsiTheme="minorHAnsi"/>
          <w:sz w:val="20"/>
        </w:rPr>
        <w:t>Our content-based curriculum is aligned to the New Jersey Student Learning Standards for World Languages and emphasizes the development of communication skills. Students acquire the target language through repeated exposure to the target language which is made comprehensible by teachers employing strategies to ensure students’ understanding. In each class, students will be engaged in listening, speaking, reading and writing activities, for real purposes in culturally authentic contexts. Instruction in a proficiency content-based classroom focuses on what students can actually do with a language. Teachers design lessons to engage students using the language in activities that are embedded in authentic, real-life contexts. For each grade level, assessments will be performance-based, which require students to use language to perform a variety of functions within specified contexts.</w:t>
      </w:r>
    </w:p>
    <w:p w14:paraId="2790DFDA" w14:textId="77777777" w:rsidR="009B5281" w:rsidRDefault="009B5281" w:rsidP="009B5281">
      <w:pPr>
        <w:jc w:val="both"/>
        <w:rPr>
          <w:rFonts w:asciiTheme="minorHAnsi" w:hAnsiTheme="minorHAnsi"/>
          <w:sz w:val="20"/>
        </w:rPr>
      </w:pPr>
    </w:p>
    <w:p w14:paraId="7BE8747A" w14:textId="77777777" w:rsidR="009B5281" w:rsidRPr="001F389B" w:rsidRDefault="009B5281" w:rsidP="009B5281">
      <w:pPr>
        <w:jc w:val="both"/>
        <w:rPr>
          <w:rFonts w:asciiTheme="minorHAnsi" w:hAnsiTheme="minorHAnsi"/>
          <w:sz w:val="20"/>
        </w:rPr>
      </w:pPr>
      <w:r w:rsidRPr="001F389B">
        <w:rPr>
          <w:rFonts w:asciiTheme="minorHAnsi" w:hAnsiTheme="minorHAnsi"/>
          <w:sz w:val="20"/>
        </w:rPr>
        <w:t>Students at the middle school level will choose to study a world language from among the following options: Chinese, French, Italian, and Spanish. Students in grades 6-8 will receive World Language instruction during a 40-minute period delivered every other day on an A/B schedule. Students in an Honors World Language class will receive 40 minutes of instruction, five days per week.</w:t>
      </w:r>
    </w:p>
    <w:p w14:paraId="1FC954B3" w14:textId="77777777" w:rsidR="009B5281" w:rsidRDefault="009B5281" w:rsidP="009B5281">
      <w:pPr>
        <w:jc w:val="both"/>
        <w:rPr>
          <w:rFonts w:asciiTheme="minorHAnsi" w:hAnsiTheme="minorHAnsi"/>
          <w:sz w:val="20"/>
        </w:rPr>
      </w:pPr>
    </w:p>
    <w:p w14:paraId="09C30B8E" w14:textId="77777777" w:rsidR="009B5281" w:rsidRPr="001F389B" w:rsidRDefault="009B5281" w:rsidP="009B5281">
      <w:pPr>
        <w:jc w:val="both"/>
        <w:rPr>
          <w:rFonts w:asciiTheme="minorHAnsi" w:hAnsiTheme="minorHAnsi"/>
          <w:sz w:val="20"/>
        </w:rPr>
      </w:pPr>
      <w:r w:rsidRPr="001F389B">
        <w:rPr>
          <w:rFonts w:asciiTheme="minorHAnsi" w:hAnsiTheme="minorHAnsi"/>
          <w:sz w:val="20"/>
        </w:rPr>
        <w:t>Below are profiles of Novice-Mid and Novice-High speakers:</w:t>
      </w:r>
    </w:p>
    <w:p w14:paraId="1A9F06BA" w14:textId="77777777" w:rsidR="009B5281" w:rsidRDefault="009B5281" w:rsidP="009B5281">
      <w:pPr>
        <w:jc w:val="both"/>
        <w:rPr>
          <w:rFonts w:asciiTheme="minorHAnsi" w:hAnsiTheme="minorHAnsi"/>
          <w:sz w:val="20"/>
        </w:rPr>
      </w:pPr>
    </w:p>
    <w:p w14:paraId="61D1D3A0" w14:textId="77777777" w:rsidR="009B5281" w:rsidRPr="001F389B" w:rsidRDefault="009B5281" w:rsidP="009B5281">
      <w:pPr>
        <w:jc w:val="both"/>
        <w:rPr>
          <w:rFonts w:asciiTheme="minorHAnsi" w:hAnsiTheme="minorHAnsi"/>
          <w:sz w:val="20"/>
        </w:rPr>
      </w:pPr>
      <w:r w:rsidRPr="001F389B">
        <w:rPr>
          <w:rFonts w:asciiTheme="minorHAnsi" w:hAnsiTheme="minorHAnsi"/>
          <w:sz w:val="20"/>
        </w:rPr>
        <w:t>Novice-Mid speakers communicate minimally and with difficulty using a number of isolated words and memorized phrases limited by the particular context in which the language has been learned. When they respond to direct questions, they may utter only two or three words or an occasional stock (memorized/formulaic) answer. They are able to list. They pause frequently as they search for simple vocabulary or attempt to recycle their own and their speaking partner’s words. Because of hesitations, lack of vocabulary, inaccuracy, or failure to respond appropriately, Novice-Mid speakers will be understood with great difficulty even by sympathetic listeners accustomed to dealing with non-natives.</w:t>
      </w:r>
    </w:p>
    <w:p w14:paraId="49B09AF5" w14:textId="77777777" w:rsidR="009B5281" w:rsidRDefault="009B5281" w:rsidP="009B5281">
      <w:pPr>
        <w:jc w:val="both"/>
        <w:rPr>
          <w:rFonts w:asciiTheme="minorHAnsi" w:hAnsiTheme="minorHAnsi"/>
          <w:sz w:val="20"/>
        </w:rPr>
      </w:pPr>
    </w:p>
    <w:p w14:paraId="1735902F" w14:textId="77777777" w:rsidR="009B5281" w:rsidRPr="001F389B" w:rsidRDefault="009B5281" w:rsidP="009B5281">
      <w:pPr>
        <w:jc w:val="both"/>
        <w:rPr>
          <w:rFonts w:asciiTheme="minorHAnsi" w:hAnsiTheme="minorHAnsi"/>
          <w:sz w:val="20"/>
        </w:rPr>
      </w:pPr>
      <w:r w:rsidRPr="001F389B">
        <w:rPr>
          <w:rFonts w:asciiTheme="minorHAnsi" w:hAnsiTheme="minorHAnsi"/>
          <w:sz w:val="20"/>
        </w:rPr>
        <w:t>The goal of the program is to help the middle school language learner move from novice low through the novice-mid proficiency level. Students following this trajectory move</w:t>
      </w:r>
    </w:p>
    <w:p w14:paraId="7CE9131E" w14:textId="77777777" w:rsidR="009B5281" w:rsidRPr="00554183" w:rsidRDefault="009B5281" w:rsidP="009B5281">
      <w:pPr>
        <w:jc w:val="both"/>
        <w:rPr>
          <w:rFonts w:asciiTheme="minorHAnsi" w:hAnsiTheme="minorHAnsi"/>
          <w:sz w:val="20"/>
        </w:rPr>
      </w:pPr>
      <w:r w:rsidRPr="001F389B">
        <w:rPr>
          <w:rFonts w:asciiTheme="minorHAnsi" w:hAnsiTheme="minorHAnsi"/>
          <w:sz w:val="20"/>
        </w:rPr>
        <w:t>from the ability to communicate at the word level, progressing to the phrase and sentence level. Students will use a combination of memorized language from familiar contexts with the emerging ability to invent novel messages as fluency develops.</w:t>
      </w:r>
    </w:p>
    <w:p w14:paraId="148F6102" w14:textId="77777777" w:rsidR="009B5281" w:rsidRPr="00554183" w:rsidRDefault="009B5281" w:rsidP="009B5281">
      <w:pPr>
        <w:ind w:right="-864"/>
        <w:jc w:val="both"/>
        <w:rPr>
          <w:rFonts w:asciiTheme="minorHAnsi" w:hAnsiTheme="minorHAnsi"/>
          <w:sz w:val="20"/>
        </w:rPr>
      </w:pPr>
    </w:p>
    <w:p w14:paraId="5B894DFC" w14:textId="77777777" w:rsidR="009B5281" w:rsidRPr="00554183" w:rsidRDefault="009B5281" w:rsidP="009B5281">
      <w:pPr>
        <w:ind w:right="-864"/>
        <w:jc w:val="both"/>
        <w:rPr>
          <w:rFonts w:asciiTheme="minorHAnsi" w:hAnsiTheme="minorHAnsi"/>
          <w:sz w:val="20"/>
        </w:rPr>
      </w:pPr>
    </w:p>
    <w:p w14:paraId="3D81A898" w14:textId="77777777" w:rsidR="009B5281" w:rsidRPr="00554183" w:rsidRDefault="009B5281" w:rsidP="009B5281">
      <w:pPr>
        <w:jc w:val="both"/>
        <w:rPr>
          <w:rFonts w:asciiTheme="minorHAnsi" w:hAnsiTheme="minorHAnsi"/>
          <w:b/>
          <w:u w:val="single"/>
        </w:rPr>
      </w:pPr>
      <w:r w:rsidRPr="00554183">
        <w:rPr>
          <w:rFonts w:asciiTheme="minorHAnsi" w:hAnsiTheme="minorHAnsi"/>
          <w:b/>
          <w:u w:val="single"/>
        </w:rPr>
        <w:br w:type="page"/>
      </w:r>
    </w:p>
    <w:p w14:paraId="322DA636" w14:textId="77777777" w:rsidR="009B5281" w:rsidRDefault="009B5281" w:rsidP="009B5281">
      <w:pPr>
        <w:jc w:val="both"/>
        <w:rPr>
          <w:rFonts w:asciiTheme="minorHAnsi" w:hAnsiTheme="minorHAnsi"/>
          <w:b/>
          <w:u w:val="single"/>
        </w:rPr>
      </w:pPr>
      <w:r w:rsidRPr="00554183">
        <w:rPr>
          <w:rFonts w:asciiTheme="minorHAnsi" w:hAnsiTheme="minorHAnsi"/>
          <w:b/>
          <w:u w:val="single"/>
        </w:rPr>
        <w:lastRenderedPageBreak/>
        <w:t>Novice Learner Range</w:t>
      </w:r>
    </w:p>
    <w:p w14:paraId="1C4E3B0A" w14:textId="77777777" w:rsidR="009B5281" w:rsidRPr="00D628CE" w:rsidRDefault="009B5281" w:rsidP="009B5281">
      <w:pPr>
        <w:jc w:val="both"/>
        <w:rPr>
          <w:rFonts w:asciiTheme="minorHAnsi" w:hAnsiTheme="minorHAnsi"/>
        </w:rPr>
      </w:pPr>
    </w:p>
    <w:p w14:paraId="003BA4CF" w14:textId="77777777" w:rsidR="009B5281" w:rsidRPr="00A141C2" w:rsidRDefault="009B5281" w:rsidP="009B5281">
      <w:pPr>
        <w:jc w:val="both"/>
        <w:rPr>
          <w:rFonts w:asciiTheme="minorHAnsi" w:hAnsiTheme="minorHAnsi"/>
          <w:b/>
        </w:rPr>
      </w:pPr>
      <w:r w:rsidRPr="00554183">
        <w:rPr>
          <w:rFonts w:asciiTheme="minorHAnsi" w:hAnsiTheme="minorHAnsi"/>
          <w:b/>
        </w:rPr>
        <w:t>Italian 6</w:t>
      </w:r>
      <w:r w:rsidRPr="00554183">
        <w:rPr>
          <w:rFonts w:asciiTheme="minorHAnsi" w:hAnsiTheme="minorHAnsi"/>
          <w:b/>
        </w:rPr>
        <w:tab/>
      </w:r>
      <w:r w:rsidRPr="00554183">
        <w:rPr>
          <w:rFonts w:asciiTheme="minorHAnsi" w:hAnsiTheme="minorHAnsi"/>
          <w:b/>
        </w:rPr>
        <w:tab/>
      </w:r>
      <w:r w:rsidRPr="00A141C2">
        <w:rPr>
          <w:rFonts w:asciiTheme="minorHAnsi" w:hAnsiTheme="minorHAnsi"/>
          <w:b/>
        </w:rPr>
        <w:tab/>
        <w:t>…MS9110</w:t>
      </w:r>
    </w:p>
    <w:p w14:paraId="0B2E5931" w14:textId="77777777" w:rsidR="009B5281" w:rsidRPr="00A141C2" w:rsidRDefault="009B5281" w:rsidP="009B5281">
      <w:pPr>
        <w:jc w:val="both"/>
        <w:rPr>
          <w:rFonts w:asciiTheme="minorHAnsi" w:hAnsiTheme="minorHAnsi"/>
          <w:b/>
        </w:rPr>
      </w:pPr>
      <w:r w:rsidRPr="00A141C2">
        <w:rPr>
          <w:rFonts w:asciiTheme="minorHAnsi" w:hAnsiTheme="minorHAnsi"/>
          <w:b/>
        </w:rPr>
        <w:t>Spanish 6</w:t>
      </w:r>
      <w:r w:rsidRPr="00A141C2">
        <w:rPr>
          <w:rFonts w:asciiTheme="minorHAnsi" w:hAnsiTheme="minorHAnsi"/>
          <w:b/>
        </w:rPr>
        <w:tab/>
      </w:r>
      <w:r w:rsidRPr="00A141C2">
        <w:rPr>
          <w:rFonts w:asciiTheme="minorHAnsi" w:hAnsiTheme="minorHAnsi"/>
          <w:b/>
        </w:rPr>
        <w:tab/>
      </w:r>
      <w:r w:rsidRPr="00A141C2">
        <w:rPr>
          <w:rFonts w:asciiTheme="minorHAnsi" w:hAnsiTheme="minorHAnsi"/>
          <w:b/>
        </w:rPr>
        <w:tab/>
        <w:t>…MS9510</w:t>
      </w:r>
      <w:r w:rsidRPr="00A141C2">
        <w:rPr>
          <w:rFonts w:asciiTheme="minorHAnsi" w:hAnsiTheme="minorHAnsi"/>
          <w:b/>
        </w:rPr>
        <w:tab/>
      </w:r>
    </w:p>
    <w:p w14:paraId="0C2064ED" w14:textId="77777777" w:rsidR="009B5281" w:rsidRPr="00A141C2" w:rsidRDefault="009B5281" w:rsidP="009B5281">
      <w:pPr>
        <w:jc w:val="both"/>
        <w:rPr>
          <w:rFonts w:asciiTheme="minorHAnsi" w:hAnsiTheme="minorHAnsi"/>
          <w:b/>
        </w:rPr>
      </w:pPr>
      <w:r w:rsidRPr="00A141C2">
        <w:rPr>
          <w:rFonts w:asciiTheme="minorHAnsi" w:hAnsiTheme="minorHAnsi"/>
          <w:b/>
        </w:rPr>
        <w:t>French 6</w:t>
      </w:r>
      <w:r w:rsidRPr="00A141C2">
        <w:rPr>
          <w:rFonts w:asciiTheme="minorHAnsi" w:hAnsiTheme="minorHAnsi"/>
          <w:b/>
        </w:rPr>
        <w:tab/>
      </w:r>
      <w:r w:rsidRPr="00A141C2">
        <w:rPr>
          <w:rFonts w:asciiTheme="minorHAnsi" w:hAnsiTheme="minorHAnsi"/>
          <w:b/>
        </w:rPr>
        <w:tab/>
      </w:r>
      <w:r w:rsidRPr="00A141C2">
        <w:rPr>
          <w:rFonts w:asciiTheme="minorHAnsi" w:hAnsiTheme="minorHAnsi"/>
          <w:b/>
        </w:rPr>
        <w:tab/>
        <w:t>…MS9210</w:t>
      </w:r>
    </w:p>
    <w:p w14:paraId="3182C007" w14:textId="0404E156" w:rsidR="009B5281" w:rsidRPr="009B5281" w:rsidRDefault="009B5281" w:rsidP="009B5281">
      <w:pPr>
        <w:jc w:val="both"/>
        <w:rPr>
          <w:rFonts w:asciiTheme="minorHAnsi" w:hAnsiTheme="minorHAnsi"/>
          <w:b/>
        </w:rPr>
      </w:pPr>
      <w:r w:rsidRPr="00014F9B">
        <w:rPr>
          <w:rFonts w:asciiTheme="minorHAnsi" w:hAnsiTheme="minorHAnsi"/>
          <w:b/>
        </w:rPr>
        <w:t>Chinese (Mandarin) 6</w:t>
      </w:r>
      <w:r w:rsidRPr="00014F9B">
        <w:rPr>
          <w:rFonts w:asciiTheme="minorHAnsi" w:hAnsiTheme="minorHAnsi"/>
          <w:b/>
        </w:rPr>
        <w:tab/>
      </w:r>
      <w:r w:rsidRPr="00014F9B">
        <w:rPr>
          <w:rFonts w:asciiTheme="minorHAnsi" w:hAnsiTheme="minorHAnsi"/>
          <w:b/>
        </w:rPr>
        <w:tab/>
        <w:t>…MS9710</w:t>
      </w:r>
    </w:p>
    <w:p w14:paraId="000D9F58" w14:textId="77777777" w:rsidR="009B5281" w:rsidRPr="00014F9B" w:rsidRDefault="009B5281" w:rsidP="009B5281">
      <w:pPr>
        <w:jc w:val="both"/>
        <w:rPr>
          <w:rFonts w:asciiTheme="minorHAnsi" w:hAnsiTheme="minorHAnsi"/>
          <w:sz w:val="20"/>
        </w:rPr>
      </w:pPr>
      <w:r w:rsidRPr="00014F9B">
        <w:rPr>
          <w:rFonts w:asciiTheme="minorHAnsi" w:hAnsiTheme="minorHAnsi"/>
          <w:sz w:val="20"/>
        </w:rPr>
        <w:t>Credits:</w:t>
      </w:r>
      <w:r w:rsidRPr="00014F9B">
        <w:rPr>
          <w:rFonts w:asciiTheme="minorHAnsi" w:hAnsiTheme="minorHAnsi"/>
          <w:sz w:val="20"/>
        </w:rPr>
        <w:tab/>
      </w:r>
      <w:r w:rsidRPr="00014F9B">
        <w:rPr>
          <w:rFonts w:asciiTheme="minorHAnsi" w:hAnsiTheme="minorHAnsi"/>
          <w:sz w:val="20"/>
        </w:rPr>
        <w:tab/>
        <w:t>2.5</w:t>
      </w:r>
      <w:r>
        <w:rPr>
          <w:rFonts w:asciiTheme="minorHAnsi" w:hAnsiTheme="minorHAnsi"/>
          <w:sz w:val="20"/>
        </w:rPr>
        <w:tab/>
      </w:r>
      <w:r>
        <w:rPr>
          <w:rFonts w:asciiTheme="minorHAnsi" w:hAnsiTheme="minorHAnsi"/>
          <w:sz w:val="20"/>
        </w:rPr>
        <w:tab/>
      </w:r>
      <w:r w:rsidRPr="00014F9B">
        <w:rPr>
          <w:rFonts w:asciiTheme="minorHAnsi" w:hAnsiTheme="minorHAnsi"/>
          <w:sz w:val="20"/>
        </w:rPr>
        <w:t>Grade Level:</w:t>
      </w:r>
      <w:r w:rsidRPr="00014F9B">
        <w:rPr>
          <w:rFonts w:asciiTheme="minorHAnsi" w:hAnsiTheme="minorHAnsi"/>
          <w:sz w:val="20"/>
        </w:rPr>
        <w:tab/>
        <w:t>6, 7, 8</w:t>
      </w:r>
    </w:p>
    <w:p w14:paraId="25A69B6F" w14:textId="77777777" w:rsidR="009B5281" w:rsidRPr="00014F9B" w:rsidRDefault="009B5281" w:rsidP="009B5281">
      <w:pPr>
        <w:contextualSpacing/>
        <w:jc w:val="both"/>
        <w:rPr>
          <w:rFonts w:asciiTheme="minorHAnsi" w:hAnsiTheme="minorHAnsi"/>
          <w:sz w:val="20"/>
        </w:rPr>
      </w:pPr>
      <w:r w:rsidRPr="00014F9B">
        <w:rPr>
          <w:rFonts w:asciiTheme="minorHAnsi" w:hAnsiTheme="minorHAnsi"/>
          <w:sz w:val="20"/>
        </w:rPr>
        <w:t xml:space="preserve">Prerequisite: </w:t>
      </w:r>
      <w:r w:rsidRPr="00014F9B">
        <w:rPr>
          <w:rFonts w:asciiTheme="minorHAnsi" w:hAnsiTheme="minorHAnsi"/>
          <w:sz w:val="20"/>
        </w:rPr>
        <w:tab/>
        <w:t>None</w:t>
      </w:r>
    </w:p>
    <w:p w14:paraId="03A5A81A" w14:textId="77777777" w:rsidR="009B5281" w:rsidRPr="00014F9B" w:rsidRDefault="009B5281" w:rsidP="009B5281">
      <w:pPr>
        <w:contextualSpacing/>
        <w:jc w:val="both"/>
        <w:rPr>
          <w:rFonts w:asciiTheme="minorHAnsi" w:hAnsiTheme="minorHAnsi"/>
          <w:sz w:val="20"/>
        </w:rPr>
      </w:pPr>
      <w:r w:rsidRPr="00014F9B">
        <w:rPr>
          <w:rFonts w:asciiTheme="minorHAnsi" w:hAnsiTheme="minorHAnsi"/>
          <w:sz w:val="20"/>
        </w:rPr>
        <w:t>Description:</w:t>
      </w:r>
      <w:r w:rsidRPr="00014F9B">
        <w:rPr>
          <w:rFonts w:asciiTheme="minorHAnsi" w:hAnsiTheme="minorHAnsi"/>
          <w:sz w:val="20"/>
        </w:rPr>
        <w:tab/>
      </w:r>
      <w:r w:rsidRPr="00014F9B">
        <w:rPr>
          <w:rFonts w:asciiTheme="minorHAnsi" w:hAnsiTheme="minorHAnsi" w:cs="Times"/>
          <w:sz w:val="20"/>
        </w:rPr>
        <w:t xml:space="preserve">This World Languages course introduces students to their selected World Language at the secondary </w:t>
      </w:r>
    </w:p>
    <w:p w14:paraId="052EA618" w14:textId="77777777" w:rsidR="009B5281" w:rsidRPr="00014F9B" w:rsidRDefault="009B5281" w:rsidP="009B5281">
      <w:pPr>
        <w:ind w:left="1440"/>
        <w:jc w:val="both"/>
        <w:rPr>
          <w:rFonts w:asciiTheme="minorHAnsi" w:hAnsiTheme="minorHAnsi"/>
          <w:sz w:val="20"/>
        </w:rPr>
      </w:pPr>
      <w:r w:rsidRPr="00014F9B">
        <w:rPr>
          <w:rFonts w:asciiTheme="minorHAnsi" w:hAnsiTheme="minorHAnsi" w:cs="Times"/>
          <w:sz w:val="20"/>
        </w:rPr>
        <w:t>level. Students will study their 6th grade language selection through the 8th grade. Students are encouraged to continue with the same language in the high school so that they will have enough time to achieve a high level of proficiency in the target language.</w:t>
      </w:r>
      <w:r>
        <w:rPr>
          <w:rFonts w:asciiTheme="minorHAnsi" w:hAnsiTheme="minorHAnsi" w:cs="Times"/>
          <w:sz w:val="20"/>
        </w:rPr>
        <w:t xml:space="preserve"> </w:t>
      </w:r>
      <w:r w:rsidRPr="00014F9B">
        <w:rPr>
          <w:rFonts w:asciiTheme="minorHAnsi" w:hAnsiTheme="minorHAnsi" w:cs="Times"/>
          <w:sz w:val="20"/>
        </w:rPr>
        <w:t>The target proficiency for students completing the grade 6-8 rotation cycle is within the Novice-Mid range. These outcomes are contingent on individual aptitude and the amount of time the student has studied the target language.</w:t>
      </w:r>
    </w:p>
    <w:p w14:paraId="69A6A67B" w14:textId="77777777" w:rsidR="009B5281" w:rsidRPr="00014F9B" w:rsidRDefault="009B5281" w:rsidP="009B5281">
      <w:pPr>
        <w:jc w:val="both"/>
        <w:rPr>
          <w:rFonts w:asciiTheme="minorHAnsi" w:hAnsiTheme="minorHAnsi"/>
          <w:sz w:val="20"/>
        </w:rPr>
      </w:pPr>
    </w:p>
    <w:p w14:paraId="394DACA1" w14:textId="77777777" w:rsidR="009B5281" w:rsidRPr="00014F9B" w:rsidRDefault="009B5281" w:rsidP="009B5281">
      <w:pPr>
        <w:jc w:val="both"/>
        <w:rPr>
          <w:rFonts w:asciiTheme="minorHAnsi" w:hAnsiTheme="minorHAnsi"/>
          <w:sz w:val="20"/>
        </w:rPr>
      </w:pPr>
    </w:p>
    <w:p w14:paraId="73E45E33" w14:textId="77777777" w:rsidR="009B5281" w:rsidRPr="00014F9B" w:rsidRDefault="009B5281" w:rsidP="009B5281">
      <w:pPr>
        <w:jc w:val="both"/>
        <w:rPr>
          <w:rFonts w:asciiTheme="minorHAnsi" w:hAnsiTheme="minorHAnsi"/>
          <w:b/>
        </w:rPr>
      </w:pPr>
      <w:r w:rsidRPr="00014F9B">
        <w:rPr>
          <w:rFonts w:asciiTheme="minorHAnsi" w:hAnsiTheme="minorHAnsi"/>
          <w:b/>
        </w:rPr>
        <w:t>Italian 7</w:t>
      </w:r>
      <w:r w:rsidRPr="00014F9B">
        <w:rPr>
          <w:rFonts w:asciiTheme="minorHAnsi" w:hAnsiTheme="minorHAnsi"/>
          <w:b/>
        </w:rPr>
        <w:tab/>
      </w:r>
      <w:r w:rsidRPr="00014F9B">
        <w:rPr>
          <w:rFonts w:asciiTheme="minorHAnsi" w:hAnsiTheme="minorHAnsi"/>
          <w:b/>
        </w:rPr>
        <w:tab/>
      </w:r>
      <w:r w:rsidRPr="00014F9B">
        <w:rPr>
          <w:rFonts w:asciiTheme="minorHAnsi" w:hAnsiTheme="minorHAnsi"/>
          <w:b/>
        </w:rPr>
        <w:tab/>
        <w:t>…MS9120</w:t>
      </w:r>
    </w:p>
    <w:p w14:paraId="1AFEAFD5" w14:textId="77777777" w:rsidR="009B5281" w:rsidRPr="00014F9B" w:rsidRDefault="009B5281" w:rsidP="009B5281">
      <w:pPr>
        <w:jc w:val="both"/>
        <w:rPr>
          <w:rFonts w:asciiTheme="minorHAnsi" w:hAnsiTheme="minorHAnsi"/>
          <w:b/>
        </w:rPr>
      </w:pPr>
      <w:r w:rsidRPr="00014F9B">
        <w:rPr>
          <w:rFonts w:asciiTheme="minorHAnsi" w:hAnsiTheme="minorHAnsi"/>
          <w:b/>
          <w:bCs/>
        </w:rPr>
        <w:t>French</w:t>
      </w:r>
      <w:r w:rsidRPr="00014F9B">
        <w:rPr>
          <w:rFonts w:asciiTheme="minorHAnsi" w:hAnsiTheme="minorHAnsi"/>
          <w:b/>
        </w:rPr>
        <w:tab/>
      </w:r>
      <w:r w:rsidRPr="00014F9B">
        <w:rPr>
          <w:rFonts w:asciiTheme="minorHAnsi" w:hAnsiTheme="minorHAnsi"/>
          <w:b/>
          <w:bCs/>
        </w:rPr>
        <w:t>7</w:t>
      </w:r>
      <w:r w:rsidRPr="00014F9B">
        <w:rPr>
          <w:rFonts w:asciiTheme="minorHAnsi" w:hAnsiTheme="minorHAnsi"/>
          <w:b/>
        </w:rPr>
        <w:tab/>
      </w:r>
      <w:r w:rsidRPr="00014F9B">
        <w:rPr>
          <w:rFonts w:asciiTheme="minorHAnsi" w:hAnsiTheme="minorHAnsi"/>
          <w:b/>
        </w:rPr>
        <w:tab/>
      </w:r>
      <w:r w:rsidRPr="00014F9B">
        <w:rPr>
          <w:rFonts w:asciiTheme="minorHAnsi" w:hAnsiTheme="minorHAnsi"/>
          <w:b/>
        </w:rPr>
        <w:tab/>
        <w:t>…MS9220</w:t>
      </w:r>
    </w:p>
    <w:p w14:paraId="37AC4809" w14:textId="77777777" w:rsidR="009B5281" w:rsidRPr="00014F9B" w:rsidRDefault="009B5281" w:rsidP="009B5281">
      <w:pPr>
        <w:jc w:val="both"/>
        <w:rPr>
          <w:rFonts w:asciiTheme="minorHAnsi" w:hAnsiTheme="minorHAnsi"/>
          <w:b/>
        </w:rPr>
      </w:pPr>
      <w:r w:rsidRPr="00014F9B">
        <w:rPr>
          <w:rFonts w:asciiTheme="minorHAnsi" w:hAnsiTheme="minorHAnsi"/>
          <w:b/>
        </w:rPr>
        <w:t>Spanish 7</w:t>
      </w:r>
      <w:r w:rsidRPr="00014F9B">
        <w:rPr>
          <w:rFonts w:asciiTheme="minorHAnsi" w:hAnsiTheme="minorHAnsi"/>
          <w:b/>
        </w:rPr>
        <w:tab/>
      </w:r>
      <w:r w:rsidRPr="00014F9B">
        <w:rPr>
          <w:rFonts w:asciiTheme="minorHAnsi" w:hAnsiTheme="minorHAnsi"/>
          <w:b/>
        </w:rPr>
        <w:tab/>
      </w:r>
      <w:r w:rsidRPr="00014F9B">
        <w:rPr>
          <w:rFonts w:asciiTheme="minorHAnsi" w:hAnsiTheme="minorHAnsi"/>
          <w:b/>
        </w:rPr>
        <w:tab/>
        <w:t>…MS9520</w:t>
      </w:r>
      <w:r w:rsidRPr="00014F9B">
        <w:rPr>
          <w:rFonts w:asciiTheme="minorHAnsi" w:hAnsiTheme="minorHAnsi"/>
          <w:b/>
        </w:rPr>
        <w:tab/>
      </w:r>
    </w:p>
    <w:p w14:paraId="27A5D076" w14:textId="4A455990" w:rsidR="009B5281" w:rsidRPr="009B5281" w:rsidRDefault="009B5281" w:rsidP="009B5281">
      <w:pPr>
        <w:jc w:val="both"/>
        <w:rPr>
          <w:rFonts w:asciiTheme="minorHAnsi" w:hAnsiTheme="minorHAnsi"/>
          <w:b/>
        </w:rPr>
      </w:pPr>
      <w:r w:rsidRPr="00014F9B">
        <w:rPr>
          <w:rFonts w:asciiTheme="minorHAnsi" w:hAnsiTheme="minorHAnsi"/>
          <w:b/>
        </w:rPr>
        <w:t>Chinese (Mandarin) 7</w:t>
      </w:r>
      <w:r w:rsidRPr="00014F9B">
        <w:rPr>
          <w:rFonts w:asciiTheme="minorHAnsi" w:hAnsiTheme="minorHAnsi"/>
          <w:b/>
        </w:rPr>
        <w:tab/>
      </w:r>
      <w:r w:rsidRPr="00014F9B">
        <w:rPr>
          <w:rFonts w:asciiTheme="minorHAnsi" w:hAnsiTheme="minorHAnsi"/>
          <w:b/>
        </w:rPr>
        <w:tab/>
        <w:t xml:space="preserve">…MS9720 </w:t>
      </w:r>
    </w:p>
    <w:p w14:paraId="1F3B08E6" w14:textId="77777777" w:rsidR="009B5281" w:rsidRPr="00554183" w:rsidRDefault="009B5281" w:rsidP="009B5281">
      <w:pPr>
        <w:jc w:val="both"/>
        <w:rPr>
          <w:rFonts w:asciiTheme="minorHAnsi" w:hAnsiTheme="minorHAnsi"/>
          <w:sz w:val="20"/>
        </w:rPr>
      </w:pPr>
      <w:r w:rsidRPr="00554183">
        <w:rPr>
          <w:rFonts w:asciiTheme="minorHAnsi" w:hAnsiTheme="minorHAnsi"/>
          <w:sz w:val="20"/>
        </w:rPr>
        <w:t>Credits:</w:t>
      </w:r>
      <w:r w:rsidRPr="00554183">
        <w:rPr>
          <w:rFonts w:asciiTheme="minorHAnsi" w:hAnsiTheme="minorHAnsi"/>
          <w:sz w:val="20"/>
        </w:rPr>
        <w:tab/>
      </w:r>
      <w:r w:rsidRPr="00554183">
        <w:rPr>
          <w:rFonts w:asciiTheme="minorHAnsi" w:hAnsiTheme="minorHAnsi"/>
          <w:sz w:val="20"/>
        </w:rPr>
        <w:tab/>
        <w:t>2.5</w:t>
      </w:r>
      <w:r>
        <w:rPr>
          <w:rFonts w:asciiTheme="minorHAnsi" w:hAnsiTheme="minorHAnsi"/>
          <w:sz w:val="20"/>
        </w:rPr>
        <w:tab/>
      </w:r>
      <w:r>
        <w:rPr>
          <w:rFonts w:asciiTheme="minorHAnsi" w:hAnsiTheme="minorHAnsi"/>
          <w:sz w:val="20"/>
        </w:rPr>
        <w:tab/>
      </w:r>
      <w:r w:rsidRPr="00554183">
        <w:rPr>
          <w:rFonts w:asciiTheme="minorHAnsi" w:hAnsiTheme="minorHAnsi"/>
          <w:sz w:val="20"/>
        </w:rPr>
        <w:t>Grade Level:</w:t>
      </w:r>
      <w:r w:rsidRPr="00554183">
        <w:rPr>
          <w:rFonts w:asciiTheme="minorHAnsi" w:hAnsiTheme="minorHAnsi"/>
          <w:sz w:val="20"/>
        </w:rPr>
        <w:tab/>
        <w:t>7, 8</w:t>
      </w:r>
      <w:r w:rsidRPr="00554183">
        <w:rPr>
          <w:rFonts w:asciiTheme="minorHAnsi" w:hAnsiTheme="minorHAnsi"/>
          <w:sz w:val="20"/>
        </w:rPr>
        <w:tab/>
      </w:r>
    </w:p>
    <w:p w14:paraId="36D124B7" w14:textId="77777777" w:rsidR="009B5281" w:rsidRPr="00554183" w:rsidRDefault="009B5281" w:rsidP="009B5281">
      <w:pPr>
        <w:jc w:val="both"/>
        <w:rPr>
          <w:rFonts w:asciiTheme="minorHAnsi" w:hAnsiTheme="minorHAnsi"/>
          <w:sz w:val="20"/>
        </w:rPr>
      </w:pPr>
      <w:r w:rsidRPr="00554183">
        <w:rPr>
          <w:rFonts w:asciiTheme="minorHAnsi" w:hAnsiTheme="minorHAnsi"/>
          <w:sz w:val="20"/>
        </w:rPr>
        <w:t xml:space="preserve">Prerequisite: </w:t>
      </w:r>
      <w:r w:rsidRPr="00554183">
        <w:rPr>
          <w:rFonts w:asciiTheme="minorHAnsi" w:hAnsiTheme="minorHAnsi"/>
          <w:sz w:val="20"/>
        </w:rPr>
        <w:tab/>
      </w:r>
      <w:r w:rsidRPr="00014F9B">
        <w:rPr>
          <w:rFonts w:asciiTheme="minorHAnsi" w:hAnsiTheme="minorHAnsi"/>
          <w:sz w:val="20"/>
        </w:rPr>
        <w:t>This course follows successful completion of the target world language at the 6th grade level.</w:t>
      </w:r>
    </w:p>
    <w:p w14:paraId="107A4D0F" w14:textId="77777777" w:rsidR="009B5281" w:rsidRDefault="009B5281" w:rsidP="009B5281">
      <w:pPr>
        <w:ind w:left="1440" w:hanging="1440"/>
        <w:jc w:val="both"/>
        <w:rPr>
          <w:rFonts w:asciiTheme="minorHAnsi" w:hAnsiTheme="minorHAnsi"/>
          <w:sz w:val="20"/>
        </w:rPr>
      </w:pPr>
      <w:r w:rsidRPr="00554183">
        <w:rPr>
          <w:rFonts w:asciiTheme="minorHAnsi" w:hAnsiTheme="minorHAnsi"/>
          <w:sz w:val="20"/>
        </w:rPr>
        <w:t>Description:</w:t>
      </w:r>
      <w:r w:rsidRPr="00554183">
        <w:rPr>
          <w:rFonts w:asciiTheme="minorHAnsi" w:hAnsiTheme="minorHAnsi"/>
          <w:sz w:val="20"/>
        </w:rPr>
        <w:tab/>
      </w:r>
      <w:r w:rsidRPr="00014F9B">
        <w:rPr>
          <w:rFonts w:asciiTheme="minorHAnsi" w:hAnsiTheme="minorHAnsi"/>
          <w:sz w:val="20"/>
        </w:rPr>
        <w:t>This World Language taken in 7th grade is a continuation of the language studied in the previous year. Students will be able to speak the language in short sentences. They will understand the language when spoken at a normal tempo, and will be able to read short paragraphs based on familiar vocabulary and topics. Students will write short stories, simple sentences, and describe action in the present and the near future. The target proficiency for students completing the grade 6-8 rotation cycle is within the Novice-Mid range. These outcomes are contingent on individual aptitude and</w:t>
      </w:r>
      <w:r>
        <w:rPr>
          <w:rFonts w:asciiTheme="minorHAnsi" w:hAnsiTheme="minorHAnsi"/>
          <w:sz w:val="20"/>
        </w:rPr>
        <w:t xml:space="preserve"> </w:t>
      </w:r>
      <w:r w:rsidRPr="00014F9B">
        <w:rPr>
          <w:rFonts w:asciiTheme="minorHAnsi" w:hAnsiTheme="minorHAnsi"/>
          <w:sz w:val="20"/>
        </w:rPr>
        <w:t>the amount of time the student has studied the target language.</w:t>
      </w:r>
    </w:p>
    <w:p w14:paraId="3EEB045A" w14:textId="77777777" w:rsidR="009B5281" w:rsidRDefault="009B5281" w:rsidP="009B5281">
      <w:pPr>
        <w:jc w:val="both"/>
        <w:rPr>
          <w:rFonts w:asciiTheme="minorHAnsi" w:hAnsiTheme="minorHAnsi"/>
          <w:sz w:val="20"/>
        </w:rPr>
      </w:pPr>
    </w:p>
    <w:p w14:paraId="5912CA9C" w14:textId="77777777" w:rsidR="009B5281" w:rsidRDefault="009B5281" w:rsidP="009B5281">
      <w:pPr>
        <w:jc w:val="both"/>
        <w:rPr>
          <w:rFonts w:asciiTheme="minorHAnsi" w:hAnsiTheme="minorHAnsi"/>
          <w:sz w:val="20"/>
        </w:rPr>
      </w:pPr>
    </w:p>
    <w:p w14:paraId="40F39B50" w14:textId="77777777" w:rsidR="009B5281" w:rsidRPr="00A141C2" w:rsidRDefault="009B5281" w:rsidP="009B5281">
      <w:pPr>
        <w:jc w:val="both"/>
        <w:rPr>
          <w:rFonts w:asciiTheme="minorHAnsi" w:hAnsiTheme="minorHAnsi"/>
          <w:b/>
        </w:rPr>
      </w:pPr>
      <w:r w:rsidRPr="00554183">
        <w:rPr>
          <w:rFonts w:asciiTheme="minorHAnsi" w:hAnsiTheme="minorHAnsi"/>
          <w:b/>
        </w:rPr>
        <w:t>I</w:t>
      </w:r>
      <w:r w:rsidRPr="00A141C2">
        <w:rPr>
          <w:rFonts w:asciiTheme="minorHAnsi" w:hAnsiTheme="minorHAnsi"/>
          <w:b/>
        </w:rPr>
        <w:t>talian 8</w:t>
      </w:r>
      <w:r w:rsidRPr="00A141C2">
        <w:rPr>
          <w:rFonts w:asciiTheme="minorHAnsi" w:hAnsiTheme="minorHAnsi"/>
          <w:b/>
        </w:rPr>
        <w:tab/>
      </w:r>
      <w:r w:rsidRPr="00A141C2">
        <w:rPr>
          <w:rFonts w:asciiTheme="minorHAnsi" w:hAnsiTheme="minorHAnsi"/>
          <w:b/>
        </w:rPr>
        <w:tab/>
      </w:r>
      <w:r w:rsidRPr="00A141C2">
        <w:rPr>
          <w:rFonts w:asciiTheme="minorHAnsi" w:hAnsiTheme="minorHAnsi"/>
          <w:b/>
        </w:rPr>
        <w:tab/>
        <w:t>…MS9130</w:t>
      </w:r>
    </w:p>
    <w:p w14:paraId="5C9A2154" w14:textId="77777777" w:rsidR="009B5281" w:rsidRPr="00A141C2" w:rsidRDefault="009B5281" w:rsidP="009B5281">
      <w:pPr>
        <w:jc w:val="both"/>
        <w:rPr>
          <w:rFonts w:asciiTheme="minorHAnsi" w:hAnsiTheme="minorHAnsi"/>
          <w:b/>
        </w:rPr>
      </w:pPr>
      <w:r w:rsidRPr="00A141C2">
        <w:rPr>
          <w:rFonts w:asciiTheme="minorHAnsi" w:hAnsiTheme="minorHAnsi"/>
          <w:b/>
          <w:bCs/>
        </w:rPr>
        <w:t>French</w:t>
      </w:r>
      <w:r w:rsidRPr="00A141C2">
        <w:rPr>
          <w:rFonts w:asciiTheme="minorHAnsi" w:hAnsiTheme="minorHAnsi"/>
          <w:b/>
        </w:rPr>
        <w:t xml:space="preserve"> </w:t>
      </w:r>
      <w:r w:rsidRPr="00A141C2">
        <w:rPr>
          <w:rFonts w:asciiTheme="minorHAnsi" w:hAnsiTheme="minorHAnsi"/>
          <w:b/>
          <w:bCs/>
        </w:rPr>
        <w:t>8</w:t>
      </w:r>
      <w:r w:rsidRPr="00A141C2">
        <w:rPr>
          <w:rFonts w:asciiTheme="minorHAnsi" w:hAnsiTheme="minorHAnsi"/>
          <w:b/>
        </w:rPr>
        <w:tab/>
      </w:r>
      <w:r w:rsidRPr="00A141C2">
        <w:rPr>
          <w:rFonts w:asciiTheme="minorHAnsi" w:hAnsiTheme="minorHAnsi"/>
          <w:b/>
        </w:rPr>
        <w:tab/>
      </w:r>
      <w:r w:rsidRPr="00A141C2">
        <w:rPr>
          <w:rFonts w:asciiTheme="minorHAnsi" w:hAnsiTheme="minorHAnsi"/>
          <w:b/>
        </w:rPr>
        <w:tab/>
        <w:t>…MS9230</w:t>
      </w:r>
      <w:r w:rsidRPr="00A141C2">
        <w:rPr>
          <w:rFonts w:asciiTheme="minorHAnsi" w:hAnsiTheme="minorHAnsi"/>
          <w:b/>
        </w:rPr>
        <w:tab/>
      </w:r>
    </w:p>
    <w:p w14:paraId="1FFD887B" w14:textId="77777777" w:rsidR="009B5281" w:rsidRPr="00A141C2" w:rsidRDefault="009B5281" w:rsidP="009B5281">
      <w:pPr>
        <w:jc w:val="both"/>
        <w:rPr>
          <w:rFonts w:asciiTheme="minorHAnsi" w:hAnsiTheme="minorHAnsi"/>
          <w:b/>
        </w:rPr>
      </w:pPr>
      <w:r w:rsidRPr="00A141C2">
        <w:rPr>
          <w:rFonts w:asciiTheme="minorHAnsi" w:hAnsiTheme="minorHAnsi"/>
          <w:b/>
        </w:rPr>
        <w:t>Spanish 8</w:t>
      </w:r>
      <w:r w:rsidRPr="00A141C2">
        <w:rPr>
          <w:rFonts w:asciiTheme="minorHAnsi" w:hAnsiTheme="minorHAnsi"/>
          <w:b/>
        </w:rPr>
        <w:tab/>
      </w:r>
      <w:r w:rsidRPr="00A141C2">
        <w:rPr>
          <w:rFonts w:asciiTheme="minorHAnsi" w:hAnsiTheme="minorHAnsi"/>
          <w:b/>
        </w:rPr>
        <w:tab/>
      </w:r>
      <w:r w:rsidRPr="00A141C2">
        <w:rPr>
          <w:rFonts w:asciiTheme="minorHAnsi" w:hAnsiTheme="minorHAnsi"/>
          <w:b/>
        </w:rPr>
        <w:tab/>
        <w:t>…MS9530</w:t>
      </w:r>
      <w:r w:rsidRPr="00A141C2">
        <w:rPr>
          <w:rFonts w:asciiTheme="minorHAnsi" w:hAnsiTheme="minorHAnsi"/>
          <w:b/>
        </w:rPr>
        <w:tab/>
      </w:r>
    </w:p>
    <w:p w14:paraId="5B0254BE" w14:textId="6189C16D" w:rsidR="009B5281" w:rsidRPr="009B5281" w:rsidRDefault="009B5281" w:rsidP="009B5281">
      <w:pPr>
        <w:jc w:val="both"/>
        <w:rPr>
          <w:rFonts w:asciiTheme="minorHAnsi" w:hAnsiTheme="minorHAnsi"/>
          <w:b/>
        </w:rPr>
      </w:pPr>
      <w:r w:rsidRPr="00A141C2">
        <w:rPr>
          <w:rFonts w:asciiTheme="minorHAnsi" w:hAnsiTheme="minorHAnsi"/>
          <w:b/>
        </w:rPr>
        <w:t>Chinese (Mandarin) 8</w:t>
      </w:r>
      <w:r w:rsidRPr="00A141C2">
        <w:rPr>
          <w:rFonts w:asciiTheme="minorHAnsi" w:hAnsiTheme="minorHAnsi"/>
          <w:b/>
        </w:rPr>
        <w:tab/>
      </w:r>
      <w:r w:rsidRPr="00A141C2">
        <w:rPr>
          <w:rFonts w:asciiTheme="minorHAnsi" w:hAnsiTheme="minorHAnsi"/>
          <w:b/>
        </w:rPr>
        <w:tab/>
        <w:t>…MS9730</w:t>
      </w:r>
    </w:p>
    <w:p w14:paraId="0379DFC8" w14:textId="77777777" w:rsidR="009B5281" w:rsidRPr="00554183" w:rsidRDefault="009B5281" w:rsidP="009B5281">
      <w:pPr>
        <w:jc w:val="both"/>
        <w:rPr>
          <w:rFonts w:asciiTheme="minorHAnsi" w:hAnsiTheme="minorHAnsi"/>
          <w:sz w:val="20"/>
        </w:rPr>
      </w:pPr>
      <w:r w:rsidRPr="00554183">
        <w:rPr>
          <w:rFonts w:asciiTheme="minorHAnsi" w:hAnsiTheme="minorHAnsi"/>
          <w:sz w:val="20"/>
        </w:rPr>
        <w:t>Credits:</w:t>
      </w:r>
      <w:r w:rsidRPr="00554183">
        <w:rPr>
          <w:rFonts w:asciiTheme="minorHAnsi" w:hAnsiTheme="minorHAnsi"/>
          <w:sz w:val="20"/>
        </w:rPr>
        <w:tab/>
      </w:r>
      <w:r w:rsidRPr="00554183">
        <w:rPr>
          <w:rFonts w:asciiTheme="minorHAnsi" w:hAnsiTheme="minorHAnsi"/>
          <w:sz w:val="20"/>
        </w:rPr>
        <w:tab/>
      </w:r>
      <w:r>
        <w:rPr>
          <w:rFonts w:asciiTheme="minorHAnsi" w:hAnsiTheme="minorHAnsi"/>
          <w:sz w:val="20"/>
        </w:rPr>
        <w:t>2.</w:t>
      </w:r>
      <w:r w:rsidRPr="00554183">
        <w:rPr>
          <w:rFonts w:asciiTheme="minorHAnsi" w:hAnsiTheme="minorHAnsi"/>
          <w:sz w:val="20"/>
        </w:rPr>
        <w:t>5</w:t>
      </w:r>
      <w:r>
        <w:rPr>
          <w:rFonts w:asciiTheme="minorHAnsi" w:hAnsiTheme="minorHAnsi"/>
          <w:sz w:val="20"/>
        </w:rPr>
        <w:tab/>
      </w:r>
      <w:r>
        <w:rPr>
          <w:rFonts w:asciiTheme="minorHAnsi" w:hAnsiTheme="minorHAnsi"/>
          <w:sz w:val="20"/>
        </w:rPr>
        <w:tab/>
      </w:r>
      <w:r w:rsidRPr="00554183">
        <w:rPr>
          <w:rFonts w:asciiTheme="minorHAnsi" w:hAnsiTheme="minorHAnsi"/>
          <w:sz w:val="20"/>
        </w:rPr>
        <w:t>Grade Level:</w:t>
      </w:r>
      <w:r w:rsidRPr="00554183">
        <w:rPr>
          <w:rFonts w:asciiTheme="minorHAnsi" w:hAnsiTheme="minorHAnsi"/>
          <w:sz w:val="20"/>
        </w:rPr>
        <w:tab/>
        <w:t>8</w:t>
      </w:r>
    </w:p>
    <w:p w14:paraId="758ABE90" w14:textId="77777777" w:rsidR="009B5281" w:rsidRPr="00554183" w:rsidRDefault="009B5281" w:rsidP="009B5281">
      <w:pPr>
        <w:jc w:val="both"/>
        <w:rPr>
          <w:rFonts w:asciiTheme="minorHAnsi" w:hAnsiTheme="minorHAnsi"/>
          <w:sz w:val="20"/>
        </w:rPr>
      </w:pPr>
      <w:r w:rsidRPr="00554183">
        <w:rPr>
          <w:rFonts w:asciiTheme="minorHAnsi" w:hAnsiTheme="minorHAnsi"/>
          <w:sz w:val="20"/>
        </w:rPr>
        <w:t xml:space="preserve">Prerequisite: </w:t>
      </w:r>
      <w:r w:rsidRPr="00554183">
        <w:rPr>
          <w:rFonts w:asciiTheme="minorHAnsi" w:hAnsiTheme="minorHAnsi"/>
          <w:sz w:val="20"/>
        </w:rPr>
        <w:tab/>
        <w:t>This course follows successful completion of appropriate</w:t>
      </w:r>
      <w:r>
        <w:rPr>
          <w:rFonts w:asciiTheme="minorHAnsi" w:hAnsiTheme="minorHAnsi"/>
          <w:sz w:val="20"/>
        </w:rPr>
        <w:t xml:space="preserve"> world language at the 7</w:t>
      </w:r>
      <w:r w:rsidRPr="00014F9B">
        <w:rPr>
          <w:rFonts w:asciiTheme="minorHAnsi" w:hAnsiTheme="minorHAnsi"/>
          <w:sz w:val="20"/>
          <w:vertAlign w:val="superscript"/>
        </w:rPr>
        <w:t>th</w:t>
      </w:r>
      <w:r>
        <w:rPr>
          <w:rFonts w:asciiTheme="minorHAnsi" w:hAnsiTheme="minorHAnsi"/>
          <w:sz w:val="20"/>
        </w:rPr>
        <w:t xml:space="preserve"> grade</w:t>
      </w:r>
      <w:r w:rsidRPr="00554183">
        <w:rPr>
          <w:rFonts w:asciiTheme="minorHAnsi" w:hAnsiTheme="minorHAnsi"/>
          <w:sz w:val="20"/>
        </w:rPr>
        <w:t>.</w:t>
      </w:r>
    </w:p>
    <w:p w14:paraId="66BDA261" w14:textId="77777777" w:rsidR="009B5281" w:rsidRDefault="009B5281" w:rsidP="009B5281">
      <w:pPr>
        <w:ind w:left="1440" w:hanging="1440"/>
        <w:jc w:val="both"/>
        <w:rPr>
          <w:rFonts w:asciiTheme="minorHAnsi" w:hAnsiTheme="minorHAnsi"/>
          <w:sz w:val="20"/>
        </w:rPr>
      </w:pPr>
      <w:r w:rsidRPr="00554183">
        <w:rPr>
          <w:rFonts w:asciiTheme="minorHAnsi" w:hAnsiTheme="minorHAnsi"/>
          <w:sz w:val="20"/>
        </w:rPr>
        <w:t>Description:</w:t>
      </w:r>
      <w:r w:rsidRPr="00554183">
        <w:rPr>
          <w:rFonts w:asciiTheme="minorHAnsi" w:hAnsiTheme="minorHAnsi"/>
          <w:sz w:val="20"/>
        </w:rPr>
        <w:tab/>
      </w:r>
      <w:r w:rsidRPr="00014F9B">
        <w:rPr>
          <w:rFonts w:asciiTheme="minorHAnsi" w:hAnsiTheme="minorHAnsi"/>
          <w:sz w:val="20"/>
        </w:rPr>
        <w:t>This World Language taken for the third time continues the study of the target language. At this level, students will be able to create language including strings of sentences. They will be able to manage successfully concrete exchanges on survival topics, and be able to answer direct questions or requests for information. Conversation is restricted to a few of the predictable topics necessary for survival in the target language culture. The target proficiency for students completing the grade 6-8 sequence is within the Novice-Mid range. These outcomes are contingent on individual aptitude and the amount of time the student has studied the target language.</w:t>
      </w:r>
    </w:p>
    <w:p w14:paraId="140B5E0C" w14:textId="77777777" w:rsidR="009B5281" w:rsidRDefault="009B5281" w:rsidP="009B5281">
      <w:pPr>
        <w:jc w:val="both"/>
        <w:rPr>
          <w:rFonts w:asciiTheme="minorHAnsi" w:hAnsiTheme="minorHAnsi"/>
          <w:sz w:val="20"/>
        </w:rPr>
      </w:pPr>
    </w:p>
    <w:p w14:paraId="1323C10A" w14:textId="77777777" w:rsidR="009B5281" w:rsidRDefault="009B5281" w:rsidP="009B5281">
      <w:pPr>
        <w:jc w:val="both"/>
        <w:rPr>
          <w:rFonts w:asciiTheme="minorHAnsi" w:hAnsiTheme="minorHAnsi"/>
          <w:sz w:val="20"/>
        </w:rPr>
      </w:pPr>
    </w:p>
    <w:p w14:paraId="7ECF5E1C" w14:textId="77777777" w:rsidR="009B5281" w:rsidRDefault="009B5281">
      <w:pPr>
        <w:rPr>
          <w:rFonts w:asciiTheme="minorHAnsi" w:hAnsiTheme="minorHAnsi"/>
          <w:b/>
        </w:rPr>
      </w:pPr>
      <w:r>
        <w:rPr>
          <w:rFonts w:asciiTheme="minorHAnsi" w:hAnsiTheme="minorHAnsi"/>
          <w:b/>
        </w:rPr>
        <w:br w:type="page"/>
      </w:r>
    </w:p>
    <w:p w14:paraId="7DD6BF49" w14:textId="0FD523E9" w:rsidR="009B5281" w:rsidRPr="00A141C2" w:rsidRDefault="009B5281" w:rsidP="009B5281">
      <w:pPr>
        <w:jc w:val="both"/>
        <w:rPr>
          <w:rFonts w:asciiTheme="minorHAnsi" w:hAnsiTheme="minorHAnsi"/>
          <w:b/>
        </w:rPr>
      </w:pPr>
      <w:r w:rsidRPr="00554183">
        <w:rPr>
          <w:rFonts w:asciiTheme="minorHAnsi" w:hAnsiTheme="minorHAnsi"/>
          <w:b/>
        </w:rPr>
        <w:lastRenderedPageBreak/>
        <w:t>I</w:t>
      </w:r>
      <w:r w:rsidRPr="00A141C2">
        <w:rPr>
          <w:rFonts w:asciiTheme="minorHAnsi" w:hAnsiTheme="minorHAnsi"/>
          <w:b/>
        </w:rPr>
        <w:t>talian 8</w:t>
      </w:r>
      <w:r>
        <w:rPr>
          <w:rFonts w:asciiTheme="minorHAnsi" w:hAnsiTheme="minorHAnsi"/>
          <w:b/>
        </w:rPr>
        <w:t xml:space="preserve"> Honors</w:t>
      </w:r>
      <w:r w:rsidRPr="00A141C2">
        <w:rPr>
          <w:rFonts w:asciiTheme="minorHAnsi" w:hAnsiTheme="minorHAnsi"/>
          <w:b/>
        </w:rPr>
        <w:tab/>
      </w:r>
      <w:r w:rsidRPr="00A141C2">
        <w:rPr>
          <w:rFonts w:asciiTheme="minorHAnsi" w:hAnsiTheme="minorHAnsi"/>
          <w:b/>
        </w:rPr>
        <w:tab/>
      </w:r>
      <w:r>
        <w:rPr>
          <w:rFonts w:asciiTheme="minorHAnsi" w:hAnsiTheme="minorHAnsi"/>
          <w:b/>
        </w:rPr>
        <w:tab/>
      </w:r>
      <w:r w:rsidRPr="00A141C2">
        <w:rPr>
          <w:rFonts w:asciiTheme="minorHAnsi" w:hAnsiTheme="minorHAnsi"/>
          <w:b/>
        </w:rPr>
        <w:t>…MS9130</w:t>
      </w:r>
    </w:p>
    <w:p w14:paraId="32755FF0" w14:textId="77777777" w:rsidR="009B5281" w:rsidRPr="00A141C2" w:rsidRDefault="009B5281" w:rsidP="009B5281">
      <w:pPr>
        <w:jc w:val="both"/>
        <w:rPr>
          <w:rFonts w:asciiTheme="minorHAnsi" w:hAnsiTheme="minorHAnsi"/>
          <w:b/>
        </w:rPr>
      </w:pPr>
      <w:r w:rsidRPr="00A141C2">
        <w:rPr>
          <w:rFonts w:asciiTheme="minorHAnsi" w:hAnsiTheme="minorHAnsi"/>
          <w:b/>
          <w:bCs/>
        </w:rPr>
        <w:t>French</w:t>
      </w:r>
      <w:r w:rsidRPr="00A141C2">
        <w:rPr>
          <w:rFonts w:asciiTheme="minorHAnsi" w:hAnsiTheme="minorHAnsi"/>
          <w:b/>
        </w:rPr>
        <w:t xml:space="preserve"> </w:t>
      </w:r>
      <w:r w:rsidRPr="00A141C2">
        <w:rPr>
          <w:rFonts w:asciiTheme="minorHAnsi" w:hAnsiTheme="minorHAnsi"/>
          <w:b/>
          <w:bCs/>
        </w:rPr>
        <w:t>8</w:t>
      </w:r>
      <w:r>
        <w:rPr>
          <w:rFonts w:asciiTheme="minorHAnsi" w:hAnsiTheme="minorHAnsi"/>
          <w:b/>
          <w:bCs/>
        </w:rPr>
        <w:t xml:space="preserve"> Honors</w:t>
      </w:r>
      <w:r w:rsidRPr="00A141C2">
        <w:rPr>
          <w:rFonts w:asciiTheme="minorHAnsi" w:hAnsiTheme="minorHAnsi"/>
          <w:b/>
        </w:rPr>
        <w:tab/>
      </w:r>
      <w:r w:rsidRPr="00A141C2">
        <w:rPr>
          <w:rFonts w:asciiTheme="minorHAnsi" w:hAnsiTheme="minorHAnsi"/>
          <w:b/>
        </w:rPr>
        <w:tab/>
      </w:r>
      <w:r>
        <w:rPr>
          <w:rFonts w:asciiTheme="minorHAnsi" w:hAnsiTheme="minorHAnsi"/>
          <w:b/>
        </w:rPr>
        <w:tab/>
      </w:r>
      <w:r w:rsidRPr="00A141C2">
        <w:rPr>
          <w:rFonts w:asciiTheme="minorHAnsi" w:hAnsiTheme="minorHAnsi"/>
          <w:b/>
        </w:rPr>
        <w:t>…MS9230</w:t>
      </w:r>
      <w:r w:rsidRPr="00A141C2">
        <w:rPr>
          <w:rFonts w:asciiTheme="minorHAnsi" w:hAnsiTheme="minorHAnsi"/>
          <w:b/>
        </w:rPr>
        <w:tab/>
      </w:r>
    </w:p>
    <w:p w14:paraId="5BEE3CF2" w14:textId="77777777" w:rsidR="009B5281" w:rsidRPr="00A141C2" w:rsidRDefault="009B5281" w:rsidP="009B5281">
      <w:pPr>
        <w:jc w:val="both"/>
        <w:rPr>
          <w:rFonts w:asciiTheme="minorHAnsi" w:hAnsiTheme="minorHAnsi"/>
          <w:b/>
        </w:rPr>
      </w:pPr>
      <w:r w:rsidRPr="00A141C2">
        <w:rPr>
          <w:rFonts w:asciiTheme="minorHAnsi" w:hAnsiTheme="minorHAnsi"/>
          <w:b/>
        </w:rPr>
        <w:t>Spanish 8</w:t>
      </w:r>
      <w:r>
        <w:rPr>
          <w:rFonts w:asciiTheme="minorHAnsi" w:hAnsiTheme="minorHAnsi"/>
          <w:b/>
        </w:rPr>
        <w:t xml:space="preserve"> Honors</w:t>
      </w:r>
      <w:r w:rsidRPr="00A141C2">
        <w:rPr>
          <w:rFonts w:asciiTheme="minorHAnsi" w:hAnsiTheme="minorHAnsi"/>
          <w:b/>
        </w:rPr>
        <w:tab/>
      </w:r>
      <w:r w:rsidRPr="00A141C2">
        <w:rPr>
          <w:rFonts w:asciiTheme="minorHAnsi" w:hAnsiTheme="minorHAnsi"/>
          <w:b/>
        </w:rPr>
        <w:tab/>
      </w:r>
      <w:r>
        <w:rPr>
          <w:rFonts w:asciiTheme="minorHAnsi" w:hAnsiTheme="minorHAnsi"/>
          <w:b/>
        </w:rPr>
        <w:tab/>
      </w:r>
      <w:r w:rsidRPr="00A141C2">
        <w:rPr>
          <w:rFonts w:asciiTheme="minorHAnsi" w:hAnsiTheme="minorHAnsi"/>
          <w:b/>
        </w:rPr>
        <w:t>…MS9530</w:t>
      </w:r>
      <w:r w:rsidRPr="00A141C2">
        <w:rPr>
          <w:rFonts w:asciiTheme="minorHAnsi" w:hAnsiTheme="minorHAnsi"/>
          <w:b/>
        </w:rPr>
        <w:tab/>
      </w:r>
    </w:p>
    <w:p w14:paraId="1F7F4B0C" w14:textId="745A4869" w:rsidR="009B5281" w:rsidRPr="009B5281" w:rsidRDefault="009B5281" w:rsidP="009B5281">
      <w:pPr>
        <w:jc w:val="both"/>
        <w:rPr>
          <w:rFonts w:asciiTheme="minorHAnsi" w:hAnsiTheme="minorHAnsi"/>
          <w:b/>
        </w:rPr>
      </w:pPr>
      <w:r w:rsidRPr="00A141C2">
        <w:rPr>
          <w:rFonts w:asciiTheme="minorHAnsi" w:hAnsiTheme="minorHAnsi"/>
          <w:b/>
        </w:rPr>
        <w:t>Chinese (Mandarin) 8</w:t>
      </w:r>
      <w:r>
        <w:rPr>
          <w:rFonts w:asciiTheme="minorHAnsi" w:hAnsiTheme="minorHAnsi"/>
          <w:b/>
        </w:rPr>
        <w:t xml:space="preserve"> Honors</w:t>
      </w:r>
      <w:r w:rsidRPr="00A141C2">
        <w:rPr>
          <w:rFonts w:asciiTheme="minorHAnsi" w:hAnsiTheme="minorHAnsi"/>
          <w:b/>
        </w:rPr>
        <w:tab/>
        <w:t>…MS9730</w:t>
      </w:r>
    </w:p>
    <w:p w14:paraId="716ED948" w14:textId="77777777" w:rsidR="009B5281" w:rsidRPr="00554183" w:rsidRDefault="009B5281" w:rsidP="009B5281">
      <w:pPr>
        <w:jc w:val="both"/>
        <w:rPr>
          <w:rFonts w:asciiTheme="minorHAnsi" w:hAnsiTheme="minorHAnsi"/>
          <w:sz w:val="20"/>
        </w:rPr>
      </w:pPr>
      <w:r w:rsidRPr="00554183">
        <w:rPr>
          <w:rFonts w:asciiTheme="minorHAnsi" w:hAnsiTheme="minorHAnsi"/>
          <w:sz w:val="20"/>
        </w:rPr>
        <w:t>Credits:</w:t>
      </w:r>
      <w:r w:rsidRPr="00554183">
        <w:rPr>
          <w:rFonts w:asciiTheme="minorHAnsi" w:hAnsiTheme="minorHAnsi"/>
          <w:sz w:val="20"/>
        </w:rPr>
        <w:tab/>
      </w:r>
      <w:r w:rsidRPr="00554183">
        <w:rPr>
          <w:rFonts w:asciiTheme="minorHAnsi" w:hAnsiTheme="minorHAnsi"/>
          <w:sz w:val="20"/>
        </w:rPr>
        <w:tab/>
        <w:t>5</w:t>
      </w:r>
      <w:r>
        <w:rPr>
          <w:rFonts w:asciiTheme="minorHAnsi" w:hAnsiTheme="minorHAnsi"/>
          <w:sz w:val="20"/>
        </w:rPr>
        <w:tab/>
      </w:r>
      <w:r>
        <w:rPr>
          <w:rFonts w:asciiTheme="minorHAnsi" w:hAnsiTheme="minorHAnsi"/>
          <w:sz w:val="20"/>
        </w:rPr>
        <w:tab/>
      </w:r>
      <w:r w:rsidRPr="00554183">
        <w:rPr>
          <w:rFonts w:asciiTheme="minorHAnsi" w:hAnsiTheme="minorHAnsi"/>
          <w:sz w:val="20"/>
        </w:rPr>
        <w:t>Grade Level:</w:t>
      </w:r>
      <w:r w:rsidRPr="00554183">
        <w:rPr>
          <w:rFonts w:asciiTheme="minorHAnsi" w:hAnsiTheme="minorHAnsi"/>
          <w:sz w:val="20"/>
        </w:rPr>
        <w:tab/>
        <w:t>8</w:t>
      </w:r>
    </w:p>
    <w:p w14:paraId="44929BC3" w14:textId="77777777" w:rsidR="009B5281" w:rsidRPr="00554183" w:rsidRDefault="009B5281" w:rsidP="009B5281">
      <w:pPr>
        <w:jc w:val="both"/>
        <w:rPr>
          <w:rFonts w:asciiTheme="minorHAnsi" w:hAnsiTheme="minorHAnsi"/>
          <w:sz w:val="20"/>
        </w:rPr>
      </w:pPr>
      <w:r w:rsidRPr="00554183">
        <w:rPr>
          <w:rFonts w:asciiTheme="minorHAnsi" w:hAnsiTheme="minorHAnsi"/>
          <w:sz w:val="20"/>
        </w:rPr>
        <w:t xml:space="preserve">Prerequisite: </w:t>
      </w:r>
      <w:r w:rsidRPr="00554183">
        <w:rPr>
          <w:rFonts w:asciiTheme="minorHAnsi" w:hAnsiTheme="minorHAnsi"/>
          <w:sz w:val="20"/>
        </w:rPr>
        <w:tab/>
        <w:t>This course follows successful completion of appropriate</w:t>
      </w:r>
      <w:r>
        <w:rPr>
          <w:rFonts w:asciiTheme="minorHAnsi" w:hAnsiTheme="minorHAnsi"/>
          <w:sz w:val="20"/>
        </w:rPr>
        <w:t xml:space="preserve"> world language at the 7</w:t>
      </w:r>
      <w:r w:rsidRPr="00014F9B">
        <w:rPr>
          <w:rFonts w:asciiTheme="minorHAnsi" w:hAnsiTheme="minorHAnsi"/>
          <w:sz w:val="20"/>
          <w:vertAlign w:val="superscript"/>
        </w:rPr>
        <w:t>th</w:t>
      </w:r>
      <w:r>
        <w:rPr>
          <w:rFonts w:asciiTheme="minorHAnsi" w:hAnsiTheme="minorHAnsi"/>
          <w:sz w:val="20"/>
        </w:rPr>
        <w:t xml:space="preserve"> grade</w:t>
      </w:r>
      <w:r w:rsidRPr="00554183">
        <w:rPr>
          <w:rFonts w:asciiTheme="minorHAnsi" w:hAnsiTheme="minorHAnsi"/>
          <w:sz w:val="20"/>
        </w:rPr>
        <w:t>.</w:t>
      </w:r>
    </w:p>
    <w:p w14:paraId="476E6460" w14:textId="77777777" w:rsidR="009B5281" w:rsidRPr="00014F9B" w:rsidRDefault="009B5281" w:rsidP="009B5281">
      <w:pPr>
        <w:ind w:left="1440" w:hanging="1440"/>
        <w:jc w:val="both"/>
        <w:rPr>
          <w:rFonts w:asciiTheme="minorHAnsi" w:hAnsiTheme="minorHAnsi"/>
          <w:sz w:val="20"/>
        </w:rPr>
      </w:pPr>
      <w:r w:rsidRPr="00554183">
        <w:rPr>
          <w:rFonts w:asciiTheme="minorHAnsi" w:hAnsiTheme="minorHAnsi"/>
          <w:sz w:val="20"/>
        </w:rPr>
        <w:t>Description:</w:t>
      </w:r>
      <w:r w:rsidRPr="00554183">
        <w:rPr>
          <w:rFonts w:asciiTheme="minorHAnsi" w:hAnsiTheme="minorHAnsi"/>
          <w:sz w:val="20"/>
        </w:rPr>
        <w:tab/>
      </w:r>
      <w:r w:rsidRPr="00014F9B">
        <w:rPr>
          <w:rFonts w:asciiTheme="minorHAnsi" w:hAnsiTheme="minorHAnsi"/>
          <w:sz w:val="20"/>
        </w:rPr>
        <w:t>Based on successful performance in the 6th and 7th grade World Language, students may be recommended to participate in an accelerated, honors version of the 8</w:t>
      </w:r>
      <w:r w:rsidRPr="00AA7E09">
        <w:rPr>
          <w:rFonts w:asciiTheme="minorHAnsi" w:hAnsiTheme="minorHAnsi"/>
          <w:sz w:val="20"/>
          <w:vertAlign w:val="superscript"/>
        </w:rPr>
        <w:t>th</w:t>
      </w:r>
      <w:r>
        <w:rPr>
          <w:rFonts w:asciiTheme="minorHAnsi" w:hAnsiTheme="minorHAnsi"/>
          <w:sz w:val="20"/>
        </w:rPr>
        <w:t xml:space="preserve"> </w:t>
      </w:r>
      <w:r w:rsidRPr="00014F9B">
        <w:rPr>
          <w:rFonts w:asciiTheme="minorHAnsi" w:hAnsiTheme="minorHAnsi"/>
          <w:sz w:val="20"/>
        </w:rPr>
        <w:t>grade course. The class meets five times per week, and is focused on delivering comprehensible input that will help students acquire proficiency so as to permit them to read, write and speak as they develop mastery in the core vocabulary of the target language.</w:t>
      </w:r>
    </w:p>
    <w:p w14:paraId="710D9D39" w14:textId="77777777" w:rsidR="009B5281" w:rsidRDefault="009B5281" w:rsidP="009B5281">
      <w:pPr>
        <w:jc w:val="both"/>
        <w:rPr>
          <w:rFonts w:asciiTheme="minorHAnsi" w:hAnsiTheme="minorHAnsi"/>
          <w:sz w:val="20"/>
        </w:rPr>
      </w:pPr>
    </w:p>
    <w:p w14:paraId="3255988E" w14:textId="77777777" w:rsidR="009B5281" w:rsidRPr="00014F9B" w:rsidRDefault="009B5281" w:rsidP="009B5281">
      <w:pPr>
        <w:ind w:left="1440"/>
        <w:jc w:val="both"/>
        <w:rPr>
          <w:rFonts w:asciiTheme="minorHAnsi" w:hAnsiTheme="minorHAnsi"/>
          <w:sz w:val="20"/>
        </w:rPr>
      </w:pPr>
      <w:r w:rsidRPr="00014F9B">
        <w:rPr>
          <w:rFonts w:asciiTheme="minorHAnsi" w:hAnsiTheme="minorHAnsi"/>
          <w:sz w:val="20"/>
        </w:rPr>
        <w:t>At this level students will be able to create communicative language using 200-300 of the most frequently used vocabulary words of the target language. Through the year, students will acquire sufficiency proficiency so as to permit them to read and comprehend short stories and novellas written at the novice high level. Additionally, students will speak and</w:t>
      </w:r>
      <w:r>
        <w:rPr>
          <w:rFonts w:asciiTheme="minorHAnsi" w:hAnsiTheme="minorHAnsi"/>
          <w:sz w:val="20"/>
        </w:rPr>
        <w:t xml:space="preserve"> </w:t>
      </w:r>
      <w:r w:rsidRPr="00014F9B">
        <w:rPr>
          <w:rFonts w:asciiTheme="minorHAnsi" w:hAnsiTheme="minorHAnsi"/>
          <w:sz w:val="20"/>
        </w:rPr>
        <w:t>write at a level of complexity at or beyond the novice high level.</w:t>
      </w:r>
      <w:r>
        <w:rPr>
          <w:rFonts w:asciiTheme="minorHAnsi" w:hAnsiTheme="minorHAnsi"/>
          <w:sz w:val="20"/>
        </w:rPr>
        <w:t xml:space="preserve"> </w:t>
      </w:r>
      <w:r w:rsidRPr="00014F9B">
        <w:rPr>
          <w:rFonts w:asciiTheme="minorHAnsi" w:hAnsiTheme="minorHAnsi"/>
          <w:sz w:val="20"/>
        </w:rPr>
        <w:t>These outcomes are contingent on individual aptitude and the amount of time the student has studied the target language.</w:t>
      </w:r>
    </w:p>
    <w:p w14:paraId="18CA5B60" w14:textId="77777777" w:rsidR="009B5281" w:rsidRDefault="009B5281" w:rsidP="009B5281">
      <w:pPr>
        <w:jc w:val="both"/>
        <w:rPr>
          <w:rFonts w:asciiTheme="minorHAnsi" w:hAnsiTheme="minorHAnsi"/>
          <w:sz w:val="20"/>
        </w:rPr>
      </w:pPr>
    </w:p>
    <w:p w14:paraId="262038E9" w14:textId="77777777" w:rsidR="009B5281" w:rsidRDefault="009B5281" w:rsidP="009B5281">
      <w:pPr>
        <w:ind w:left="1440" w:hanging="1440"/>
        <w:jc w:val="both"/>
        <w:rPr>
          <w:rFonts w:asciiTheme="minorHAnsi" w:hAnsiTheme="minorHAnsi"/>
          <w:sz w:val="20"/>
        </w:rPr>
      </w:pPr>
    </w:p>
    <w:p w14:paraId="3D33FD9D" w14:textId="77777777" w:rsidR="009B5281" w:rsidRDefault="009B5281" w:rsidP="009B5281">
      <w:pPr>
        <w:ind w:left="1440"/>
        <w:jc w:val="both"/>
        <w:rPr>
          <w:rFonts w:asciiTheme="minorHAnsi" w:hAnsiTheme="minorHAnsi"/>
          <w:sz w:val="20"/>
        </w:rPr>
      </w:pPr>
      <w:r w:rsidRPr="00014F9B">
        <w:rPr>
          <w:rFonts w:asciiTheme="minorHAnsi" w:hAnsiTheme="minorHAnsi"/>
          <w:sz w:val="20"/>
        </w:rPr>
        <w:t xml:space="preserve">These outcomes are contingent on individual aptitude and the amount of time the student has studied the target language. </w:t>
      </w:r>
    </w:p>
    <w:p w14:paraId="0E954801" w14:textId="77777777" w:rsidR="009B5281" w:rsidRDefault="009B5281" w:rsidP="009B5281">
      <w:pPr>
        <w:jc w:val="both"/>
        <w:rPr>
          <w:rFonts w:asciiTheme="minorHAnsi" w:hAnsiTheme="minorHAnsi"/>
          <w:sz w:val="20"/>
        </w:rPr>
      </w:pPr>
    </w:p>
    <w:p w14:paraId="0FF80B49" w14:textId="77777777" w:rsidR="009B5281" w:rsidRDefault="009B5281" w:rsidP="009B5281">
      <w:pPr>
        <w:jc w:val="both"/>
        <w:rPr>
          <w:rFonts w:asciiTheme="minorHAnsi" w:hAnsiTheme="minorHAnsi"/>
          <w:sz w:val="20"/>
        </w:rPr>
      </w:pPr>
    </w:p>
    <w:p w14:paraId="39D5967C" w14:textId="77777777" w:rsidR="009B5281" w:rsidRPr="00FF39EF" w:rsidRDefault="009B5281" w:rsidP="009B5281">
      <w:pPr>
        <w:jc w:val="both"/>
        <w:rPr>
          <w:rFonts w:asciiTheme="minorHAnsi" w:hAnsiTheme="minorHAnsi"/>
          <w:b/>
        </w:rPr>
      </w:pPr>
      <w:r>
        <w:rPr>
          <w:rFonts w:asciiTheme="minorHAnsi" w:hAnsiTheme="minorHAnsi"/>
          <w:b/>
        </w:rPr>
        <w:t>Spanish Heritage 8</w:t>
      </w:r>
      <w:r>
        <w:rPr>
          <w:rFonts w:asciiTheme="minorHAnsi" w:hAnsiTheme="minorHAnsi"/>
          <w:b/>
        </w:rPr>
        <w:tab/>
      </w:r>
      <w:r>
        <w:rPr>
          <w:rFonts w:asciiTheme="minorHAnsi" w:hAnsiTheme="minorHAnsi"/>
          <w:b/>
        </w:rPr>
        <w:tab/>
        <w:t>…MS</w:t>
      </w:r>
    </w:p>
    <w:p w14:paraId="51FAD7E8" w14:textId="77777777" w:rsidR="009B5281" w:rsidRPr="00554183" w:rsidRDefault="009B5281" w:rsidP="009B5281">
      <w:pPr>
        <w:jc w:val="both"/>
        <w:rPr>
          <w:rFonts w:asciiTheme="minorHAnsi" w:hAnsiTheme="minorHAnsi"/>
          <w:sz w:val="20"/>
        </w:rPr>
      </w:pPr>
      <w:r w:rsidRPr="00554183">
        <w:rPr>
          <w:rFonts w:asciiTheme="minorHAnsi" w:hAnsiTheme="minorHAnsi"/>
          <w:sz w:val="20"/>
        </w:rPr>
        <w:t>Credits:</w:t>
      </w:r>
      <w:r w:rsidRPr="00554183">
        <w:rPr>
          <w:rFonts w:asciiTheme="minorHAnsi" w:hAnsiTheme="minorHAnsi"/>
          <w:sz w:val="20"/>
        </w:rPr>
        <w:tab/>
      </w:r>
      <w:r w:rsidRPr="00554183">
        <w:rPr>
          <w:rFonts w:asciiTheme="minorHAnsi" w:hAnsiTheme="minorHAnsi"/>
          <w:sz w:val="20"/>
        </w:rPr>
        <w:tab/>
        <w:t>5</w:t>
      </w:r>
      <w:r>
        <w:rPr>
          <w:rFonts w:asciiTheme="minorHAnsi" w:hAnsiTheme="minorHAnsi"/>
          <w:sz w:val="20"/>
        </w:rPr>
        <w:tab/>
      </w:r>
      <w:r>
        <w:rPr>
          <w:rFonts w:asciiTheme="minorHAnsi" w:hAnsiTheme="minorHAnsi"/>
          <w:sz w:val="20"/>
        </w:rPr>
        <w:tab/>
      </w:r>
      <w:r w:rsidRPr="00554183">
        <w:rPr>
          <w:rFonts w:asciiTheme="minorHAnsi" w:hAnsiTheme="minorHAnsi"/>
          <w:sz w:val="20"/>
        </w:rPr>
        <w:t>Grade Level:</w:t>
      </w:r>
      <w:r w:rsidRPr="00554183">
        <w:rPr>
          <w:rFonts w:asciiTheme="minorHAnsi" w:hAnsiTheme="minorHAnsi"/>
          <w:sz w:val="20"/>
        </w:rPr>
        <w:tab/>
        <w:t>8</w:t>
      </w:r>
    </w:p>
    <w:p w14:paraId="1F39B65A" w14:textId="77777777" w:rsidR="009B5281" w:rsidRPr="00554183" w:rsidRDefault="009B5281" w:rsidP="009B5281">
      <w:pPr>
        <w:jc w:val="both"/>
        <w:rPr>
          <w:rFonts w:asciiTheme="minorHAnsi" w:hAnsiTheme="minorHAnsi"/>
          <w:sz w:val="20"/>
        </w:rPr>
      </w:pPr>
      <w:r w:rsidRPr="00554183">
        <w:rPr>
          <w:rFonts w:asciiTheme="minorHAnsi" w:hAnsiTheme="minorHAnsi"/>
          <w:sz w:val="20"/>
        </w:rPr>
        <w:t xml:space="preserve">Prerequisite: </w:t>
      </w:r>
      <w:r w:rsidRPr="00554183">
        <w:rPr>
          <w:rFonts w:asciiTheme="minorHAnsi" w:hAnsiTheme="minorHAnsi"/>
          <w:sz w:val="20"/>
        </w:rPr>
        <w:tab/>
      </w:r>
      <w:r>
        <w:rPr>
          <w:rFonts w:asciiTheme="minorHAnsi" w:hAnsiTheme="minorHAnsi"/>
          <w:sz w:val="20"/>
        </w:rPr>
        <w:t>Teacher Recommendation</w:t>
      </w:r>
    </w:p>
    <w:p w14:paraId="197379B5" w14:textId="262CEDF1" w:rsidR="009B5281" w:rsidRDefault="009B5281" w:rsidP="009B5281">
      <w:pPr>
        <w:ind w:left="1440" w:hanging="1440"/>
        <w:jc w:val="both"/>
        <w:rPr>
          <w:rFonts w:ascii="MS Mincho" w:eastAsia="MS Mincho" w:hAnsi="MS Mincho" w:cs="MS Mincho"/>
          <w:sz w:val="20"/>
        </w:rPr>
      </w:pPr>
      <w:r w:rsidRPr="00554183">
        <w:rPr>
          <w:rFonts w:asciiTheme="minorHAnsi" w:hAnsiTheme="minorHAnsi"/>
          <w:sz w:val="20"/>
        </w:rPr>
        <w:t>Description:</w:t>
      </w:r>
      <w:r>
        <w:rPr>
          <w:rFonts w:asciiTheme="minorHAnsi" w:hAnsiTheme="minorHAnsi"/>
          <w:sz w:val="20"/>
        </w:rPr>
        <w:tab/>
      </w:r>
      <w:r w:rsidRPr="00014F9B">
        <w:rPr>
          <w:rFonts w:asciiTheme="minorHAnsi" w:hAnsiTheme="minorHAnsi"/>
          <w:sz w:val="20"/>
        </w:rPr>
        <w:t>This course follows successful completion of appropriate world language at the 2nd level</w:t>
      </w:r>
      <w:r>
        <w:rPr>
          <w:rFonts w:asciiTheme="minorHAnsi" w:hAnsiTheme="minorHAnsi"/>
          <w:sz w:val="20"/>
        </w:rPr>
        <w:t xml:space="preserve">. It is differentiated to meet the individualized needs of Heritage Learners – i.e., students’ who have increased exposure to Spanish as a home or primary language. </w:t>
      </w:r>
    </w:p>
    <w:p w14:paraId="7E10C95A" w14:textId="77777777" w:rsidR="009B5281" w:rsidRDefault="009B5281" w:rsidP="009B5281">
      <w:pPr>
        <w:ind w:left="1440"/>
        <w:jc w:val="both"/>
        <w:rPr>
          <w:rFonts w:ascii="MS Mincho" w:eastAsia="MS Mincho" w:hAnsi="MS Mincho" w:cs="MS Mincho"/>
          <w:sz w:val="20"/>
        </w:rPr>
      </w:pPr>
    </w:p>
    <w:p w14:paraId="65096F2A" w14:textId="77777777" w:rsidR="009B5281" w:rsidRPr="00014F9B" w:rsidRDefault="009B5281" w:rsidP="009B5281">
      <w:pPr>
        <w:ind w:left="1440"/>
        <w:jc w:val="both"/>
        <w:rPr>
          <w:rFonts w:asciiTheme="minorHAnsi" w:hAnsiTheme="minorHAnsi"/>
          <w:sz w:val="20"/>
        </w:rPr>
      </w:pPr>
      <w:r w:rsidRPr="00014F9B">
        <w:rPr>
          <w:rFonts w:asciiTheme="minorHAnsi" w:hAnsiTheme="minorHAnsi"/>
          <w:sz w:val="20"/>
        </w:rPr>
        <w:t xml:space="preserve">Based on successful performance in the 6th and 7th grade World Language, </w:t>
      </w:r>
      <w:r>
        <w:rPr>
          <w:rFonts w:asciiTheme="minorHAnsi" w:hAnsiTheme="minorHAnsi"/>
          <w:sz w:val="20"/>
        </w:rPr>
        <w:t xml:space="preserve">Heritage </w:t>
      </w:r>
      <w:r w:rsidRPr="00014F9B">
        <w:rPr>
          <w:rFonts w:asciiTheme="minorHAnsi" w:hAnsiTheme="minorHAnsi"/>
          <w:sz w:val="20"/>
        </w:rPr>
        <w:t xml:space="preserve">students may be </w:t>
      </w:r>
      <w:r>
        <w:rPr>
          <w:rFonts w:asciiTheme="minorHAnsi" w:hAnsiTheme="minorHAnsi"/>
          <w:sz w:val="20"/>
        </w:rPr>
        <w:t xml:space="preserve">identified and </w:t>
      </w:r>
      <w:r w:rsidRPr="00014F9B">
        <w:rPr>
          <w:rFonts w:asciiTheme="minorHAnsi" w:hAnsiTheme="minorHAnsi"/>
          <w:sz w:val="20"/>
        </w:rPr>
        <w:t xml:space="preserve">recommended to participate in an accelerated, </w:t>
      </w:r>
      <w:r>
        <w:rPr>
          <w:rFonts w:asciiTheme="minorHAnsi" w:hAnsiTheme="minorHAnsi"/>
          <w:sz w:val="20"/>
        </w:rPr>
        <w:t>Heritage</w:t>
      </w:r>
      <w:r w:rsidRPr="00014F9B">
        <w:rPr>
          <w:rFonts w:asciiTheme="minorHAnsi" w:hAnsiTheme="minorHAnsi"/>
          <w:sz w:val="20"/>
        </w:rPr>
        <w:t xml:space="preserve"> version of the 8th grade course. The class meets five times per week, and is focused on delivering comprehensible input that will help students acquire proficiency so as to permit them to read, write and speak as they develop mastery in the core vocabulary of the target language.</w:t>
      </w:r>
    </w:p>
    <w:p w14:paraId="35FA86A2" w14:textId="77777777" w:rsidR="009B5281" w:rsidRDefault="009B5281" w:rsidP="009B5281">
      <w:pPr>
        <w:jc w:val="both"/>
        <w:rPr>
          <w:rFonts w:asciiTheme="minorHAnsi" w:hAnsiTheme="minorHAnsi"/>
          <w:sz w:val="20"/>
        </w:rPr>
      </w:pPr>
    </w:p>
    <w:p w14:paraId="670BCFAA" w14:textId="77777777" w:rsidR="009B5281" w:rsidRPr="00014F9B" w:rsidRDefault="009B5281" w:rsidP="009B5281">
      <w:pPr>
        <w:ind w:left="1440"/>
        <w:jc w:val="both"/>
        <w:rPr>
          <w:rFonts w:asciiTheme="minorHAnsi" w:hAnsiTheme="minorHAnsi"/>
          <w:sz w:val="20"/>
        </w:rPr>
      </w:pPr>
      <w:r w:rsidRPr="00014F9B">
        <w:rPr>
          <w:rFonts w:asciiTheme="minorHAnsi" w:hAnsiTheme="minorHAnsi"/>
          <w:sz w:val="20"/>
        </w:rPr>
        <w:t>At this level students will be able to create communicative language using 200-300 of the most frequently used vocabulary words of the target language. Through the year, students will acquire sufficient proficiency so as to permit them to read and comprehend short stories and novellas written at the novice high level. Additionally, students will speak and write at a level of complexity at or approaching the novice high level.</w:t>
      </w:r>
    </w:p>
    <w:p w14:paraId="4B2A8C4B" w14:textId="77777777" w:rsidR="009B5281" w:rsidRDefault="009B5281" w:rsidP="009B5281">
      <w:pPr>
        <w:ind w:left="1440" w:hanging="1440"/>
        <w:jc w:val="both"/>
        <w:rPr>
          <w:rFonts w:asciiTheme="minorHAnsi" w:hAnsiTheme="minorHAnsi"/>
          <w:sz w:val="20"/>
        </w:rPr>
      </w:pPr>
    </w:p>
    <w:p w14:paraId="3A54E36D" w14:textId="77777777" w:rsidR="009B5281" w:rsidRDefault="009B5281" w:rsidP="009B5281">
      <w:pPr>
        <w:ind w:left="1440"/>
        <w:jc w:val="both"/>
        <w:rPr>
          <w:rFonts w:asciiTheme="minorHAnsi" w:hAnsiTheme="minorHAnsi"/>
          <w:sz w:val="20"/>
        </w:rPr>
      </w:pPr>
      <w:r w:rsidRPr="00014F9B">
        <w:rPr>
          <w:rFonts w:asciiTheme="minorHAnsi" w:hAnsiTheme="minorHAnsi"/>
          <w:sz w:val="20"/>
        </w:rPr>
        <w:t xml:space="preserve">These outcomes are contingent on individual aptitude and the amount of time the student has studied the target language. </w:t>
      </w:r>
    </w:p>
    <w:p w14:paraId="65A59FB1" w14:textId="77777777" w:rsidR="009B5281" w:rsidRDefault="009B5281" w:rsidP="009B5281">
      <w:pPr>
        <w:jc w:val="both"/>
        <w:rPr>
          <w:rFonts w:asciiTheme="minorHAnsi" w:hAnsiTheme="minorHAnsi"/>
          <w:sz w:val="20"/>
        </w:rPr>
      </w:pPr>
      <w:r w:rsidRPr="00554183">
        <w:rPr>
          <w:rFonts w:asciiTheme="minorHAnsi" w:hAnsiTheme="minorHAnsi"/>
          <w:sz w:val="20"/>
        </w:rPr>
        <w:tab/>
      </w:r>
      <w:r>
        <w:rPr>
          <w:rFonts w:asciiTheme="minorHAnsi" w:hAnsiTheme="minorHAnsi"/>
          <w:sz w:val="20"/>
        </w:rPr>
        <w:br w:type="page"/>
      </w:r>
    </w:p>
    <w:p w14:paraId="1DEC3400" w14:textId="77777777" w:rsidR="009B5281" w:rsidRPr="00554183" w:rsidRDefault="009B5281" w:rsidP="009B5281">
      <w:pPr>
        <w:ind w:left="1440" w:hanging="1440"/>
        <w:jc w:val="center"/>
        <w:rPr>
          <w:rFonts w:asciiTheme="minorHAnsi" w:hAnsiTheme="minorHAnsi"/>
          <w:b/>
          <w:sz w:val="20"/>
        </w:rPr>
      </w:pPr>
      <w:r w:rsidRPr="00554183">
        <w:rPr>
          <w:rFonts w:asciiTheme="minorHAnsi" w:hAnsiTheme="minorHAnsi"/>
          <w:b/>
          <w:sz w:val="28"/>
        </w:rPr>
        <w:lastRenderedPageBreak/>
        <w:t>BILINGUAL/ESL PROGRAM</w:t>
      </w:r>
    </w:p>
    <w:p w14:paraId="0993B0A8" w14:textId="77777777" w:rsidR="009B5281" w:rsidRPr="00554183" w:rsidRDefault="009B5281" w:rsidP="009B5281">
      <w:pPr>
        <w:jc w:val="both"/>
        <w:rPr>
          <w:rFonts w:asciiTheme="minorHAnsi" w:hAnsiTheme="minorHAnsi"/>
          <w:b/>
          <w:sz w:val="20"/>
          <w:u w:val="single"/>
        </w:rPr>
      </w:pPr>
    </w:p>
    <w:p w14:paraId="01ECC98B" w14:textId="77777777" w:rsidR="009B5281" w:rsidRDefault="009B5281" w:rsidP="009B5281">
      <w:pPr>
        <w:jc w:val="both"/>
        <w:rPr>
          <w:rFonts w:asciiTheme="minorHAnsi" w:hAnsiTheme="minorHAnsi"/>
          <w:sz w:val="20"/>
        </w:rPr>
      </w:pPr>
      <w:r w:rsidRPr="00014F9B">
        <w:rPr>
          <w:rFonts w:asciiTheme="minorHAnsi" w:hAnsiTheme="minorHAnsi"/>
          <w:sz w:val="20"/>
        </w:rPr>
        <w:t>Bilingual programs are not currently offered at the middle school level. The middle schools offer ESL programs designed to promote English language acquisition and introduce English Language Learners (ELLs) to the American culture. This ESL Program is provided to students who are English Language Learners (ELLs). A student is placed in one of five (5) levels of ELL, depending upon the score achieved on the WIDA SCREENER, a New Jersey State-approved test used to assess English proficiency. Students placed in ESL courses remain in the program until they can demonstrate the prerequisite level of English language proficiency and meet the district’s established multiple exit criteria. The ESL course is taken in lieu of the Language Arts course. The ESL courses are taught entirely in English during a daily 60-minute class period. This highly-concentrated program ensures that academic language and communication skills will develop quickly, enabling ELLs to acquire the language proficiencies required for success across the curriculum.</w:t>
      </w:r>
    </w:p>
    <w:p w14:paraId="73FC88EC" w14:textId="77777777" w:rsidR="009B5281" w:rsidRDefault="009B5281" w:rsidP="009B5281">
      <w:pPr>
        <w:jc w:val="both"/>
        <w:rPr>
          <w:rFonts w:asciiTheme="minorHAnsi" w:hAnsiTheme="minorHAnsi"/>
          <w:sz w:val="20"/>
        </w:rPr>
      </w:pPr>
    </w:p>
    <w:p w14:paraId="3A1DC51E" w14:textId="77777777" w:rsidR="009B5281" w:rsidRPr="00554183" w:rsidRDefault="009B5281" w:rsidP="009B5281">
      <w:pPr>
        <w:jc w:val="both"/>
        <w:rPr>
          <w:rFonts w:asciiTheme="minorHAnsi" w:hAnsiTheme="minorHAnsi"/>
          <w:sz w:val="20"/>
        </w:rPr>
      </w:pPr>
    </w:p>
    <w:p w14:paraId="231FD25D" w14:textId="77777777" w:rsidR="009B5281" w:rsidRPr="00716A25" w:rsidRDefault="009B5281" w:rsidP="009B5281">
      <w:pPr>
        <w:jc w:val="both"/>
        <w:rPr>
          <w:rFonts w:asciiTheme="minorHAnsi" w:hAnsiTheme="minorHAnsi"/>
        </w:rPr>
      </w:pPr>
      <w:r w:rsidRPr="00716A25">
        <w:rPr>
          <w:rFonts w:asciiTheme="minorHAnsi" w:hAnsiTheme="minorHAnsi"/>
          <w:b/>
        </w:rPr>
        <w:t>English as a Second Language-Beginner Level</w:t>
      </w:r>
      <w:r w:rsidRPr="00A141C2">
        <w:rPr>
          <w:rFonts w:asciiTheme="minorHAnsi" w:hAnsiTheme="minorHAnsi"/>
          <w:b/>
        </w:rPr>
        <w:t>...MS9500</w:t>
      </w:r>
      <w:r w:rsidRPr="00716A25">
        <w:rPr>
          <w:rFonts w:asciiTheme="minorHAnsi" w:hAnsiTheme="minorHAnsi"/>
          <w:b/>
        </w:rPr>
        <w:t xml:space="preserve">         </w:t>
      </w:r>
    </w:p>
    <w:p w14:paraId="16D5F1AF" w14:textId="77777777" w:rsidR="009B5281" w:rsidRPr="00AA6A08" w:rsidRDefault="009B5281" w:rsidP="009B5281">
      <w:pPr>
        <w:rPr>
          <w:rFonts w:asciiTheme="minorHAnsi" w:hAnsiTheme="minorHAnsi"/>
          <w:sz w:val="20"/>
        </w:rPr>
      </w:pPr>
      <w:r w:rsidRPr="00AA6A08">
        <w:rPr>
          <w:rFonts w:asciiTheme="minorHAnsi" w:hAnsiTheme="minorHAnsi"/>
          <w:sz w:val="20"/>
        </w:rPr>
        <w:t>Credits:</w:t>
      </w:r>
      <w:r w:rsidRPr="00AA6A08">
        <w:rPr>
          <w:rFonts w:asciiTheme="minorHAnsi" w:hAnsiTheme="minorHAnsi"/>
          <w:sz w:val="20"/>
        </w:rPr>
        <w:tab/>
      </w:r>
      <w:r w:rsidRPr="00AA6A08">
        <w:rPr>
          <w:rFonts w:asciiTheme="minorHAnsi" w:hAnsiTheme="minorHAnsi"/>
          <w:sz w:val="20"/>
        </w:rPr>
        <w:tab/>
        <w:t>10</w:t>
      </w:r>
      <w:r>
        <w:rPr>
          <w:rFonts w:asciiTheme="minorHAnsi" w:hAnsiTheme="minorHAnsi"/>
          <w:sz w:val="20"/>
        </w:rPr>
        <w:tab/>
      </w:r>
      <w:r>
        <w:rPr>
          <w:rFonts w:asciiTheme="minorHAnsi" w:hAnsiTheme="minorHAnsi"/>
          <w:sz w:val="20"/>
        </w:rPr>
        <w:tab/>
      </w:r>
      <w:r w:rsidRPr="00AA6A08">
        <w:rPr>
          <w:rFonts w:asciiTheme="minorHAnsi" w:hAnsiTheme="minorHAnsi"/>
          <w:sz w:val="20"/>
        </w:rPr>
        <w:t xml:space="preserve">Grade Level:   </w:t>
      </w:r>
      <w:r w:rsidRPr="00AA6A08">
        <w:rPr>
          <w:rFonts w:asciiTheme="minorHAnsi" w:hAnsiTheme="minorHAnsi"/>
          <w:sz w:val="20"/>
        </w:rPr>
        <w:tab/>
        <w:t>6, 7, 8</w:t>
      </w:r>
    </w:p>
    <w:p w14:paraId="28A58D62" w14:textId="77777777" w:rsidR="009B5281" w:rsidRPr="00AA6A08" w:rsidRDefault="009B5281" w:rsidP="009B5281">
      <w:pPr>
        <w:rPr>
          <w:rFonts w:asciiTheme="minorHAnsi" w:hAnsiTheme="minorHAnsi"/>
          <w:sz w:val="20"/>
        </w:rPr>
      </w:pPr>
      <w:r w:rsidRPr="00AA6A08">
        <w:rPr>
          <w:rFonts w:asciiTheme="minorHAnsi" w:hAnsiTheme="minorHAnsi"/>
          <w:sz w:val="20"/>
        </w:rPr>
        <w:t xml:space="preserve">Prerequisite:   </w:t>
      </w:r>
      <w:r w:rsidRPr="00AA6A08">
        <w:rPr>
          <w:rFonts w:asciiTheme="minorHAnsi" w:hAnsiTheme="minorHAnsi"/>
          <w:sz w:val="20"/>
        </w:rPr>
        <w:tab/>
        <w:t>Language Proficiency Test and Teacher Recommendation</w:t>
      </w:r>
    </w:p>
    <w:p w14:paraId="722DB507" w14:textId="77777777" w:rsidR="009B5281" w:rsidRPr="00AA6A08" w:rsidRDefault="009B5281" w:rsidP="009B5281">
      <w:pPr>
        <w:ind w:left="1440" w:hanging="1440"/>
        <w:rPr>
          <w:rFonts w:asciiTheme="minorHAnsi" w:hAnsiTheme="minorHAnsi"/>
          <w:sz w:val="20"/>
        </w:rPr>
      </w:pPr>
      <w:r>
        <w:rPr>
          <w:rFonts w:asciiTheme="minorHAnsi" w:hAnsiTheme="minorHAnsi"/>
          <w:sz w:val="20"/>
        </w:rPr>
        <w:t>Description:</w:t>
      </w:r>
      <w:r>
        <w:rPr>
          <w:rFonts w:asciiTheme="minorHAnsi" w:hAnsiTheme="minorHAnsi"/>
          <w:sz w:val="20"/>
        </w:rPr>
        <w:tab/>
      </w:r>
      <w:r w:rsidRPr="00AA6A08">
        <w:rPr>
          <w:rFonts w:asciiTheme="minorHAnsi" w:hAnsiTheme="minorHAnsi"/>
          <w:sz w:val="20"/>
        </w:rPr>
        <w:t>This course meets the needs of new entrant ELL</w:t>
      </w:r>
      <w:r>
        <w:rPr>
          <w:rFonts w:asciiTheme="minorHAnsi" w:hAnsiTheme="minorHAnsi"/>
          <w:sz w:val="20"/>
        </w:rPr>
        <w:t>s wi</w:t>
      </w:r>
      <w:r w:rsidRPr="00AA6A08">
        <w:rPr>
          <w:rFonts w:asciiTheme="minorHAnsi" w:hAnsiTheme="minorHAnsi"/>
          <w:sz w:val="20"/>
        </w:rPr>
        <w:t>th the introduction of the English language and American culture.  At this level, instruction is focused on teaching survival vocabulary and skills, developing all language skills (reading, listening, writing, and speaking) with the emphasis on comprehension and social communicative competence. Students are taught the basic grammar skills to aid in the acquisition and learning of the English language. Students enrolled in this class may have studied English in their country of origin; however, they come to our school district unable to speak English. They are considered non-communicative and are unable to function in the school environment without assistance.</w:t>
      </w:r>
    </w:p>
    <w:p w14:paraId="5E86B1DF" w14:textId="77777777" w:rsidR="009B5281" w:rsidRDefault="009B5281" w:rsidP="009B5281">
      <w:pPr>
        <w:rPr>
          <w:rFonts w:asciiTheme="minorHAnsi" w:hAnsiTheme="minorHAnsi"/>
          <w:sz w:val="20"/>
        </w:rPr>
      </w:pPr>
    </w:p>
    <w:p w14:paraId="70629A3D" w14:textId="77777777" w:rsidR="009B5281" w:rsidRPr="00AA6A08" w:rsidRDefault="009B5281" w:rsidP="009B5281">
      <w:pPr>
        <w:rPr>
          <w:rFonts w:asciiTheme="minorHAnsi" w:hAnsiTheme="minorHAnsi"/>
          <w:sz w:val="20"/>
        </w:rPr>
      </w:pPr>
    </w:p>
    <w:p w14:paraId="11C41B63" w14:textId="77777777" w:rsidR="009B5281" w:rsidRPr="00716A25" w:rsidRDefault="009B5281" w:rsidP="009B5281">
      <w:pPr>
        <w:jc w:val="both"/>
        <w:rPr>
          <w:rFonts w:asciiTheme="minorHAnsi" w:hAnsiTheme="minorHAnsi"/>
        </w:rPr>
      </w:pPr>
      <w:r w:rsidRPr="00716A25">
        <w:rPr>
          <w:rFonts w:asciiTheme="minorHAnsi" w:hAnsiTheme="minorHAnsi"/>
          <w:b/>
        </w:rPr>
        <w:t>English as a Second Language -Intermediate Level (Lower</w:t>
      </w:r>
      <w:r w:rsidRPr="00A141C2">
        <w:rPr>
          <w:rFonts w:asciiTheme="minorHAnsi" w:hAnsiTheme="minorHAnsi"/>
          <w:b/>
        </w:rPr>
        <w:t>)...MS9510</w:t>
      </w:r>
      <w:r w:rsidRPr="00716A25">
        <w:rPr>
          <w:rFonts w:asciiTheme="minorHAnsi" w:hAnsiTheme="minorHAnsi"/>
          <w:b/>
        </w:rPr>
        <w:t xml:space="preserve">         </w:t>
      </w:r>
    </w:p>
    <w:p w14:paraId="2B5B56F2" w14:textId="77777777" w:rsidR="009B5281" w:rsidRPr="00AA6A08" w:rsidRDefault="009B5281" w:rsidP="009B5281">
      <w:pPr>
        <w:rPr>
          <w:rFonts w:asciiTheme="minorHAnsi" w:hAnsiTheme="minorHAnsi"/>
          <w:sz w:val="20"/>
        </w:rPr>
      </w:pPr>
      <w:r w:rsidRPr="00AA6A08">
        <w:rPr>
          <w:rFonts w:asciiTheme="minorHAnsi" w:hAnsiTheme="minorHAnsi"/>
          <w:sz w:val="20"/>
        </w:rPr>
        <w:t>Credits:</w:t>
      </w:r>
      <w:r w:rsidRPr="00AA6A08">
        <w:rPr>
          <w:rFonts w:asciiTheme="minorHAnsi" w:hAnsiTheme="minorHAnsi"/>
          <w:sz w:val="20"/>
        </w:rPr>
        <w:tab/>
      </w:r>
      <w:r w:rsidRPr="00AA6A08">
        <w:rPr>
          <w:rFonts w:asciiTheme="minorHAnsi" w:hAnsiTheme="minorHAnsi"/>
          <w:sz w:val="20"/>
        </w:rPr>
        <w:tab/>
        <w:t>10</w:t>
      </w:r>
      <w:r>
        <w:rPr>
          <w:rFonts w:asciiTheme="minorHAnsi" w:hAnsiTheme="minorHAnsi"/>
          <w:sz w:val="20"/>
        </w:rPr>
        <w:tab/>
      </w:r>
      <w:r>
        <w:rPr>
          <w:rFonts w:asciiTheme="minorHAnsi" w:hAnsiTheme="minorHAnsi"/>
          <w:sz w:val="20"/>
        </w:rPr>
        <w:tab/>
      </w:r>
      <w:r w:rsidRPr="00AA6A08">
        <w:rPr>
          <w:rFonts w:asciiTheme="minorHAnsi" w:hAnsiTheme="minorHAnsi"/>
          <w:sz w:val="20"/>
        </w:rPr>
        <w:t xml:space="preserve">Grade Level:   </w:t>
      </w:r>
      <w:r w:rsidRPr="00AA6A08">
        <w:rPr>
          <w:rFonts w:asciiTheme="minorHAnsi" w:hAnsiTheme="minorHAnsi"/>
          <w:sz w:val="20"/>
        </w:rPr>
        <w:tab/>
        <w:t>6, 7, 8</w:t>
      </w:r>
    </w:p>
    <w:p w14:paraId="6A233B4F" w14:textId="77777777" w:rsidR="009B5281" w:rsidRPr="00AA6A08" w:rsidRDefault="009B5281" w:rsidP="009B5281">
      <w:pPr>
        <w:ind w:left="1440" w:hanging="1440"/>
        <w:rPr>
          <w:rFonts w:asciiTheme="minorHAnsi" w:hAnsiTheme="minorHAnsi"/>
          <w:sz w:val="20"/>
        </w:rPr>
      </w:pPr>
      <w:r w:rsidRPr="00AA6A08">
        <w:rPr>
          <w:rFonts w:asciiTheme="minorHAnsi" w:hAnsiTheme="minorHAnsi"/>
          <w:sz w:val="20"/>
        </w:rPr>
        <w:t xml:space="preserve">Prerequisite:   </w:t>
      </w:r>
      <w:r w:rsidRPr="00AA6A08">
        <w:rPr>
          <w:rFonts w:asciiTheme="minorHAnsi" w:hAnsiTheme="minorHAnsi"/>
          <w:sz w:val="20"/>
        </w:rPr>
        <w:tab/>
        <w:t>Language Proficiency Test and Teacher Recommendation</w:t>
      </w:r>
    </w:p>
    <w:p w14:paraId="64A724C8" w14:textId="77777777" w:rsidR="009B5281" w:rsidRPr="00AA6A08" w:rsidRDefault="009B5281" w:rsidP="009B5281">
      <w:pPr>
        <w:ind w:left="1440" w:hanging="1440"/>
        <w:rPr>
          <w:rFonts w:asciiTheme="minorHAnsi" w:hAnsiTheme="minorHAnsi"/>
          <w:sz w:val="20"/>
        </w:rPr>
      </w:pPr>
      <w:r>
        <w:rPr>
          <w:rFonts w:asciiTheme="minorHAnsi" w:hAnsiTheme="minorHAnsi"/>
          <w:sz w:val="20"/>
        </w:rPr>
        <w:t>Description:</w:t>
      </w:r>
      <w:r>
        <w:rPr>
          <w:rFonts w:asciiTheme="minorHAnsi" w:hAnsiTheme="minorHAnsi"/>
          <w:sz w:val="20"/>
        </w:rPr>
        <w:tab/>
      </w:r>
      <w:r w:rsidRPr="00AA6A08">
        <w:rPr>
          <w:rFonts w:asciiTheme="minorHAnsi" w:hAnsiTheme="minorHAnsi"/>
          <w:sz w:val="20"/>
        </w:rPr>
        <w:t>This course meets the needs of students at a minimal level of competency in English.  At this level there is still great emphasis on the development of all skills, but academic language skills, as well as content curriculum, should be introduced and taught at a basic level.  It addresses the needs of students who have basic, but very limited knowledge of English. They have some social communicative skills, but their academic English skills are very poor or non-existent. The students may be newly arrived immigrants, or those who have been in the in an English-speaking country for some time.</w:t>
      </w:r>
    </w:p>
    <w:p w14:paraId="7B3AF9C0" w14:textId="77777777" w:rsidR="009B5281" w:rsidRDefault="009B5281" w:rsidP="009B5281">
      <w:pPr>
        <w:rPr>
          <w:rFonts w:asciiTheme="minorHAnsi" w:hAnsiTheme="minorHAnsi"/>
          <w:sz w:val="20"/>
        </w:rPr>
      </w:pPr>
    </w:p>
    <w:p w14:paraId="208C2693" w14:textId="77777777" w:rsidR="009B5281" w:rsidRPr="00AA6A08" w:rsidRDefault="009B5281" w:rsidP="009B5281">
      <w:pPr>
        <w:rPr>
          <w:rFonts w:asciiTheme="minorHAnsi" w:hAnsiTheme="minorHAnsi"/>
          <w:sz w:val="20"/>
        </w:rPr>
      </w:pPr>
    </w:p>
    <w:p w14:paraId="3BB09791" w14:textId="77777777" w:rsidR="009B5281" w:rsidRPr="00716A25" w:rsidRDefault="009B5281" w:rsidP="009B5281">
      <w:pPr>
        <w:jc w:val="both"/>
        <w:rPr>
          <w:rFonts w:asciiTheme="minorHAnsi" w:hAnsiTheme="minorHAnsi"/>
        </w:rPr>
      </w:pPr>
      <w:r w:rsidRPr="00716A25">
        <w:rPr>
          <w:rFonts w:asciiTheme="minorHAnsi" w:hAnsiTheme="minorHAnsi"/>
          <w:b/>
        </w:rPr>
        <w:t>English as a Second Language -Intermediate Level (Upper</w:t>
      </w:r>
      <w:r w:rsidRPr="00A141C2">
        <w:rPr>
          <w:rFonts w:asciiTheme="minorHAnsi" w:hAnsiTheme="minorHAnsi"/>
          <w:b/>
        </w:rPr>
        <w:t>)...MS9520</w:t>
      </w:r>
      <w:r w:rsidRPr="00716A25">
        <w:rPr>
          <w:rFonts w:asciiTheme="minorHAnsi" w:hAnsiTheme="minorHAnsi"/>
          <w:b/>
        </w:rPr>
        <w:t xml:space="preserve">         </w:t>
      </w:r>
    </w:p>
    <w:p w14:paraId="00B35811" w14:textId="77777777" w:rsidR="009B5281" w:rsidRPr="00AA6A08" w:rsidRDefault="009B5281" w:rsidP="009B5281">
      <w:pPr>
        <w:rPr>
          <w:rFonts w:asciiTheme="minorHAnsi" w:hAnsiTheme="minorHAnsi"/>
          <w:sz w:val="20"/>
        </w:rPr>
      </w:pPr>
      <w:r w:rsidRPr="00AA6A08">
        <w:rPr>
          <w:rFonts w:asciiTheme="minorHAnsi" w:hAnsiTheme="minorHAnsi"/>
          <w:sz w:val="20"/>
        </w:rPr>
        <w:t>Credits:</w:t>
      </w:r>
      <w:r w:rsidRPr="00AA6A08">
        <w:rPr>
          <w:rFonts w:asciiTheme="minorHAnsi" w:hAnsiTheme="minorHAnsi"/>
          <w:sz w:val="20"/>
        </w:rPr>
        <w:tab/>
      </w:r>
      <w:r w:rsidRPr="00AA6A08">
        <w:rPr>
          <w:rFonts w:asciiTheme="minorHAnsi" w:hAnsiTheme="minorHAnsi"/>
          <w:sz w:val="20"/>
        </w:rPr>
        <w:tab/>
        <w:t>10</w:t>
      </w:r>
      <w:r>
        <w:rPr>
          <w:rFonts w:asciiTheme="minorHAnsi" w:hAnsiTheme="minorHAnsi"/>
          <w:sz w:val="20"/>
        </w:rPr>
        <w:tab/>
      </w:r>
      <w:r>
        <w:rPr>
          <w:rFonts w:asciiTheme="minorHAnsi" w:hAnsiTheme="minorHAnsi"/>
          <w:sz w:val="20"/>
        </w:rPr>
        <w:tab/>
      </w:r>
      <w:r w:rsidRPr="00AA6A08">
        <w:rPr>
          <w:rFonts w:asciiTheme="minorHAnsi" w:hAnsiTheme="minorHAnsi"/>
          <w:sz w:val="20"/>
        </w:rPr>
        <w:t xml:space="preserve">Grade Level:   </w:t>
      </w:r>
      <w:r w:rsidRPr="00AA6A08">
        <w:rPr>
          <w:rFonts w:asciiTheme="minorHAnsi" w:hAnsiTheme="minorHAnsi"/>
          <w:sz w:val="20"/>
        </w:rPr>
        <w:tab/>
        <w:t>6, 7, 8</w:t>
      </w:r>
    </w:p>
    <w:p w14:paraId="7B46351A" w14:textId="77777777" w:rsidR="009B5281" w:rsidRPr="00AA6A08" w:rsidRDefault="009B5281" w:rsidP="009B5281">
      <w:pPr>
        <w:rPr>
          <w:rFonts w:asciiTheme="minorHAnsi" w:hAnsiTheme="minorHAnsi"/>
          <w:sz w:val="20"/>
        </w:rPr>
      </w:pPr>
      <w:r w:rsidRPr="00AA6A08">
        <w:rPr>
          <w:rFonts w:asciiTheme="minorHAnsi" w:hAnsiTheme="minorHAnsi"/>
          <w:sz w:val="20"/>
        </w:rPr>
        <w:t xml:space="preserve">Prerequisite:   </w:t>
      </w:r>
      <w:r w:rsidRPr="00AA6A08">
        <w:rPr>
          <w:rFonts w:asciiTheme="minorHAnsi" w:hAnsiTheme="minorHAnsi"/>
          <w:sz w:val="20"/>
        </w:rPr>
        <w:tab/>
        <w:t>Language Proficiency Test and Teacher Recommendation</w:t>
      </w:r>
    </w:p>
    <w:p w14:paraId="4F7017BD" w14:textId="77777777" w:rsidR="009B5281" w:rsidRPr="00AA6A08" w:rsidRDefault="009B5281" w:rsidP="009B5281">
      <w:pPr>
        <w:ind w:left="1440" w:hanging="1440"/>
        <w:rPr>
          <w:rFonts w:asciiTheme="minorHAnsi" w:hAnsiTheme="minorHAnsi"/>
          <w:sz w:val="20"/>
        </w:rPr>
      </w:pPr>
      <w:r>
        <w:rPr>
          <w:rFonts w:asciiTheme="minorHAnsi" w:hAnsiTheme="minorHAnsi"/>
          <w:sz w:val="20"/>
        </w:rPr>
        <w:t>Description:</w:t>
      </w:r>
      <w:r w:rsidRPr="00AA6A08" w:rsidDel="00D52269">
        <w:rPr>
          <w:rFonts w:asciiTheme="minorHAnsi" w:hAnsiTheme="minorHAnsi"/>
          <w:sz w:val="20"/>
        </w:rPr>
        <w:t xml:space="preserve"> </w:t>
      </w:r>
      <w:r>
        <w:rPr>
          <w:rFonts w:asciiTheme="minorHAnsi" w:hAnsiTheme="minorHAnsi"/>
          <w:sz w:val="20"/>
        </w:rPr>
        <w:tab/>
        <w:t>T</w:t>
      </w:r>
      <w:r w:rsidRPr="00AA6A08">
        <w:rPr>
          <w:rFonts w:asciiTheme="minorHAnsi" w:hAnsiTheme="minorHAnsi"/>
          <w:sz w:val="20"/>
        </w:rPr>
        <w:t>his course meets the needs of students at a higher level of competency in English.  Emerging reading and writing skills complement and reinforce listening and speaking skills at an intermediate level.  Students enrolled in this course must demonstrate conversational English proficiency. Classroom instruction is organized around relevant themes in American culture, history and literature.</w:t>
      </w:r>
    </w:p>
    <w:p w14:paraId="1A4B8541" w14:textId="77777777" w:rsidR="009B5281" w:rsidRDefault="009B5281" w:rsidP="009B5281">
      <w:pPr>
        <w:rPr>
          <w:rFonts w:asciiTheme="minorHAnsi" w:hAnsiTheme="minorHAnsi"/>
          <w:sz w:val="20"/>
        </w:rPr>
      </w:pPr>
    </w:p>
    <w:p w14:paraId="5E43CF0D" w14:textId="77777777" w:rsidR="009B5281" w:rsidRDefault="009B5281" w:rsidP="009B5281">
      <w:pPr>
        <w:rPr>
          <w:rFonts w:asciiTheme="minorHAnsi" w:hAnsiTheme="minorHAnsi"/>
          <w:sz w:val="20"/>
        </w:rPr>
      </w:pPr>
    </w:p>
    <w:p w14:paraId="6A6B07A7" w14:textId="77777777" w:rsidR="009B5281" w:rsidRPr="00716A25" w:rsidRDefault="009B5281" w:rsidP="009B5281">
      <w:pPr>
        <w:jc w:val="both"/>
        <w:rPr>
          <w:rFonts w:asciiTheme="minorHAnsi" w:hAnsiTheme="minorHAnsi"/>
        </w:rPr>
      </w:pPr>
      <w:r w:rsidRPr="00716A25">
        <w:rPr>
          <w:rFonts w:asciiTheme="minorHAnsi" w:hAnsiTheme="minorHAnsi"/>
          <w:b/>
        </w:rPr>
        <w:t>English as a Second Language -Advanced</w:t>
      </w:r>
      <w:r>
        <w:rPr>
          <w:rFonts w:asciiTheme="minorHAnsi" w:hAnsiTheme="minorHAnsi"/>
        </w:rPr>
        <w:t>...</w:t>
      </w:r>
      <w:r w:rsidRPr="00A141C2">
        <w:rPr>
          <w:rFonts w:asciiTheme="minorHAnsi" w:hAnsiTheme="minorHAnsi"/>
          <w:b/>
        </w:rPr>
        <w:t xml:space="preserve">MS9530  </w:t>
      </w:r>
      <w:r w:rsidRPr="00716A25">
        <w:rPr>
          <w:rFonts w:asciiTheme="minorHAnsi" w:hAnsiTheme="minorHAnsi"/>
          <w:b/>
        </w:rPr>
        <w:t xml:space="preserve">       </w:t>
      </w:r>
    </w:p>
    <w:p w14:paraId="27117B05" w14:textId="77777777" w:rsidR="009B5281" w:rsidRPr="00AA6A08" w:rsidRDefault="009B5281" w:rsidP="009B5281">
      <w:pPr>
        <w:rPr>
          <w:rFonts w:asciiTheme="minorHAnsi" w:hAnsiTheme="minorHAnsi"/>
          <w:sz w:val="20"/>
        </w:rPr>
      </w:pPr>
      <w:r w:rsidRPr="00AA6A08">
        <w:rPr>
          <w:rFonts w:asciiTheme="minorHAnsi" w:hAnsiTheme="minorHAnsi"/>
          <w:sz w:val="20"/>
        </w:rPr>
        <w:t>Credits:</w:t>
      </w:r>
      <w:r w:rsidRPr="00AA6A08">
        <w:rPr>
          <w:rFonts w:asciiTheme="minorHAnsi" w:hAnsiTheme="minorHAnsi"/>
          <w:sz w:val="20"/>
        </w:rPr>
        <w:tab/>
      </w:r>
      <w:r w:rsidRPr="00AA6A08">
        <w:rPr>
          <w:rFonts w:asciiTheme="minorHAnsi" w:hAnsiTheme="minorHAnsi"/>
          <w:sz w:val="20"/>
        </w:rPr>
        <w:tab/>
        <w:t>10</w:t>
      </w:r>
      <w:r>
        <w:rPr>
          <w:rFonts w:asciiTheme="minorHAnsi" w:hAnsiTheme="minorHAnsi"/>
          <w:sz w:val="20"/>
        </w:rPr>
        <w:tab/>
      </w:r>
      <w:r>
        <w:rPr>
          <w:rFonts w:asciiTheme="minorHAnsi" w:hAnsiTheme="minorHAnsi"/>
          <w:sz w:val="20"/>
        </w:rPr>
        <w:tab/>
      </w:r>
      <w:r w:rsidRPr="00AA6A08">
        <w:rPr>
          <w:rFonts w:asciiTheme="minorHAnsi" w:hAnsiTheme="minorHAnsi"/>
          <w:sz w:val="20"/>
        </w:rPr>
        <w:t xml:space="preserve">Grade Level:   </w:t>
      </w:r>
      <w:r w:rsidRPr="00AA6A08">
        <w:rPr>
          <w:rFonts w:asciiTheme="minorHAnsi" w:hAnsiTheme="minorHAnsi"/>
          <w:sz w:val="20"/>
        </w:rPr>
        <w:tab/>
        <w:t>6, 7, 8</w:t>
      </w:r>
    </w:p>
    <w:p w14:paraId="64A93120" w14:textId="77777777" w:rsidR="009B5281" w:rsidRPr="00AA6A08" w:rsidRDefault="009B5281" w:rsidP="009B5281">
      <w:pPr>
        <w:rPr>
          <w:rFonts w:asciiTheme="minorHAnsi" w:hAnsiTheme="minorHAnsi"/>
          <w:sz w:val="20"/>
        </w:rPr>
      </w:pPr>
      <w:r w:rsidRPr="00AA6A08">
        <w:rPr>
          <w:rFonts w:asciiTheme="minorHAnsi" w:hAnsiTheme="minorHAnsi"/>
          <w:sz w:val="20"/>
        </w:rPr>
        <w:t xml:space="preserve">Prerequisite:    </w:t>
      </w:r>
      <w:r w:rsidRPr="00AA6A08">
        <w:rPr>
          <w:rFonts w:asciiTheme="minorHAnsi" w:hAnsiTheme="minorHAnsi"/>
          <w:sz w:val="20"/>
        </w:rPr>
        <w:tab/>
        <w:t>Language Proficiency Test and Teacher Recommendation</w:t>
      </w:r>
    </w:p>
    <w:p w14:paraId="49CE8F50" w14:textId="77777777" w:rsidR="009B5281" w:rsidRPr="00AA6A08" w:rsidRDefault="009B5281" w:rsidP="009B5281">
      <w:pPr>
        <w:ind w:left="1440" w:hanging="1440"/>
        <w:rPr>
          <w:rFonts w:asciiTheme="minorHAnsi" w:hAnsiTheme="minorHAnsi"/>
          <w:sz w:val="20"/>
        </w:rPr>
      </w:pPr>
      <w:r>
        <w:rPr>
          <w:rFonts w:asciiTheme="minorHAnsi" w:hAnsiTheme="minorHAnsi"/>
          <w:sz w:val="20"/>
        </w:rPr>
        <w:t>Description:</w:t>
      </w:r>
      <w:r>
        <w:rPr>
          <w:rFonts w:asciiTheme="minorHAnsi" w:hAnsiTheme="minorHAnsi"/>
          <w:sz w:val="20"/>
        </w:rPr>
        <w:tab/>
      </w:r>
      <w:r w:rsidRPr="00AA6A08">
        <w:rPr>
          <w:rFonts w:asciiTheme="minorHAnsi" w:hAnsiTheme="minorHAnsi"/>
          <w:sz w:val="20"/>
        </w:rPr>
        <w:t>This course meets the needs of students who are at or near an advanced level of competency in English.  Listening, speaking, reading, and writing skills at a more sophisticated level are acquired.  The expectation at this level is that he/she can function well socially and academically in a second language. An increased level of proficiency is achieved though interdisciplinary, authentic activities such as journals, picture portfolios and multimedia presentations relating to American culture and traditions.  Current events and literature by famous authors are also analyzed and discussed.  Students at this level must build their confidence and desire to use the English language.</w:t>
      </w:r>
    </w:p>
    <w:p w14:paraId="145CBF1D" w14:textId="77777777" w:rsidR="009B5281" w:rsidRPr="00AA6A08" w:rsidRDefault="009B5281" w:rsidP="009B5281">
      <w:pPr>
        <w:rPr>
          <w:rFonts w:asciiTheme="minorHAnsi" w:hAnsiTheme="minorHAnsi"/>
          <w:sz w:val="20"/>
        </w:rPr>
      </w:pPr>
    </w:p>
    <w:p w14:paraId="451C8736" w14:textId="77777777" w:rsidR="009B5281" w:rsidRPr="00716A25" w:rsidRDefault="009B5281" w:rsidP="009B5281">
      <w:pPr>
        <w:rPr>
          <w:rFonts w:asciiTheme="minorHAnsi" w:hAnsiTheme="minorHAnsi"/>
        </w:rPr>
      </w:pPr>
      <w:r w:rsidRPr="00716A25">
        <w:rPr>
          <w:rFonts w:asciiTheme="minorHAnsi" w:hAnsiTheme="minorHAnsi"/>
          <w:b/>
        </w:rPr>
        <w:lastRenderedPageBreak/>
        <w:t>English as a Second Language - Full English Proficient</w:t>
      </w:r>
      <w:r>
        <w:rPr>
          <w:rFonts w:asciiTheme="minorHAnsi" w:hAnsiTheme="minorHAnsi"/>
        </w:rPr>
        <w:t>…</w:t>
      </w:r>
      <w:r w:rsidRPr="00A141C2">
        <w:rPr>
          <w:rFonts w:asciiTheme="minorHAnsi" w:hAnsiTheme="minorHAnsi"/>
          <w:b/>
        </w:rPr>
        <w:t>MS9540</w:t>
      </w:r>
    </w:p>
    <w:p w14:paraId="727C0DFD" w14:textId="77777777" w:rsidR="009B5281" w:rsidRPr="00AA6A08" w:rsidRDefault="009B5281" w:rsidP="009B5281">
      <w:pPr>
        <w:rPr>
          <w:rFonts w:asciiTheme="minorHAnsi" w:hAnsiTheme="minorHAnsi"/>
          <w:sz w:val="20"/>
        </w:rPr>
      </w:pPr>
      <w:r w:rsidRPr="00AA6A08">
        <w:rPr>
          <w:rFonts w:asciiTheme="minorHAnsi" w:hAnsiTheme="minorHAnsi"/>
          <w:sz w:val="20"/>
        </w:rPr>
        <w:t xml:space="preserve">Credits:         </w:t>
      </w:r>
      <w:r w:rsidRPr="00AA6A08">
        <w:rPr>
          <w:rFonts w:asciiTheme="minorHAnsi" w:hAnsiTheme="minorHAnsi"/>
          <w:sz w:val="20"/>
        </w:rPr>
        <w:tab/>
        <w:t>10</w:t>
      </w:r>
      <w:r>
        <w:rPr>
          <w:rFonts w:asciiTheme="minorHAnsi" w:hAnsiTheme="minorHAnsi"/>
          <w:sz w:val="20"/>
        </w:rPr>
        <w:tab/>
      </w:r>
      <w:r>
        <w:rPr>
          <w:rFonts w:asciiTheme="minorHAnsi" w:hAnsiTheme="minorHAnsi"/>
          <w:sz w:val="20"/>
        </w:rPr>
        <w:tab/>
      </w:r>
      <w:r w:rsidRPr="00AA6A08">
        <w:rPr>
          <w:rFonts w:asciiTheme="minorHAnsi" w:hAnsiTheme="minorHAnsi"/>
          <w:sz w:val="20"/>
        </w:rPr>
        <w:t xml:space="preserve">Grade Level:  </w:t>
      </w:r>
      <w:r w:rsidRPr="00AA6A08">
        <w:rPr>
          <w:rFonts w:asciiTheme="minorHAnsi" w:hAnsiTheme="minorHAnsi"/>
          <w:sz w:val="20"/>
        </w:rPr>
        <w:tab/>
        <w:t>6, 7, 8</w:t>
      </w:r>
    </w:p>
    <w:p w14:paraId="1C3187EA" w14:textId="77777777" w:rsidR="009B5281" w:rsidRPr="00AA6A08" w:rsidRDefault="009B5281" w:rsidP="009B5281">
      <w:pPr>
        <w:rPr>
          <w:rFonts w:asciiTheme="minorHAnsi" w:hAnsiTheme="minorHAnsi"/>
          <w:sz w:val="20"/>
        </w:rPr>
      </w:pPr>
      <w:r w:rsidRPr="00AA6A08">
        <w:rPr>
          <w:rFonts w:asciiTheme="minorHAnsi" w:hAnsiTheme="minorHAnsi"/>
          <w:sz w:val="20"/>
        </w:rPr>
        <w:t xml:space="preserve">Prerequisite:  </w:t>
      </w:r>
      <w:r w:rsidRPr="00AA6A08">
        <w:rPr>
          <w:rFonts w:asciiTheme="minorHAnsi" w:hAnsiTheme="minorHAnsi"/>
          <w:sz w:val="20"/>
        </w:rPr>
        <w:tab/>
        <w:t>Language Proficiency Test and Teacher recommendation</w:t>
      </w:r>
    </w:p>
    <w:p w14:paraId="3337F027" w14:textId="77777777" w:rsidR="009B5281" w:rsidRPr="00806CB8" w:rsidRDefault="009B5281" w:rsidP="009B5281">
      <w:pPr>
        <w:ind w:left="1440" w:hanging="1440"/>
        <w:jc w:val="both"/>
        <w:rPr>
          <w:rFonts w:asciiTheme="minorHAnsi" w:hAnsiTheme="minorHAnsi"/>
          <w:sz w:val="20"/>
        </w:rPr>
      </w:pPr>
      <w:r>
        <w:rPr>
          <w:rFonts w:asciiTheme="minorHAnsi" w:hAnsiTheme="minorHAnsi"/>
          <w:sz w:val="20"/>
        </w:rPr>
        <w:t>Description:</w:t>
      </w:r>
      <w:r>
        <w:rPr>
          <w:rFonts w:asciiTheme="minorHAnsi" w:hAnsiTheme="minorHAnsi"/>
          <w:sz w:val="20"/>
        </w:rPr>
        <w:tab/>
      </w:r>
      <w:r w:rsidRPr="00AA6A08">
        <w:rPr>
          <w:rFonts w:asciiTheme="minorHAnsi" w:hAnsiTheme="minorHAnsi"/>
          <w:sz w:val="20"/>
        </w:rPr>
        <w:t>This course meets the needs of students who have mastered basic listening, speaking, reading, and writing skills of the ELL Program.  Students read, investigate and complete brief research projects on the Internet. Students learn to communicate in varied social and cultural situations. They learn to negotiate solutions to problems through individual, paired or small group activities. Workplace and interdisciplinary reading connections are encouraged through the study of selected excerpts from American literature. These students are acquiring the necessary level of proficiency to function in a monolingual</w:t>
      </w:r>
      <w:r>
        <w:rPr>
          <w:rFonts w:asciiTheme="minorHAnsi" w:hAnsiTheme="minorHAnsi"/>
          <w:sz w:val="20"/>
        </w:rPr>
        <w:t>, academic English class.</w:t>
      </w:r>
    </w:p>
    <w:p w14:paraId="23CDB8C8" w14:textId="234503C7" w:rsidR="00563F70" w:rsidRPr="00EA6C06" w:rsidRDefault="00563F70" w:rsidP="009B5281">
      <w:pPr>
        <w:keepNext/>
        <w:jc w:val="center"/>
        <w:outlineLvl w:val="7"/>
        <w:rPr>
          <w:rFonts w:asciiTheme="minorHAnsi" w:hAnsiTheme="minorHAnsi" w:cstheme="minorHAnsi"/>
          <w:sz w:val="20"/>
        </w:rPr>
      </w:pPr>
    </w:p>
    <w:sectPr w:rsidR="00563F70" w:rsidRPr="00EA6C06" w:rsidSect="00014F9B">
      <w:footerReference w:type="defaul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BBC74" w14:textId="77777777" w:rsidR="00F80C30" w:rsidRDefault="00F80C30">
      <w:r>
        <w:separator/>
      </w:r>
    </w:p>
  </w:endnote>
  <w:endnote w:type="continuationSeparator" w:id="0">
    <w:p w14:paraId="6276C475" w14:textId="77777777" w:rsidR="00F80C30" w:rsidRDefault="00F8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1000887" w:usb1="090E0000" w:usb2="00000010" w:usb3="00000000" w:csb0="0025003B"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0C759" w14:textId="72A249BF" w:rsidR="00EB0DA8" w:rsidRDefault="00EB0DA8">
    <w:pPr>
      <w:pStyle w:val="Footer"/>
      <w:jc w:val="center"/>
    </w:pPr>
  </w:p>
  <w:p w14:paraId="3AEC8669" w14:textId="77777777" w:rsidR="00EB0DA8" w:rsidRDefault="00EB0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396742"/>
      <w:docPartObj>
        <w:docPartGallery w:val="Page Numbers (Bottom of Page)"/>
        <w:docPartUnique/>
      </w:docPartObj>
    </w:sdtPr>
    <w:sdtEndPr>
      <w:rPr>
        <w:noProof/>
      </w:rPr>
    </w:sdtEndPr>
    <w:sdtContent>
      <w:p w14:paraId="0F86CA06" w14:textId="77777777" w:rsidR="00EB0DA8" w:rsidRDefault="00EB0DA8">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410101E0" w14:textId="77777777" w:rsidR="00EB0DA8" w:rsidRPr="00716A25" w:rsidRDefault="00EB0DA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9B050" w14:textId="77777777" w:rsidR="00F80C30" w:rsidRDefault="00F80C30">
      <w:r>
        <w:separator/>
      </w:r>
    </w:p>
  </w:footnote>
  <w:footnote w:type="continuationSeparator" w:id="0">
    <w:p w14:paraId="08CD43AC" w14:textId="77777777" w:rsidR="00F80C30" w:rsidRDefault="00F80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79C"/>
    <w:multiLevelType w:val="hybridMultilevel"/>
    <w:tmpl w:val="C0C02F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73A27"/>
    <w:multiLevelType w:val="singleLevel"/>
    <w:tmpl w:val="630E94D8"/>
    <w:lvl w:ilvl="0">
      <w:start w:val="1"/>
      <w:numFmt w:val="upperLetter"/>
      <w:lvlText w:val="%1."/>
      <w:lvlJc w:val="left"/>
      <w:pPr>
        <w:tabs>
          <w:tab w:val="num" w:pos="1140"/>
        </w:tabs>
        <w:ind w:left="1140" w:hanging="420"/>
      </w:pPr>
      <w:rPr>
        <w:rFonts w:hint="default"/>
      </w:rPr>
    </w:lvl>
  </w:abstractNum>
  <w:abstractNum w:abstractNumId="2" w15:restartNumberingAfterBreak="0">
    <w:nsid w:val="04683EEE"/>
    <w:multiLevelType w:val="hybridMultilevel"/>
    <w:tmpl w:val="7054CF06"/>
    <w:lvl w:ilvl="0" w:tplc="46881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82004B"/>
    <w:multiLevelType w:val="singleLevel"/>
    <w:tmpl w:val="B6102A5C"/>
    <w:lvl w:ilvl="0">
      <w:start w:val="1"/>
      <w:numFmt w:val="decimal"/>
      <w:lvlText w:val="%1."/>
      <w:lvlJc w:val="left"/>
      <w:pPr>
        <w:tabs>
          <w:tab w:val="num" w:pos="2235"/>
        </w:tabs>
        <w:ind w:left="2235" w:hanging="360"/>
      </w:pPr>
      <w:rPr>
        <w:rFonts w:hint="default"/>
      </w:rPr>
    </w:lvl>
  </w:abstractNum>
  <w:abstractNum w:abstractNumId="4" w15:restartNumberingAfterBreak="0">
    <w:nsid w:val="0A0F2445"/>
    <w:multiLevelType w:val="hybridMultilevel"/>
    <w:tmpl w:val="5AA8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A3721"/>
    <w:multiLevelType w:val="hybridMultilevel"/>
    <w:tmpl w:val="28A0C618"/>
    <w:lvl w:ilvl="0" w:tplc="FFFFFFFF">
      <w:start w:val="14"/>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15:restartNumberingAfterBreak="0">
    <w:nsid w:val="0C7E6A09"/>
    <w:multiLevelType w:val="hybridMultilevel"/>
    <w:tmpl w:val="7054CF06"/>
    <w:lvl w:ilvl="0" w:tplc="46881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C321A6"/>
    <w:multiLevelType w:val="hybridMultilevel"/>
    <w:tmpl w:val="7054CF06"/>
    <w:lvl w:ilvl="0" w:tplc="46881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2257C0"/>
    <w:multiLevelType w:val="hybridMultilevel"/>
    <w:tmpl w:val="76064D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C7447A2"/>
    <w:multiLevelType w:val="singleLevel"/>
    <w:tmpl w:val="C4B26588"/>
    <w:lvl w:ilvl="0">
      <w:start w:val="1"/>
      <w:numFmt w:val="decimal"/>
      <w:lvlText w:val="%1."/>
      <w:lvlJc w:val="left"/>
      <w:pPr>
        <w:tabs>
          <w:tab w:val="num" w:pos="780"/>
        </w:tabs>
        <w:ind w:left="780" w:hanging="360"/>
      </w:pPr>
      <w:rPr>
        <w:rFonts w:hint="default"/>
      </w:rPr>
    </w:lvl>
  </w:abstractNum>
  <w:abstractNum w:abstractNumId="10" w15:restartNumberingAfterBreak="0">
    <w:nsid w:val="1E7D6B1D"/>
    <w:multiLevelType w:val="hybridMultilevel"/>
    <w:tmpl w:val="A2287E26"/>
    <w:lvl w:ilvl="0" w:tplc="FFFFFFFF">
      <w:start w:val="1"/>
      <w:numFmt w:val="lowerLetter"/>
      <w:lvlText w:val="%1."/>
      <w:lvlJc w:val="left"/>
      <w:pPr>
        <w:tabs>
          <w:tab w:val="num" w:pos="1350"/>
        </w:tabs>
        <w:ind w:left="1350" w:hanging="360"/>
      </w:pPr>
      <w:rPr>
        <w:rFonts w:hint="default"/>
      </w:rPr>
    </w:lvl>
    <w:lvl w:ilvl="1" w:tplc="FFFFFFFF" w:tentative="1">
      <w:start w:val="1"/>
      <w:numFmt w:val="lowerLetter"/>
      <w:lvlText w:val="%2."/>
      <w:lvlJc w:val="left"/>
      <w:pPr>
        <w:tabs>
          <w:tab w:val="num" w:pos="2070"/>
        </w:tabs>
        <w:ind w:left="2070" w:hanging="360"/>
      </w:pPr>
    </w:lvl>
    <w:lvl w:ilvl="2" w:tplc="FFFFFFFF" w:tentative="1">
      <w:start w:val="1"/>
      <w:numFmt w:val="lowerRoman"/>
      <w:lvlText w:val="%3."/>
      <w:lvlJc w:val="right"/>
      <w:pPr>
        <w:tabs>
          <w:tab w:val="num" w:pos="2790"/>
        </w:tabs>
        <w:ind w:left="2790" w:hanging="180"/>
      </w:pPr>
    </w:lvl>
    <w:lvl w:ilvl="3" w:tplc="FFFFFFFF" w:tentative="1">
      <w:start w:val="1"/>
      <w:numFmt w:val="decimal"/>
      <w:lvlText w:val="%4."/>
      <w:lvlJc w:val="left"/>
      <w:pPr>
        <w:tabs>
          <w:tab w:val="num" w:pos="3510"/>
        </w:tabs>
        <w:ind w:left="3510" w:hanging="360"/>
      </w:pPr>
    </w:lvl>
    <w:lvl w:ilvl="4" w:tplc="FFFFFFFF" w:tentative="1">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11" w15:restartNumberingAfterBreak="0">
    <w:nsid w:val="2135393E"/>
    <w:multiLevelType w:val="singleLevel"/>
    <w:tmpl w:val="9E78E0E2"/>
    <w:lvl w:ilvl="0">
      <w:start w:val="1"/>
      <w:numFmt w:val="decimal"/>
      <w:lvlText w:val="%1."/>
      <w:lvlJc w:val="left"/>
      <w:pPr>
        <w:tabs>
          <w:tab w:val="num" w:pos="3240"/>
        </w:tabs>
        <w:ind w:left="3240" w:hanging="360"/>
      </w:pPr>
      <w:rPr>
        <w:rFonts w:hint="default"/>
      </w:rPr>
    </w:lvl>
  </w:abstractNum>
  <w:abstractNum w:abstractNumId="12" w15:restartNumberingAfterBreak="0">
    <w:nsid w:val="21A32E7B"/>
    <w:multiLevelType w:val="hybridMultilevel"/>
    <w:tmpl w:val="4B24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14485"/>
    <w:multiLevelType w:val="hybridMultilevel"/>
    <w:tmpl w:val="CAE0A8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82D01F9"/>
    <w:multiLevelType w:val="hybridMultilevel"/>
    <w:tmpl w:val="7054CF06"/>
    <w:lvl w:ilvl="0" w:tplc="46881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2B21D1"/>
    <w:multiLevelType w:val="hybridMultilevel"/>
    <w:tmpl w:val="7054CF06"/>
    <w:lvl w:ilvl="0" w:tplc="46881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405FDC"/>
    <w:multiLevelType w:val="singleLevel"/>
    <w:tmpl w:val="6888897E"/>
    <w:lvl w:ilvl="0">
      <w:start w:val="1"/>
      <w:numFmt w:val="upperLetter"/>
      <w:lvlText w:val="%1."/>
      <w:lvlJc w:val="left"/>
      <w:pPr>
        <w:tabs>
          <w:tab w:val="num" w:pos="420"/>
        </w:tabs>
        <w:ind w:left="420" w:hanging="420"/>
      </w:pPr>
      <w:rPr>
        <w:rFonts w:hint="default"/>
      </w:rPr>
    </w:lvl>
  </w:abstractNum>
  <w:abstractNum w:abstractNumId="17" w15:restartNumberingAfterBreak="0">
    <w:nsid w:val="31001AD1"/>
    <w:multiLevelType w:val="singleLevel"/>
    <w:tmpl w:val="E38C19A6"/>
    <w:lvl w:ilvl="0">
      <w:start w:val="1"/>
      <w:numFmt w:val="lowerLetter"/>
      <w:lvlText w:val="%1."/>
      <w:lvlJc w:val="left"/>
      <w:pPr>
        <w:tabs>
          <w:tab w:val="num" w:pos="1440"/>
        </w:tabs>
        <w:ind w:left="1440" w:hanging="360"/>
      </w:pPr>
      <w:rPr>
        <w:rFonts w:hint="default"/>
      </w:rPr>
    </w:lvl>
  </w:abstractNum>
  <w:abstractNum w:abstractNumId="18" w15:restartNumberingAfterBreak="0">
    <w:nsid w:val="326D2A67"/>
    <w:multiLevelType w:val="singleLevel"/>
    <w:tmpl w:val="5DBC8354"/>
    <w:lvl w:ilvl="0">
      <w:start w:val="14"/>
      <w:numFmt w:val="lowerLetter"/>
      <w:lvlText w:val="%1."/>
      <w:lvlJc w:val="left"/>
      <w:pPr>
        <w:tabs>
          <w:tab w:val="num" w:pos="360"/>
        </w:tabs>
        <w:ind w:left="360" w:hanging="360"/>
      </w:pPr>
    </w:lvl>
  </w:abstractNum>
  <w:abstractNum w:abstractNumId="19" w15:restartNumberingAfterBreak="0">
    <w:nsid w:val="392F6CAB"/>
    <w:multiLevelType w:val="hybridMultilevel"/>
    <w:tmpl w:val="51B887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CB5AB2"/>
    <w:multiLevelType w:val="singleLevel"/>
    <w:tmpl w:val="2D1E2654"/>
    <w:lvl w:ilvl="0">
      <w:start w:val="1"/>
      <w:numFmt w:val="decimal"/>
      <w:lvlText w:val="%1."/>
      <w:lvlJc w:val="left"/>
      <w:pPr>
        <w:tabs>
          <w:tab w:val="num" w:pos="1800"/>
        </w:tabs>
        <w:ind w:left="1800" w:hanging="360"/>
      </w:pPr>
      <w:rPr>
        <w:rFonts w:hint="default"/>
      </w:rPr>
    </w:lvl>
  </w:abstractNum>
  <w:abstractNum w:abstractNumId="21" w15:restartNumberingAfterBreak="0">
    <w:nsid w:val="3DF93EDC"/>
    <w:multiLevelType w:val="singleLevel"/>
    <w:tmpl w:val="98B258EA"/>
    <w:lvl w:ilvl="0">
      <w:start w:val="1"/>
      <w:numFmt w:val="lowerLetter"/>
      <w:lvlText w:val="%1."/>
      <w:lvlJc w:val="left"/>
      <w:pPr>
        <w:tabs>
          <w:tab w:val="num" w:pos="1080"/>
        </w:tabs>
        <w:ind w:left="1080" w:hanging="360"/>
      </w:pPr>
      <w:rPr>
        <w:rFonts w:hint="default"/>
      </w:rPr>
    </w:lvl>
  </w:abstractNum>
  <w:abstractNum w:abstractNumId="22" w15:restartNumberingAfterBreak="0">
    <w:nsid w:val="40233F30"/>
    <w:multiLevelType w:val="hybridMultilevel"/>
    <w:tmpl w:val="C0C02F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E26DA1"/>
    <w:multiLevelType w:val="hybridMultilevel"/>
    <w:tmpl w:val="E470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1637D"/>
    <w:multiLevelType w:val="hybridMultilevel"/>
    <w:tmpl w:val="60400D9E"/>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B8781C"/>
    <w:multiLevelType w:val="hybridMultilevel"/>
    <w:tmpl w:val="7054CF06"/>
    <w:lvl w:ilvl="0" w:tplc="46881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1E74B6"/>
    <w:multiLevelType w:val="hybridMultilevel"/>
    <w:tmpl w:val="5C02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50165"/>
    <w:multiLevelType w:val="hybridMultilevel"/>
    <w:tmpl w:val="DB4C9208"/>
    <w:lvl w:ilvl="0" w:tplc="B5D88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B6B15"/>
    <w:multiLevelType w:val="hybridMultilevel"/>
    <w:tmpl w:val="B46C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23A04"/>
    <w:multiLevelType w:val="hybridMultilevel"/>
    <w:tmpl w:val="F99C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17C74"/>
    <w:multiLevelType w:val="hybridMultilevel"/>
    <w:tmpl w:val="78EA36A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57EF2E8D"/>
    <w:multiLevelType w:val="hybridMultilevel"/>
    <w:tmpl w:val="228CA0B8"/>
    <w:lvl w:ilvl="0" w:tplc="F4668B0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D4D71"/>
    <w:multiLevelType w:val="hybridMultilevel"/>
    <w:tmpl w:val="89B2D53C"/>
    <w:lvl w:ilvl="0" w:tplc="C722D7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AFD64B6"/>
    <w:multiLevelType w:val="hybridMultilevel"/>
    <w:tmpl w:val="E3CCBA30"/>
    <w:lvl w:ilvl="0" w:tplc="F4668B0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4044F"/>
    <w:multiLevelType w:val="singleLevel"/>
    <w:tmpl w:val="044AD9C2"/>
    <w:lvl w:ilvl="0">
      <w:start w:val="1"/>
      <w:numFmt w:val="upperLetter"/>
      <w:lvlText w:val="%1."/>
      <w:lvlJc w:val="left"/>
      <w:pPr>
        <w:tabs>
          <w:tab w:val="num" w:pos="1140"/>
        </w:tabs>
        <w:ind w:left="1140" w:hanging="420"/>
      </w:pPr>
      <w:rPr>
        <w:rFonts w:hint="default"/>
      </w:rPr>
    </w:lvl>
  </w:abstractNum>
  <w:abstractNum w:abstractNumId="35" w15:restartNumberingAfterBreak="0">
    <w:nsid w:val="5B286185"/>
    <w:multiLevelType w:val="hybridMultilevel"/>
    <w:tmpl w:val="DEE0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4B5338"/>
    <w:multiLevelType w:val="hybridMultilevel"/>
    <w:tmpl w:val="7054CF06"/>
    <w:lvl w:ilvl="0" w:tplc="46881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185077"/>
    <w:multiLevelType w:val="hybridMultilevel"/>
    <w:tmpl w:val="7054CF06"/>
    <w:lvl w:ilvl="0" w:tplc="46881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45C7BC6"/>
    <w:multiLevelType w:val="hybridMultilevel"/>
    <w:tmpl w:val="79508758"/>
    <w:lvl w:ilvl="0" w:tplc="FFFFFFFF">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B184428"/>
    <w:multiLevelType w:val="hybridMultilevel"/>
    <w:tmpl w:val="C1545BC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6E976322"/>
    <w:multiLevelType w:val="singleLevel"/>
    <w:tmpl w:val="0409000F"/>
    <w:lvl w:ilvl="0">
      <w:start w:val="1"/>
      <w:numFmt w:val="decimal"/>
      <w:lvlText w:val="%1."/>
      <w:lvlJc w:val="left"/>
      <w:pPr>
        <w:tabs>
          <w:tab w:val="num" w:pos="360"/>
        </w:tabs>
        <w:ind w:left="360" w:hanging="360"/>
      </w:pPr>
      <w:rPr>
        <w:rFonts w:hint="default"/>
      </w:rPr>
    </w:lvl>
  </w:abstractNum>
  <w:abstractNum w:abstractNumId="41" w15:restartNumberingAfterBreak="0">
    <w:nsid w:val="6F7F242E"/>
    <w:multiLevelType w:val="singleLevel"/>
    <w:tmpl w:val="75243FDA"/>
    <w:lvl w:ilvl="0">
      <w:start w:val="1"/>
      <w:numFmt w:val="upperLetter"/>
      <w:pStyle w:val="Heading6"/>
      <w:lvlText w:val="%1."/>
      <w:lvlJc w:val="left"/>
      <w:pPr>
        <w:tabs>
          <w:tab w:val="num" w:pos="360"/>
        </w:tabs>
        <w:ind w:left="360" w:hanging="360"/>
      </w:pPr>
      <w:rPr>
        <w:rFonts w:hint="default"/>
        <w:u w:val="none"/>
      </w:rPr>
    </w:lvl>
  </w:abstractNum>
  <w:abstractNum w:abstractNumId="42" w15:restartNumberingAfterBreak="0">
    <w:nsid w:val="6FE61F2D"/>
    <w:multiLevelType w:val="hybridMultilevel"/>
    <w:tmpl w:val="7054CF06"/>
    <w:lvl w:ilvl="0" w:tplc="46881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2085E1B"/>
    <w:multiLevelType w:val="singleLevel"/>
    <w:tmpl w:val="161EEC1A"/>
    <w:lvl w:ilvl="0">
      <w:start w:val="1"/>
      <w:numFmt w:val="decimal"/>
      <w:lvlText w:val="%1."/>
      <w:lvlJc w:val="left"/>
      <w:pPr>
        <w:tabs>
          <w:tab w:val="num" w:pos="1080"/>
        </w:tabs>
        <w:ind w:left="1080" w:hanging="360"/>
      </w:pPr>
      <w:rPr>
        <w:rFonts w:hint="default"/>
      </w:rPr>
    </w:lvl>
  </w:abstractNum>
  <w:abstractNum w:abstractNumId="44" w15:restartNumberingAfterBreak="0">
    <w:nsid w:val="73751B75"/>
    <w:multiLevelType w:val="hybridMultilevel"/>
    <w:tmpl w:val="0796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7B4AC6"/>
    <w:multiLevelType w:val="hybridMultilevel"/>
    <w:tmpl w:val="B846E3D4"/>
    <w:lvl w:ilvl="0" w:tplc="FFFFFFFF">
      <w:start w:val="3"/>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7633533A"/>
    <w:multiLevelType w:val="singleLevel"/>
    <w:tmpl w:val="3170DD36"/>
    <w:lvl w:ilvl="0">
      <w:start w:val="1"/>
      <w:numFmt w:val="decimal"/>
      <w:lvlText w:val="%1."/>
      <w:lvlJc w:val="left"/>
      <w:pPr>
        <w:tabs>
          <w:tab w:val="num" w:pos="1800"/>
        </w:tabs>
        <w:ind w:left="1800" w:hanging="360"/>
      </w:pPr>
      <w:rPr>
        <w:rFonts w:hint="default"/>
      </w:rPr>
    </w:lvl>
  </w:abstractNum>
  <w:abstractNum w:abstractNumId="47" w15:restartNumberingAfterBreak="0">
    <w:nsid w:val="7AA602DB"/>
    <w:multiLevelType w:val="hybridMultilevel"/>
    <w:tmpl w:val="783AA88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1"/>
  </w:num>
  <w:num w:numId="3">
    <w:abstractNumId w:val="40"/>
  </w:num>
  <w:num w:numId="4">
    <w:abstractNumId w:val="11"/>
  </w:num>
  <w:num w:numId="5">
    <w:abstractNumId w:val="1"/>
  </w:num>
  <w:num w:numId="6">
    <w:abstractNumId w:val="34"/>
  </w:num>
  <w:num w:numId="7">
    <w:abstractNumId w:val="16"/>
  </w:num>
  <w:num w:numId="8">
    <w:abstractNumId w:val="9"/>
  </w:num>
  <w:num w:numId="9">
    <w:abstractNumId w:val="43"/>
  </w:num>
  <w:num w:numId="10">
    <w:abstractNumId w:val="17"/>
  </w:num>
  <w:num w:numId="11">
    <w:abstractNumId w:val="20"/>
  </w:num>
  <w:num w:numId="12">
    <w:abstractNumId w:val="46"/>
  </w:num>
  <w:num w:numId="13">
    <w:abstractNumId w:val="3"/>
  </w:num>
  <w:num w:numId="14">
    <w:abstractNumId w:val="21"/>
  </w:num>
  <w:num w:numId="15">
    <w:abstractNumId w:val="18"/>
  </w:num>
  <w:num w:numId="16">
    <w:abstractNumId w:val="47"/>
  </w:num>
  <w:num w:numId="17">
    <w:abstractNumId w:val="22"/>
  </w:num>
  <w:num w:numId="18">
    <w:abstractNumId w:val="0"/>
  </w:num>
  <w:num w:numId="19">
    <w:abstractNumId w:val="19"/>
  </w:num>
  <w:num w:numId="20">
    <w:abstractNumId w:val="30"/>
  </w:num>
  <w:num w:numId="21">
    <w:abstractNumId w:val="5"/>
  </w:num>
  <w:num w:numId="22">
    <w:abstractNumId w:val="41"/>
    <w:lvlOverride w:ilvl="0">
      <w:startOverride w:val="1"/>
    </w:lvlOverride>
  </w:num>
  <w:num w:numId="23">
    <w:abstractNumId w:val="10"/>
  </w:num>
  <w:num w:numId="24">
    <w:abstractNumId w:val="45"/>
  </w:num>
  <w:num w:numId="25">
    <w:abstractNumId w:val="39"/>
  </w:num>
  <w:num w:numId="26">
    <w:abstractNumId w:val="8"/>
  </w:num>
  <w:num w:numId="27">
    <w:abstractNumId w:val="27"/>
  </w:num>
  <w:num w:numId="28">
    <w:abstractNumId w:val="13"/>
  </w:num>
  <w:num w:numId="29">
    <w:abstractNumId w:val="26"/>
  </w:num>
  <w:num w:numId="30">
    <w:abstractNumId w:val="38"/>
  </w:num>
  <w:num w:numId="31">
    <w:abstractNumId w:val="4"/>
  </w:num>
  <w:num w:numId="32">
    <w:abstractNumId w:val="28"/>
  </w:num>
  <w:num w:numId="33">
    <w:abstractNumId w:val="33"/>
  </w:num>
  <w:num w:numId="34">
    <w:abstractNumId w:val="31"/>
  </w:num>
  <w:num w:numId="35">
    <w:abstractNumId w:val="29"/>
  </w:num>
  <w:num w:numId="36">
    <w:abstractNumId w:val="44"/>
  </w:num>
  <w:num w:numId="37">
    <w:abstractNumId w:val="42"/>
  </w:num>
  <w:num w:numId="38">
    <w:abstractNumId w:val="36"/>
  </w:num>
  <w:num w:numId="39">
    <w:abstractNumId w:val="32"/>
  </w:num>
  <w:num w:numId="40">
    <w:abstractNumId w:val="15"/>
  </w:num>
  <w:num w:numId="41">
    <w:abstractNumId w:val="12"/>
  </w:num>
  <w:num w:numId="42">
    <w:abstractNumId w:val="14"/>
  </w:num>
  <w:num w:numId="43">
    <w:abstractNumId w:val="37"/>
  </w:num>
  <w:num w:numId="44">
    <w:abstractNumId w:val="6"/>
  </w:num>
  <w:num w:numId="45">
    <w:abstractNumId w:val="2"/>
  </w:num>
  <w:num w:numId="46">
    <w:abstractNumId w:val="7"/>
  </w:num>
  <w:num w:numId="47">
    <w:abstractNumId w:val="25"/>
  </w:num>
  <w:num w:numId="48">
    <w:abstractNumId w:val="2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3F"/>
    <w:rsid w:val="00000440"/>
    <w:rsid w:val="000035C1"/>
    <w:rsid w:val="0001422B"/>
    <w:rsid w:val="00014F9B"/>
    <w:rsid w:val="0001629F"/>
    <w:rsid w:val="00016522"/>
    <w:rsid w:val="000230BD"/>
    <w:rsid w:val="000273F2"/>
    <w:rsid w:val="00027A0F"/>
    <w:rsid w:val="0003262A"/>
    <w:rsid w:val="00034A2B"/>
    <w:rsid w:val="0003590F"/>
    <w:rsid w:val="0003669C"/>
    <w:rsid w:val="00037262"/>
    <w:rsid w:val="00045381"/>
    <w:rsid w:val="000478D9"/>
    <w:rsid w:val="0005049C"/>
    <w:rsid w:val="00055777"/>
    <w:rsid w:val="00056843"/>
    <w:rsid w:val="00056E3B"/>
    <w:rsid w:val="000574C5"/>
    <w:rsid w:val="00062725"/>
    <w:rsid w:val="00070339"/>
    <w:rsid w:val="00071814"/>
    <w:rsid w:val="00071C70"/>
    <w:rsid w:val="0007218C"/>
    <w:rsid w:val="00076CA6"/>
    <w:rsid w:val="00081E20"/>
    <w:rsid w:val="00085A8E"/>
    <w:rsid w:val="00091E7C"/>
    <w:rsid w:val="00092163"/>
    <w:rsid w:val="0009438C"/>
    <w:rsid w:val="00095FAB"/>
    <w:rsid w:val="00096850"/>
    <w:rsid w:val="00096CED"/>
    <w:rsid w:val="000976A8"/>
    <w:rsid w:val="000A657B"/>
    <w:rsid w:val="000A6D52"/>
    <w:rsid w:val="000B02AB"/>
    <w:rsid w:val="000B23A5"/>
    <w:rsid w:val="000B3C9F"/>
    <w:rsid w:val="000B40B8"/>
    <w:rsid w:val="000B4BC2"/>
    <w:rsid w:val="000B639C"/>
    <w:rsid w:val="000B6DA1"/>
    <w:rsid w:val="000C2B0E"/>
    <w:rsid w:val="000C656F"/>
    <w:rsid w:val="000C7260"/>
    <w:rsid w:val="000D2282"/>
    <w:rsid w:val="000D5115"/>
    <w:rsid w:val="000D7AF9"/>
    <w:rsid w:val="000E0371"/>
    <w:rsid w:val="000E09BD"/>
    <w:rsid w:val="000E250A"/>
    <w:rsid w:val="000E35D7"/>
    <w:rsid w:val="000E3D58"/>
    <w:rsid w:val="000E5859"/>
    <w:rsid w:val="000E758D"/>
    <w:rsid w:val="000F5181"/>
    <w:rsid w:val="00100ABE"/>
    <w:rsid w:val="00100BFD"/>
    <w:rsid w:val="00101198"/>
    <w:rsid w:val="00101E59"/>
    <w:rsid w:val="0010528E"/>
    <w:rsid w:val="00106971"/>
    <w:rsid w:val="0011091D"/>
    <w:rsid w:val="00111D09"/>
    <w:rsid w:val="001126CD"/>
    <w:rsid w:val="00113BD8"/>
    <w:rsid w:val="00114BB7"/>
    <w:rsid w:val="00116231"/>
    <w:rsid w:val="00116621"/>
    <w:rsid w:val="00116AC5"/>
    <w:rsid w:val="001208CF"/>
    <w:rsid w:val="00122A3B"/>
    <w:rsid w:val="00123C88"/>
    <w:rsid w:val="00124202"/>
    <w:rsid w:val="00127D03"/>
    <w:rsid w:val="00130488"/>
    <w:rsid w:val="00130BEA"/>
    <w:rsid w:val="00133A49"/>
    <w:rsid w:val="0013473E"/>
    <w:rsid w:val="001362EC"/>
    <w:rsid w:val="00140045"/>
    <w:rsid w:val="00140E85"/>
    <w:rsid w:val="00145D6E"/>
    <w:rsid w:val="00146D6D"/>
    <w:rsid w:val="001528E1"/>
    <w:rsid w:val="00154F25"/>
    <w:rsid w:val="0015509C"/>
    <w:rsid w:val="001620A7"/>
    <w:rsid w:val="0016585C"/>
    <w:rsid w:val="001659E9"/>
    <w:rsid w:val="00172A05"/>
    <w:rsid w:val="00174C6F"/>
    <w:rsid w:val="00174D9B"/>
    <w:rsid w:val="0017713F"/>
    <w:rsid w:val="00182DC4"/>
    <w:rsid w:val="0019405D"/>
    <w:rsid w:val="00197375"/>
    <w:rsid w:val="001A0B2E"/>
    <w:rsid w:val="001A111E"/>
    <w:rsid w:val="001A2100"/>
    <w:rsid w:val="001A2868"/>
    <w:rsid w:val="001A4F8C"/>
    <w:rsid w:val="001A53C5"/>
    <w:rsid w:val="001B25A2"/>
    <w:rsid w:val="001B2D9B"/>
    <w:rsid w:val="001B691E"/>
    <w:rsid w:val="001B79A0"/>
    <w:rsid w:val="001C0215"/>
    <w:rsid w:val="001C05F4"/>
    <w:rsid w:val="001C1A7B"/>
    <w:rsid w:val="001C6380"/>
    <w:rsid w:val="001C6C36"/>
    <w:rsid w:val="001D0E6F"/>
    <w:rsid w:val="001D272A"/>
    <w:rsid w:val="001E252E"/>
    <w:rsid w:val="001E3F2C"/>
    <w:rsid w:val="001E4905"/>
    <w:rsid w:val="001F0D00"/>
    <w:rsid w:val="001F1402"/>
    <w:rsid w:val="001F389B"/>
    <w:rsid w:val="001F4F59"/>
    <w:rsid w:val="002004FB"/>
    <w:rsid w:val="002015D4"/>
    <w:rsid w:val="002029C7"/>
    <w:rsid w:val="0020621F"/>
    <w:rsid w:val="002105A3"/>
    <w:rsid w:val="0021667F"/>
    <w:rsid w:val="00216E36"/>
    <w:rsid w:val="00220349"/>
    <w:rsid w:val="00222540"/>
    <w:rsid w:val="002255A2"/>
    <w:rsid w:val="00227746"/>
    <w:rsid w:val="00230218"/>
    <w:rsid w:val="00230C48"/>
    <w:rsid w:val="002376C1"/>
    <w:rsid w:val="00240085"/>
    <w:rsid w:val="00241CFD"/>
    <w:rsid w:val="00244CA7"/>
    <w:rsid w:val="00244F53"/>
    <w:rsid w:val="00245811"/>
    <w:rsid w:val="00247699"/>
    <w:rsid w:val="00256592"/>
    <w:rsid w:val="00257E10"/>
    <w:rsid w:val="00261993"/>
    <w:rsid w:val="0026595D"/>
    <w:rsid w:val="00280564"/>
    <w:rsid w:val="00281D3E"/>
    <w:rsid w:val="00285C84"/>
    <w:rsid w:val="00285E04"/>
    <w:rsid w:val="00287D74"/>
    <w:rsid w:val="00290185"/>
    <w:rsid w:val="0029338E"/>
    <w:rsid w:val="002937C6"/>
    <w:rsid w:val="002A0148"/>
    <w:rsid w:val="002A2629"/>
    <w:rsid w:val="002A309D"/>
    <w:rsid w:val="002A5B65"/>
    <w:rsid w:val="002A7598"/>
    <w:rsid w:val="002B0630"/>
    <w:rsid w:val="002B1CC5"/>
    <w:rsid w:val="002B7461"/>
    <w:rsid w:val="002B7A62"/>
    <w:rsid w:val="002C0F66"/>
    <w:rsid w:val="002C2A81"/>
    <w:rsid w:val="002D235B"/>
    <w:rsid w:val="002D2943"/>
    <w:rsid w:val="002D4F60"/>
    <w:rsid w:val="002D732E"/>
    <w:rsid w:val="002E19A2"/>
    <w:rsid w:val="002E3CBD"/>
    <w:rsid w:val="002E67D4"/>
    <w:rsid w:val="00304537"/>
    <w:rsid w:val="00311532"/>
    <w:rsid w:val="00314101"/>
    <w:rsid w:val="003147A9"/>
    <w:rsid w:val="003156A1"/>
    <w:rsid w:val="00316E5F"/>
    <w:rsid w:val="00322685"/>
    <w:rsid w:val="0032277E"/>
    <w:rsid w:val="0032537E"/>
    <w:rsid w:val="003305A2"/>
    <w:rsid w:val="0033397E"/>
    <w:rsid w:val="003368B3"/>
    <w:rsid w:val="003403B9"/>
    <w:rsid w:val="00340D98"/>
    <w:rsid w:val="00346191"/>
    <w:rsid w:val="003466AE"/>
    <w:rsid w:val="00346A37"/>
    <w:rsid w:val="003477BC"/>
    <w:rsid w:val="00347A14"/>
    <w:rsid w:val="00351907"/>
    <w:rsid w:val="00353769"/>
    <w:rsid w:val="00354353"/>
    <w:rsid w:val="00356070"/>
    <w:rsid w:val="0036056C"/>
    <w:rsid w:val="00365DD3"/>
    <w:rsid w:val="00367EF7"/>
    <w:rsid w:val="0037696D"/>
    <w:rsid w:val="00383F56"/>
    <w:rsid w:val="0038621D"/>
    <w:rsid w:val="003963BA"/>
    <w:rsid w:val="003A051C"/>
    <w:rsid w:val="003A0F96"/>
    <w:rsid w:val="003A613E"/>
    <w:rsid w:val="003A6433"/>
    <w:rsid w:val="003B062D"/>
    <w:rsid w:val="003B41A5"/>
    <w:rsid w:val="003B4F74"/>
    <w:rsid w:val="003B5084"/>
    <w:rsid w:val="003B5566"/>
    <w:rsid w:val="003B734C"/>
    <w:rsid w:val="003B7E97"/>
    <w:rsid w:val="003C14E0"/>
    <w:rsid w:val="003C32EF"/>
    <w:rsid w:val="003C51E4"/>
    <w:rsid w:val="003C5549"/>
    <w:rsid w:val="003C5EF1"/>
    <w:rsid w:val="003D017D"/>
    <w:rsid w:val="003D2E1D"/>
    <w:rsid w:val="003D3964"/>
    <w:rsid w:val="003E53AC"/>
    <w:rsid w:val="003E6106"/>
    <w:rsid w:val="003E7367"/>
    <w:rsid w:val="003F0BB0"/>
    <w:rsid w:val="003F1436"/>
    <w:rsid w:val="003F50B1"/>
    <w:rsid w:val="0040063F"/>
    <w:rsid w:val="0040467A"/>
    <w:rsid w:val="00405293"/>
    <w:rsid w:val="0041326E"/>
    <w:rsid w:val="00415EA9"/>
    <w:rsid w:val="0041728D"/>
    <w:rsid w:val="00420A57"/>
    <w:rsid w:val="004234F1"/>
    <w:rsid w:val="00425091"/>
    <w:rsid w:val="00431B5B"/>
    <w:rsid w:val="00433C00"/>
    <w:rsid w:val="00436284"/>
    <w:rsid w:val="00436540"/>
    <w:rsid w:val="00440657"/>
    <w:rsid w:val="00442F88"/>
    <w:rsid w:val="00443BC1"/>
    <w:rsid w:val="00450B24"/>
    <w:rsid w:val="00452B80"/>
    <w:rsid w:val="00452F26"/>
    <w:rsid w:val="00454C51"/>
    <w:rsid w:val="0046030C"/>
    <w:rsid w:val="00463275"/>
    <w:rsid w:val="0046442F"/>
    <w:rsid w:val="00466E76"/>
    <w:rsid w:val="00467FA3"/>
    <w:rsid w:val="00470136"/>
    <w:rsid w:val="00470D8A"/>
    <w:rsid w:val="004720C5"/>
    <w:rsid w:val="00474D9F"/>
    <w:rsid w:val="004753BB"/>
    <w:rsid w:val="00476A72"/>
    <w:rsid w:val="00483C82"/>
    <w:rsid w:val="004840DA"/>
    <w:rsid w:val="004851B2"/>
    <w:rsid w:val="00486012"/>
    <w:rsid w:val="0048724E"/>
    <w:rsid w:val="00487E11"/>
    <w:rsid w:val="004925A6"/>
    <w:rsid w:val="004A4726"/>
    <w:rsid w:val="004A7E8C"/>
    <w:rsid w:val="004B0B99"/>
    <w:rsid w:val="004B1652"/>
    <w:rsid w:val="004B37F0"/>
    <w:rsid w:val="004B4BCA"/>
    <w:rsid w:val="004B71A8"/>
    <w:rsid w:val="004C0368"/>
    <w:rsid w:val="004C2CF7"/>
    <w:rsid w:val="004C5D4D"/>
    <w:rsid w:val="004D1150"/>
    <w:rsid w:val="004D3282"/>
    <w:rsid w:val="004D38AB"/>
    <w:rsid w:val="004D64A5"/>
    <w:rsid w:val="004D66C8"/>
    <w:rsid w:val="004F0361"/>
    <w:rsid w:val="004F0363"/>
    <w:rsid w:val="004F104A"/>
    <w:rsid w:val="004F7A06"/>
    <w:rsid w:val="00500F8C"/>
    <w:rsid w:val="00501296"/>
    <w:rsid w:val="00503671"/>
    <w:rsid w:val="005047E5"/>
    <w:rsid w:val="005055EA"/>
    <w:rsid w:val="005064F5"/>
    <w:rsid w:val="00506D34"/>
    <w:rsid w:val="00513283"/>
    <w:rsid w:val="005156C6"/>
    <w:rsid w:val="0051777A"/>
    <w:rsid w:val="005207C7"/>
    <w:rsid w:val="005213FA"/>
    <w:rsid w:val="0052196E"/>
    <w:rsid w:val="00524685"/>
    <w:rsid w:val="005259AF"/>
    <w:rsid w:val="00532EF2"/>
    <w:rsid w:val="00533EC0"/>
    <w:rsid w:val="0053581B"/>
    <w:rsid w:val="00535DE1"/>
    <w:rsid w:val="00537661"/>
    <w:rsid w:val="0054454F"/>
    <w:rsid w:val="00544842"/>
    <w:rsid w:val="00546833"/>
    <w:rsid w:val="00552F90"/>
    <w:rsid w:val="00554183"/>
    <w:rsid w:val="0055545D"/>
    <w:rsid w:val="00557860"/>
    <w:rsid w:val="00562957"/>
    <w:rsid w:val="00562C53"/>
    <w:rsid w:val="00563F70"/>
    <w:rsid w:val="0056734D"/>
    <w:rsid w:val="00571F8C"/>
    <w:rsid w:val="00572A55"/>
    <w:rsid w:val="00574798"/>
    <w:rsid w:val="0058123F"/>
    <w:rsid w:val="00581E57"/>
    <w:rsid w:val="0058394D"/>
    <w:rsid w:val="00587076"/>
    <w:rsid w:val="00591ADE"/>
    <w:rsid w:val="00592FFB"/>
    <w:rsid w:val="00597EEE"/>
    <w:rsid w:val="005A0E2A"/>
    <w:rsid w:val="005A38B0"/>
    <w:rsid w:val="005A4DB5"/>
    <w:rsid w:val="005A5202"/>
    <w:rsid w:val="005A536A"/>
    <w:rsid w:val="005B025C"/>
    <w:rsid w:val="005B0A88"/>
    <w:rsid w:val="005B21A8"/>
    <w:rsid w:val="005B28F9"/>
    <w:rsid w:val="005B350B"/>
    <w:rsid w:val="005B367B"/>
    <w:rsid w:val="005B3A53"/>
    <w:rsid w:val="005B78D9"/>
    <w:rsid w:val="005C6549"/>
    <w:rsid w:val="005C6ECB"/>
    <w:rsid w:val="005C6FA8"/>
    <w:rsid w:val="005C7E9A"/>
    <w:rsid w:val="005D3A93"/>
    <w:rsid w:val="005E23C6"/>
    <w:rsid w:val="005E2571"/>
    <w:rsid w:val="005E50BC"/>
    <w:rsid w:val="005F0E44"/>
    <w:rsid w:val="005F0F72"/>
    <w:rsid w:val="005F182E"/>
    <w:rsid w:val="005F3FDC"/>
    <w:rsid w:val="005F54A0"/>
    <w:rsid w:val="0060766D"/>
    <w:rsid w:val="00611C24"/>
    <w:rsid w:val="00615012"/>
    <w:rsid w:val="00615F19"/>
    <w:rsid w:val="006268EF"/>
    <w:rsid w:val="006324FC"/>
    <w:rsid w:val="00633B16"/>
    <w:rsid w:val="006440DA"/>
    <w:rsid w:val="00650CD2"/>
    <w:rsid w:val="00652BFE"/>
    <w:rsid w:val="006559F1"/>
    <w:rsid w:val="0065611E"/>
    <w:rsid w:val="0065699F"/>
    <w:rsid w:val="00657901"/>
    <w:rsid w:val="00661829"/>
    <w:rsid w:val="0066445C"/>
    <w:rsid w:val="00672BAC"/>
    <w:rsid w:val="00677C9C"/>
    <w:rsid w:val="00684358"/>
    <w:rsid w:val="00684FB8"/>
    <w:rsid w:val="006870AA"/>
    <w:rsid w:val="006908A7"/>
    <w:rsid w:val="00690A1B"/>
    <w:rsid w:val="0069116B"/>
    <w:rsid w:val="006926E6"/>
    <w:rsid w:val="006A475D"/>
    <w:rsid w:val="006A4DEA"/>
    <w:rsid w:val="006B06D4"/>
    <w:rsid w:val="006C0828"/>
    <w:rsid w:val="006C293A"/>
    <w:rsid w:val="006C2EAC"/>
    <w:rsid w:val="006C58AD"/>
    <w:rsid w:val="006C6BD1"/>
    <w:rsid w:val="006E15A9"/>
    <w:rsid w:val="006F020A"/>
    <w:rsid w:val="006F1CBA"/>
    <w:rsid w:val="006F1EDF"/>
    <w:rsid w:val="006F3BAD"/>
    <w:rsid w:val="006F4475"/>
    <w:rsid w:val="00704549"/>
    <w:rsid w:val="007049DF"/>
    <w:rsid w:val="00704ADF"/>
    <w:rsid w:val="007051D7"/>
    <w:rsid w:val="0070585D"/>
    <w:rsid w:val="007069E0"/>
    <w:rsid w:val="00710D58"/>
    <w:rsid w:val="00711B82"/>
    <w:rsid w:val="007120DF"/>
    <w:rsid w:val="00714D0D"/>
    <w:rsid w:val="00716A25"/>
    <w:rsid w:val="00720DA7"/>
    <w:rsid w:val="00722D30"/>
    <w:rsid w:val="00722DDA"/>
    <w:rsid w:val="007245CA"/>
    <w:rsid w:val="00724805"/>
    <w:rsid w:val="007253E0"/>
    <w:rsid w:val="00726E1E"/>
    <w:rsid w:val="00732F0A"/>
    <w:rsid w:val="00737B58"/>
    <w:rsid w:val="00741E8F"/>
    <w:rsid w:val="007422CB"/>
    <w:rsid w:val="00742B9D"/>
    <w:rsid w:val="00747BD8"/>
    <w:rsid w:val="007535D7"/>
    <w:rsid w:val="007555D9"/>
    <w:rsid w:val="00757B92"/>
    <w:rsid w:val="007616A0"/>
    <w:rsid w:val="0076399B"/>
    <w:rsid w:val="00765E87"/>
    <w:rsid w:val="00770B23"/>
    <w:rsid w:val="00771A6D"/>
    <w:rsid w:val="00773E94"/>
    <w:rsid w:val="00775D2D"/>
    <w:rsid w:val="00780854"/>
    <w:rsid w:val="0078422E"/>
    <w:rsid w:val="0078644A"/>
    <w:rsid w:val="007919CC"/>
    <w:rsid w:val="007930D5"/>
    <w:rsid w:val="00795E4A"/>
    <w:rsid w:val="007A7BD9"/>
    <w:rsid w:val="007B03E1"/>
    <w:rsid w:val="007B0601"/>
    <w:rsid w:val="007B0F96"/>
    <w:rsid w:val="007B422F"/>
    <w:rsid w:val="007C0962"/>
    <w:rsid w:val="007C33FA"/>
    <w:rsid w:val="007C3DC2"/>
    <w:rsid w:val="007C47A1"/>
    <w:rsid w:val="007D5FB6"/>
    <w:rsid w:val="007E45CE"/>
    <w:rsid w:val="007E6229"/>
    <w:rsid w:val="007E7D6F"/>
    <w:rsid w:val="007F09E6"/>
    <w:rsid w:val="007F2CCA"/>
    <w:rsid w:val="007F2FF8"/>
    <w:rsid w:val="00800348"/>
    <w:rsid w:val="008033BB"/>
    <w:rsid w:val="00804656"/>
    <w:rsid w:val="00806CB8"/>
    <w:rsid w:val="008072A2"/>
    <w:rsid w:val="0080744F"/>
    <w:rsid w:val="00810237"/>
    <w:rsid w:val="008127BB"/>
    <w:rsid w:val="00813248"/>
    <w:rsid w:val="00814F4A"/>
    <w:rsid w:val="008209EF"/>
    <w:rsid w:val="00826584"/>
    <w:rsid w:val="0083616B"/>
    <w:rsid w:val="00836590"/>
    <w:rsid w:val="00836CDB"/>
    <w:rsid w:val="008449CC"/>
    <w:rsid w:val="00850407"/>
    <w:rsid w:val="00854FF5"/>
    <w:rsid w:val="008602E8"/>
    <w:rsid w:val="008649DD"/>
    <w:rsid w:val="00865116"/>
    <w:rsid w:val="00865AF0"/>
    <w:rsid w:val="00867AEC"/>
    <w:rsid w:val="00871672"/>
    <w:rsid w:val="00873852"/>
    <w:rsid w:val="008810DA"/>
    <w:rsid w:val="00883738"/>
    <w:rsid w:val="00885EAC"/>
    <w:rsid w:val="00887593"/>
    <w:rsid w:val="00887919"/>
    <w:rsid w:val="00891521"/>
    <w:rsid w:val="00893326"/>
    <w:rsid w:val="00894A73"/>
    <w:rsid w:val="008966AD"/>
    <w:rsid w:val="008A0128"/>
    <w:rsid w:val="008A1BEF"/>
    <w:rsid w:val="008A6478"/>
    <w:rsid w:val="008A7952"/>
    <w:rsid w:val="008A7B16"/>
    <w:rsid w:val="008B664C"/>
    <w:rsid w:val="008C2F64"/>
    <w:rsid w:val="008C38F6"/>
    <w:rsid w:val="008C4AE8"/>
    <w:rsid w:val="008C5396"/>
    <w:rsid w:val="008C7734"/>
    <w:rsid w:val="008C78BE"/>
    <w:rsid w:val="008C7905"/>
    <w:rsid w:val="008D18A8"/>
    <w:rsid w:val="008D2437"/>
    <w:rsid w:val="008E1F6E"/>
    <w:rsid w:val="008E224B"/>
    <w:rsid w:val="008E2F44"/>
    <w:rsid w:val="008E30A7"/>
    <w:rsid w:val="008E45CD"/>
    <w:rsid w:val="008E45FB"/>
    <w:rsid w:val="008E54FB"/>
    <w:rsid w:val="008E6AE4"/>
    <w:rsid w:val="008F24B8"/>
    <w:rsid w:val="008F3D58"/>
    <w:rsid w:val="008F482E"/>
    <w:rsid w:val="009015EF"/>
    <w:rsid w:val="00904BD3"/>
    <w:rsid w:val="00904EE2"/>
    <w:rsid w:val="00906C9D"/>
    <w:rsid w:val="0091312F"/>
    <w:rsid w:val="00913824"/>
    <w:rsid w:val="00917A3D"/>
    <w:rsid w:val="0093324A"/>
    <w:rsid w:val="00941B26"/>
    <w:rsid w:val="009447F8"/>
    <w:rsid w:val="0094481D"/>
    <w:rsid w:val="00944847"/>
    <w:rsid w:val="00945ABF"/>
    <w:rsid w:val="009476A4"/>
    <w:rsid w:val="00947F91"/>
    <w:rsid w:val="009532DA"/>
    <w:rsid w:val="00957EF8"/>
    <w:rsid w:val="00961926"/>
    <w:rsid w:val="009621A1"/>
    <w:rsid w:val="00966C15"/>
    <w:rsid w:val="009672D8"/>
    <w:rsid w:val="009677FB"/>
    <w:rsid w:val="00970369"/>
    <w:rsid w:val="00971D6B"/>
    <w:rsid w:val="00976162"/>
    <w:rsid w:val="009761CC"/>
    <w:rsid w:val="00981636"/>
    <w:rsid w:val="00981F46"/>
    <w:rsid w:val="009831FC"/>
    <w:rsid w:val="00985741"/>
    <w:rsid w:val="00985BDB"/>
    <w:rsid w:val="00997D45"/>
    <w:rsid w:val="009A61C0"/>
    <w:rsid w:val="009A7A25"/>
    <w:rsid w:val="009B5281"/>
    <w:rsid w:val="009C700F"/>
    <w:rsid w:val="009C73EA"/>
    <w:rsid w:val="009D2628"/>
    <w:rsid w:val="009E001B"/>
    <w:rsid w:val="009E14CB"/>
    <w:rsid w:val="009E249A"/>
    <w:rsid w:val="009E6306"/>
    <w:rsid w:val="009E7F09"/>
    <w:rsid w:val="009F6C6F"/>
    <w:rsid w:val="009F79B9"/>
    <w:rsid w:val="00A00B94"/>
    <w:rsid w:val="00A01BD8"/>
    <w:rsid w:val="00A02B48"/>
    <w:rsid w:val="00A02B87"/>
    <w:rsid w:val="00A03BA5"/>
    <w:rsid w:val="00A07DDE"/>
    <w:rsid w:val="00A10F25"/>
    <w:rsid w:val="00A1163D"/>
    <w:rsid w:val="00A11F43"/>
    <w:rsid w:val="00A12064"/>
    <w:rsid w:val="00A139F6"/>
    <w:rsid w:val="00A141C2"/>
    <w:rsid w:val="00A1648F"/>
    <w:rsid w:val="00A165F9"/>
    <w:rsid w:val="00A223BD"/>
    <w:rsid w:val="00A25C53"/>
    <w:rsid w:val="00A26553"/>
    <w:rsid w:val="00A33768"/>
    <w:rsid w:val="00A439AC"/>
    <w:rsid w:val="00A445DC"/>
    <w:rsid w:val="00A446C1"/>
    <w:rsid w:val="00A44C63"/>
    <w:rsid w:val="00A46C06"/>
    <w:rsid w:val="00A50EC3"/>
    <w:rsid w:val="00A54F2C"/>
    <w:rsid w:val="00A56C00"/>
    <w:rsid w:val="00A61192"/>
    <w:rsid w:val="00A618C4"/>
    <w:rsid w:val="00A6743E"/>
    <w:rsid w:val="00A77F36"/>
    <w:rsid w:val="00A837DD"/>
    <w:rsid w:val="00A842D2"/>
    <w:rsid w:val="00A860F6"/>
    <w:rsid w:val="00A875AE"/>
    <w:rsid w:val="00A87BD9"/>
    <w:rsid w:val="00A9125E"/>
    <w:rsid w:val="00A927E2"/>
    <w:rsid w:val="00A94B14"/>
    <w:rsid w:val="00A94CFE"/>
    <w:rsid w:val="00A960CE"/>
    <w:rsid w:val="00A97CFE"/>
    <w:rsid w:val="00AA3323"/>
    <w:rsid w:val="00AA3897"/>
    <w:rsid w:val="00AA6A08"/>
    <w:rsid w:val="00AB07B2"/>
    <w:rsid w:val="00AB6E8E"/>
    <w:rsid w:val="00AC7076"/>
    <w:rsid w:val="00AD0B07"/>
    <w:rsid w:val="00AD1986"/>
    <w:rsid w:val="00AD2F36"/>
    <w:rsid w:val="00AD3820"/>
    <w:rsid w:val="00AD67C7"/>
    <w:rsid w:val="00AD777A"/>
    <w:rsid w:val="00AD7AA1"/>
    <w:rsid w:val="00AE1E9D"/>
    <w:rsid w:val="00AE204A"/>
    <w:rsid w:val="00AE38D2"/>
    <w:rsid w:val="00AE4DC4"/>
    <w:rsid w:val="00AE64AA"/>
    <w:rsid w:val="00AE7993"/>
    <w:rsid w:val="00AF11B7"/>
    <w:rsid w:val="00AF16B6"/>
    <w:rsid w:val="00AF3273"/>
    <w:rsid w:val="00B01BB3"/>
    <w:rsid w:val="00B056C6"/>
    <w:rsid w:val="00B0774D"/>
    <w:rsid w:val="00B20958"/>
    <w:rsid w:val="00B2589D"/>
    <w:rsid w:val="00B30840"/>
    <w:rsid w:val="00B33444"/>
    <w:rsid w:val="00B34AD1"/>
    <w:rsid w:val="00B34E40"/>
    <w:rsid w:val="00B351F5"/>
    <w:rsid w:val="00B35FFE"/>
    <w:rsid w:val="00B44AAA"/>
    <w:rsid w:val="00B452E5"/>
    <w:rsid w:val="00B4698E"/>
    <w:rsid w:val="00B561DA"/>
    <w:rsid w:val="00B56DA0"/>
    <w:rsid w:val="00B60AE9"/>
    <w:rsid w:val="00B60CEF"/>
    <w:rsid w:val="00B62E2F"/>
    <w:rsid w:val="00B71F25"/>
    <w:rsid w:val="00B731A3"/>
    <w:rsid w:val="00B741B5"/>
    <w:rsid w:val="00B748B2"/>
    <w:rsid w:val="00B74B9B"/>
    <w:rsid w:val="00B82D4D"/>
    <w:rsid w:val="00B82F4A"/>
    <w:rsid w:val="00B86DD7"/>
    <w:rsid w:val="00B94473"/>
    <w:rsid w:val="00B95798"/>
    <w:rsid w:val="00BA45E1"/>
    <w:rsid w:val="00BA4909"/>
    <w:rsid w:val="00BB0F4B"/>
    <w:rsid w:val="00BB2C6D"/>
    <w:rsid w:val="00BB5306"/>
    <w:rsid w:val="00BB53E3"/>
    <w:rsid w:val="00BB5C18"/>
    <w:rsid w:val="00BB6C23"/>
    <w:rsid w:val="00BB6DE7"/>
    <w:rsid w:val="00BD054C"/>
    <w:rsid w:val="00BD7553"/>
    <w:rsid w:val="00BD7555"/>
    <w:rsid w:val="00BD7F33"/>
    <w:rsid w:val="00BE2FBE"/>
    <w:rsid w:val="00BE3687"/>
    <w:rsid w:val="00BE3E72"/>
    <w:rsid w:val="00BE7D69"/>
    <w:rsid w:val="00BF3786"/>
    <w:rsid w:val="00C032F3"/>
    <w:rsid w:val="00C06ACF"/>
    <w:rsid w:val="00C0707E"/>
    <w:rsid w:val="00C07276"/>
    <w:rsid w:val="00C144FD"/>
    <w:rsid w:val="00C17F56"/>
    <w:rsid w:val="00C22A14"/>
    <w:rsid w:val="00C25E2D"/>
    <w:rsid w:val="00C30CEE"/>
    <w:rsid w:val="00C3269D"/>
    <w:rsid w:val="00C35FD4"/>
    <w:rsid w:val="00C37AE2"/>
    <w:rsid w:val="00C43CD7"/>
    <w:rsid w:val="00C43FE0"/>
    <w:rsid w:val="00C47B29"/>
    <w:rsid w:val="00C509F0"/>
    <w:rsid w:val="00C50DD7"/>
    <w:rsid w:val="00C54467"/>
    <w:rsid w:val="00C55A59"/>
    <w:rsid w:val="00C56445"/>
    <w:rsid w:val="00C61E7A"/>
    <w:rsid w:val="00C6322B"/>
    <w:rsid w:val="00C674C6"/>
    <w:rsid w:val="00C71599"/>
    <w:rsid w:val="00C715A0"/>
    <w:rsid w:val="00C77E91"/>
    <w:rsid w:val="00C837C6"/>
    <w:rsid w:val="00C90D18"/>
    <w:rsid w:val="00C92921"/>
    <w:rsid w:val="00C93229"/>
    <w:rsid w:val="00CA13A6"/>
    <w:rsid w:val="00CA2471"/>
    <w:rsid w:val="00CB3B4F"/>
    <w:rsid w:val="00CB464E"/>
    <w:rsid w:val="00CB74F2"/>
    <w:rsid w:val="00CB7AD9"/>
    <w:rsid w:val="00CC213B"/>
    <w:rsid w:val="00CD4184"/>
    <w:rsid w:val="00CD6254"/>
    <w:rsid w:val="00CD7C1F"/>
    <w:rsid w:val="00CE6A64"/>
    <w:rsid w:val="00CF0BE9"/>
    <w:rsid w:val="00CF0DED"/>
    <w:rsid w:val="00CF1507"/>
    <w:rsid w:val="00CF1C9B"/>
    <w:rsid w:val="00CF4E24"/>
    <w:rsid w:val="00CF5573"/>
    <w:rsid w:val="00CF5D53"/>
    <w:rsid w:val="00D005DF"/>
    <w:rsid w:val="00D00B6A"/>
    <w:rsid w:val="00D013E9"/>
    <w:rsid w:val="00D0716B"/>
    <w:rsid w:val="00D1033B"/>
    <w:rsid w:val="00D12881"/>
    <w:rsid w:val="00D15793"/>
    <w:rsid w:val="00D1633F"/>
    <w:rsid w:val="00D20D0E"/>
    <w:rsid w:val="00D21407"/>
    <w:rsid w:val="00D22163"/>
    <w:rsid w:val="00D241DB"/>
    <w:rsid w:val="00D306B1"/>
    <w:rsid w:val="00D3211A"/>
    <w:rsid w:val="00D33DAE"/>
    <w:rsid w:val="00D36021"/>
    <w:rsid w:val="00D3756B"/>
    <w:rsid w:val="00D41EF7"/>
    <w:rsid w:val="00D42BEA"/>
    <w:rsid w:val="00D46634"/>
    <w:rsid w:val="00D46EB4"/>
    <w:rsid w:val="00D52269"/>
    <w:rsid w:val="00D5400E"/>
    <w:rsid w:val="00D60AC5"/>
    <w:rsid w:val="00D628CE"/>
    <w:rsid w:val="00D67833"/>
    <w:rsid w:val="00D67C73"/>
    <w:rsid w:val="00D70A22"/>
    <w:rsid w:val="00D73AAC"/>
    <w:rsid w:val="00D74D1C"/>
    <w:rsid w:val="00D7565A"/>
    <w:rsid w:val="00D76906"/>
    <w:rsid w:val="00D8009D"/>
    <w:rsid w:val="00D80FCA"/>
    <w:rsid w:val="00D83393"/>
    <w:rsid w:val="00D834E3"/>
    <w:rsid w:val="00D83951"/>
    <w:rsid w:val="00D84DDC"/>
    <w:rsid w:val="00D9124E"/>
    <w:rsid w:val="00D977C7"/>
    <w:rsid w:val="00D978A6"/>
    <w:rsid w:val="00DA1CD5"/>
    <w:rsid w:val="00DB12A3"/>
    <w:rsid w:val="00DB1A14"/>
    <w:rsid w:val="00DB1FC3"/>
    <w:rsid w:val="00DB433D"/>
    <w:rsid w:val="00DB4FCF"/>
    <w:rsid w:val="00DB52B2"/>
    <w:rsid w:val="00DC15AE"/>
    <w:rsid w:val="00DC394E"/>
    <w:rsid w:val="00DC6C4B"/>
    <w:rsid w:val="00DD100E"/>
    <w:rsid w:val="00DD3436"/>
    <w:rsid w:val="00DD40FE"/>
    <w:rsid w:val="00DD5646"/>
    <w:rsid w:val="00DD73A9"/>
    <w:rsid w:val="00DE1A6A"/>
    <w:rsid w:val="00DE509D"/>
    <w:rsid w:val="00DE557C"/>
    <w:rsid w:val="00DE71DB"/>
    <w:rsid w:val="00DF04A2"/>
    <w:rsid w:val="00DF0AA2"/>
    <w:rsid w:val="00DF1316"/>
    <w:rsid w:val="00DF1C1F"/>
    <w:rsid w:val="00DF2514"/>
    <w:rsid w:val="00DF4C1F"/>
    <w:rsid w:val="00DF6373"/>
    <w:rsid w:val="00DF7798"/>
    <w:rsid w:val="00E01F0E"/>
    <w:rsid w:val="00E0365C"/>
    <w:rsid w:val="00E0367F"/>
    <w:rsid w:val="00E07E09"/>
    <w:rsid w:val="00E10A18"/>
    <w:rsid w:val="00E10FA8"/>
    <w:rsid w:val="00E116BB"/>
    <w:rsid w:val="00E117D7"/>
    <w:rsid w:val="00E12A67"/>
    <w:rsid w:val="00E149DC"/>
    <w:rsid w:val="00E21528"/>
    <w:rsid w:val="00E21882"/>
    <w:rsid w:val="00E22B96"/>
    <w:rsid w:val="00E23A71"/>
    <w:rsid w:val="00E24393"/>
    <w:rsid w:val="00E33319"/>
    <w:rsid w:val="00E33B2E"/>
    <w:rsid w:val="00E3421B"/>
    <w:rsid w:val="00E35BA1"/>
    <w:rsid w:val="00E40365"/>
    <w:rsid w:val="00E40802"/>
    <w:rsid w:val="00E42779"/>
    <w:rsid w:val="00E44E10"/>
    <w:rsid w:val="00E50D50"/>
    <w:rsid w:val="00E562D2"/>
    <w:rsid w:val="00E56576"/>
    <w:rsid w:val="00E57779"/>
    <w:rsid w:val="00E600A5"/>
    <w:rsid w:val="00E6085C"/>
    <w:rsid w:val="00E6364E"/>
    <w:rsid w:val="00E72116"/>
    <w:rsid w:val="00E73FBB"/>
    <w:rsid w:val="00E80BEC"/>
    <w:rsid w:val="00E83159"/>
    <w:rsid w:val="00E860B9"/>
    <w:rsid w:val="00E940C1"/>
    <w:rsid w:val="00E96BC8"/>
    <w:rsid w:val="00EA0A35"/>
    <w:rsid w:val="00EA1425"/>
    <w:rsid w:val="00EA2364"/>
    <w:rsid w:val="00EA371E"/>
    <w:rsid w:val="00EA6C06"/>
    <w:rsid w:val="00EB0DA8"/>
    <w:rsid w:val="00EB38D6"/>
    <w:rsid w:val="00EB5034"/>
    <w:rsid w:val="00EC06EE"/>
    <w:rsid w:val="00EC1BC6"/>
    <w:rsid w:val="00EC4496"/>
    <w:rsid w:val="00EC65B0"/>
    <w:rsid w:val="00ED4B69"/>
    <w:rsid w:val="00ED653D"/>
    <w:rsid w:val="00EE146C"/>
    <w:rsid w:val="00EE2B65"/>
    <w:rsid w:val="00EE43BA"/>
    <w:rsid w:val="00EE43BC"/>
    <w:rsid w:val="00EE45C4"/>
    <w:rsid w:val="00EE5098"/>
    <w:rsid w:val="00EE584E"/>
    <w:rsid w:val="00EF2576"/>
    <w:rsid w:val="00F054CA"/>
    <w:rsid w:val="00F06A27"/>
    <w:rsid w:val="00F12F58"/>
    <w:rsid w:val="00F13731"/>
    <w:rsid w:val="00F137C9"/>
    <w:rsid w:val="00F176E3"/>
    <w:rsid w:val="00F1783E"/>
    <w:rsid w:val="00F17A9C"/>
    <w:rsid w:val="00F252EC"/>
    <w:rsid w:val="00F2538A"/>
    <w:rsid w:val="00F278B2"/>
    <w:rsid w:val="00F30450"/>
    <w:rsid w:val="00F305C6"/>
    <w:rsid w:val="00F31DD4"/>
    <w:rsid w:val="00F34CC7"/>
    <w:rsid w:val="00F378E6"/>
    <w:rsid w:val="00F4477A"/>
    <w:rsid w:val="00F46855"/>
    <w:rsid w:val="00F60117"/>
    <w:rsid w:val="00F6070C"/>
    <w:rsid w:val="00F63F75"/>
    <w:rsid w:val="00F73F47"/>
    <w:rsid w:val="00F74118"/>
    <w:rsid w:val="00F74D88"/>
    <w:rsid w:val="00F75DCE"/>
    <w:rsid w:val="00F75FBD"/>
    <w:rsid w:val="00F769B8"/>
    <w:rsid w:val="00F77913"/>
    <w:rsid w:val="00F80C30"/>
    <w:rsid w:val="00F812C8"/>
    <w:rsid w:val="00F8250A"/>
    <w:rsid w:val="00F85AE3"/>
    <w:rsid w:val="00F86EAA"/>
    <w:rsid w:val="00F90FBE"/>
    <w:rsid w:val="00F9166E"/>
    <w:rsid w:val="00F92F36"/>
    <w:rsid w:val="00FA0597"/>
    <w:rsid w:val="00FA15F4"/>
    <w:rsid w:val="00FA51A6"/>
    <w:rsid w:val="00FA740E"/>
    <w:rsid w:val="00FB1AD1"/>
    <w:rsid w:val="00FB1C7B"/>
    <w:rsid w:val="00FB2B47"/>
    <w:rsid w:val="00FB4F4A"/>
    <w:rsid w:val="00FC04B2"/>
    <w:rsid w:val="00FC3995"/>
    <w:rsid w:val="00FC60E6"/>
    <w:rsid w:val="00FC64DA"/>
    <w:rsid w:val="00FD2BE2"/>
    <w:rsid w:val="00FD49E7"/>
    <w:rsid w:val="00FE2667"/>
    <w:rsid w:val="00FE73F3"/>
    <w:rsid w:val="00FF0968"/>
    <w:rsid w:val="00FF09F4"/>
    <w:rsid w:val="00FF39EF"/>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C2BA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561DA"/>
    <w:rPr>
      <w:sz w:val="24"/>
    </w:rPr>
  </w:style>
  <w:style w:type="paragraph" w:styleId="Heading1">
    <w:name w:val="heading 1"/>
    <w:basedOn w:val="Normal"/>
    <w:next w:val="Normal"/>
    <w:qFormat/>
    <w:rsid w:val="00D1633F"/>
    <w:pPr>
      <w:widowControl w:val="0"/>
      <w:overflowPunct w:val="0"/>
      <w:autoSpaceDE w:val="0"/>
      <w:autoSpaceDN w:val="0"/>
      <w:adjustRightInd w:val="0"/>
      <w:jc w:val="center"/>
      <w:outlineLvl w:val="0"/>
    </w:pPr>
    <w:rPr>
      <w:b/>
      <w:bCs/>
      <w:color w:val="000000"/>
      <w:kern w:val="30"/>
      <w:szCs w:val="24"/>
      <w:u w:val="single"/>
    </w:rPr>
  </w:style>
  <w:style w:type="paragraph" w:styleId="Heading2">
    <w:name w:val="heading 2"/>
    <w:basedOn w:val="Normal"/>
    <w:next w:val="Normal"/>
    <w:qFormat/>
    <w:rsid w:val="00D1633F"/>
    <w:pPr>
      <w:keepNext/>
      <w:outlineLvl w:val="1"/>
    </w:pPr>
    <w:rPr>
      <w:b/>
      <w:bCs/>
      <w:szCs w:val="24"/>
      <w:u w:val="single"/>
    </w:rPr>
  </w:style>
  <w:style w:type="paragraph" w:styleId="Heading3">
    <w:name w:val="heading 3"/>
    <w:basedOn w:val="Normal"/>
    <w:next w:val="Normal"/>
    <w:qFormat/>
    <w:rsid w:val="00D1633F"/>
    <w:pPr>
      <w:keepNext/>
      <w:outlineLvl w:val="2"/>
    </w:pPr>
    <w:rPr>
      <w:b/>
      <w:bCs/>
      <w:sz w:val="20"/>
      <w:szCs w:val="24"/>
      <w:u w:val="single"/>
    </w:rPr>
  </w:style>
  <w:style w:type="paragraph" w:styleId="Heading4">
    <w:name w:val="heading 4"/>
    <w:basedOn w:val="Normal"/>
    <w:next w:val="Normal"/>
    <w:qFormat/>
    <w:rsid w:val="00D1633F"/>
    <w:pPr>
      <w:keepNext/>
      <w:ind w:left="-720" w:right="-864"/>
      <w:outlineLvl w:val="3"/>
    </w:pPr>
    <w:rPr>
      <w:rFonts w:ascii="Arial" w:hAnsi="Arial"/>
      <w:b/>
      <w:bCs/>
      <w:sz w:val="22"/>
      <w:szCs w:val="24"/>
    </w:rPr>
  </w:style>
  <w:style w:type="paragraph" w:styleId="Heading5">
    <w:name w:val="heading 5"/>
    <w:basedOn w:val="Normal"/>
    <w:next w:val="Normal"/>
    <w:qFormat/>
    <w:rsid w:val="00D1633F"/>
    <w:pPr>
      <w:keepNext/>
      <w:jc w:val="both"/>
      <w:outlineLvl w:val="4"/>
    </w:pPr>
    <w:rPr>
      <w:b/>
      <w:u w:val="single"/>
    </w:rPr>
  </w:style>
  <w:style w:type="paragraph" w:styleId="Heading6">
    <w:name w:val="heading 6"/>
    <w:basedOn w:val="Normal"/>
    <w:next w:val="Normal"/>
    <w:qFormat/>
    <w:rsid w:val="00D1633F"/>
    <w:pPr>
      <w:keepNext/>
      <w:numPr>
        <w:numId w:val="2"/>
      </w:numPr>
      <w:outlineLvl w:val="5"/>
    </w:pPr>
    <w:rPr>
      <w:b/>
      <w:u w:val="single"/>
    </w:rPr>
  </w:style>
  <w:style w:type="paragraph" w:styleId="Heading7">
    <w:name w:val="heading 7"/>
    <w:basedOn w:val="Normal"/>
    <w:next w:val="Normal"/>
    <w:qFormat/>
    <w:rsid w:val="00D1633F"/>
    <w:pPr>
      <w:keepNext/>
      <w:ind w:left="-864" w:right="-864"/>
      <w:outlineLvl w:val="6"/>
    </w:pPr>
    <w:rPr>
      <w:rFonts w:ascii="Arial" w:hAnsi="Arial"/>
      <w:b/>
      <w:bCs/>
      <w:sz w:val="22"/>
      <w:szCs w:val="24"/>
    </w:rPr>
  </w:style>
  <w:style w:type="paragraph" w:styleId="Heading8">
    <w:name w:val="heading 8"/>
    <w:basedOn w:val="Normal"/>
    <w:next w:val="Normal"/>
    <w:qFormat/>
    <w:rsid w:val="00D1633F"/>
    <w:pPr>
      <w:keepNext/>
      <w:jc w:val="center"/>
      <w:outlineLvl w:val="7"/>
    </w:pPr>
    <w:rPr>
      <w:b/>
      <w:u w:val="single"/>
    </w:rPr>
  </w:style>
  <w:style w:type="paragraph" w:styleId="Heading9">
    <w:name w:val="heading 9"/>
    <w:basedOn w:val="Normal"/>
    <w:next w:val="Normal"/>
    <w:qFormat/>
    <w:rsid w:val="00D1633F"/>
    <w:pPr>
      <w:keepNext/>
      <w:ind w:right="36"/>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633F"/>
    <w:pPr>
      <w:widowControl w:val="0"/>
      <w:overflowPunct w:val="0"/>
      <w:autoSpaceDE w:val="0"/>
      <w:autoSpaceDN w:val="0"/>
      <w:adjustRightInd w:val="0"/>
      <w:jc w:val="both"/>
    </w:pPr>
    <w:rPr>
      <w:color w:val="000000"/>
      <w:kern w:val="30"/>
      <w:szCs w:val="24"/>
    </w:rPr>
  </w:style>
  <w:style w:type="paragraph" w:styleId="BodyText3">
    <w:name w:val="Body Text 3"/>
    <w:basedOn w:val="Normal"/>
    <w:rsid w:val="00D1633F"/>
    <w:pPr>
      <w:widowControl w:val="0"/>
      <w:overflowPunct w:val="0"/>
      <w:autoSpaceDE w:val="0"/>
      <w:autoSpaceDN w:val="0"/>
      <w:adjustRightInd w:val="0"/>
      <w:jc w:val="both"/>
    </w:pPr>
    <w:rPr>
      <w:color w:val="000000"/>
      <w:kern w:val="30"/>
      <w:sz w:val="28"/>
      <w:szCs w:val="28"/>
    </w:rPr>
  </w:style>
  <w:style w:type="paragraph" w:styleId="BodyTextIndent">
    <w:name w:val="Body Text Indent"/>
    <w:basedOn w:val="Normal"/>
    <w:rsid w:val="00D1633F"/>
    <w:pPr>
      <w:widowControl w:val="0"/>
      <w:overflowPunct w:val="0"/>
      <w:autoSpaceDE w:val="0"/>
      <w:autoSpaceDN w:val="0"/>
      <w:adjustRightInd w:val="0"/>
      <w:ind w:left="360"/>
    </w:pPr>
    <w:rPr>
      <w:color w:val="000000"/>
      <w:kern w:val="30"/>
      <w:sz w:val="28"/>
      <w:szCs w:val="28"/>
    </w:rPr>
  </w:style>
  <w:style w:type="paragraph" w:styleId="BodyTextIndent2">
    <w:name w:val="Body Text Indent 2"/>
    <w:basedOn w:val="Normal"/>
    <w:rsid w:val="00D1633F"/>
    <w:pPr>
      <w:ind w:left="360"/>
      <w:jc w:val="both"/>
    </w:pPr>
    <w:rPr>
      <w:sz w:val="28"/>
    </w:rPr>
  </w:style>
  <w:style w:type="paragraph" w:styleId="Title">
    <w:name w:val="Title"/>
    <w:basedOn w:val="Normal"/>
    <w:qFormat/>
    <w:rsid w:val="00D1633F"/>
    <w:pPr>
      <w:widowControl w:val="0"/>
      <w:overflowPunct w:val="0"/>
      <w:autoSpaceDE w:val="0"/>
      <w:autoSpaceDN w:val="0"/>
      <w:adjustRightInd w:val="0"/>
      <w:jc w:val="center"/>
    </w:pPr>
    <w:rPr>
      <w:b/>
      <w:bCs/>
      <w:color w:val="000000"/>
      <w:kern w:val="30"/>
      <w:szCs w:val="24"/>
      <w:u w:val="single"/>
    </w:rPr>
  </w:style>
  <w:style w:type="paragraph" w:styleId="Header">
    <w:name w:val="header"/>
    <w:basedOn w:val="Normal"/>
    <w:rsid w:val="00D1633F"/>
    <w:pPr>
      <w:tabs>
        <w:tab w:val="center" w:pos="4320"/>
        <w:tab w:val="right" w:pos="8640"/>
      </w:tabs>
    </w:pPr>
    <w:rPr>
      <w:rFonts w:ascii="Arial" w:hAnsi="Arial"/>
      <w:szCs w:val="24"/>
    </w:rPr>
  </w:style>
  <w:style w:type="character" w:styleId="PageNumber">
    <w:name w:val="page number"/>
    <w:basedOn w:val="DefaultParagraphFont"/>
    <w:rsid w:val="00D1633F"/>
  </w:style>
  <w:style w:type="paragraph" w:styleId="Footer">
    <w:name w:val="footer"/>
    <w:basedOn w:val="Normal"/>
    <w:link w:val="FooterChar"/>
    <w:uiPriority w:val="99"/>
    <w:rsid w:val="00D1633F"/>
    <w:pPr>
      <w:tabs>
        <w:tab w:val="center" w:pos="4320"/>
        <w:tab w:val="right" w:pos="8640"/>
      </w:tabs>
    </w:pPr>
    <w:rPr>
      <w:rFonts w:ascii="Arial" w:hAnsi="Arial"/>
      <w:szCs w:val="24"/>
    </w:rPr>
  </w:style>
  <w:style w:type="paragraph" w:styleId="BodyText2">
    <w:name w:val="Body Text 2"/>
    <w:basedOn w:val="Normal"/>
    <w:link w:val="BodyText2Char"/>
    <w:rsid w:val="00D1633F"/>
    <w:pPr>
      <w:jc w:val="both"/>
    </w:pPr>
  </w:style>
  <w:style w:type="character" w:styleId="Strong">
    <w:name w:val="Strong"/>
    <w:qFormat/>
    <w:rsid w:val="00D1633F"/>
    <w:rPr>
      <w:b/>
      <w:bCs/>
    </w:rPr>
  </w:style>
  <w:style w:type="paragraph" w:styleId="List">
    <w:name w:val="List"/>
    <w:basedOn w:val="Normal"/>
    <w:rsid w:val="00D1633F"/>
    <w:pPr>
      <w:ind w:left="360" w:hanging="360"/>
    </w:pPr>
  </w:style>
  <w:style w:type="paragraph" w:styleId="Salutation">
    <w:name w:val="Salutation"/>
    <w:basedOn w:val="Normal"/>
    <w:next w:val="Normal"/>
    <w:rsid w:val="00D1633F"/>
  </w:style>
  <w:style w:type="paragraph" w:styleId="Date">
    <w:name w:val="Date"/>
    <w:basedOn w:val="Normal"/>
    <w:next w:val="Normal"/>
    <w:rsid w:val="00D1633F"/>
  </w:style>
  <w:style w:type="paragraph" w:styleId="Subtitle">
    <w:name w:val="Subtitle"/>
    <w:basedOn w:val="Normal"/>
    <w:qFormat/>
    <w:rsid w:val="00D1633F"/>
    <w:pPr>
      <w:spacing w:after="60"/>
      <w:jc w:val="center"/>
      <w:outlineLvl w:val="1"/>
    </w:pPr>
    <w:rPr>
      <w:rFonts w:ascii="Arial" w:hAnsi="Arial" w:cs="Arial"/>
      <w:szCs w:val="24"/>
    </w:rPr>
  </w:style>
  <w:style w:type="paragraph" w:styleId="BodyTextIndent3">
    <w:name w:val="Body Text Indent 3"/>
    <w:basedOn w:val="Normal"/>
    <w:rsid w:val="00D1633F"/>
    <w:pPr>
      <w:ind w:left="360"/>
      <w:jc w:val="both"/>
    </w:pPr>
    <w:rPr>
      <w:sz w:val="20"/>
    </w:rPr>
  </w:style>
  <w:style w:type="character" w:customStyle="1" w:styleId="FooterChar">
    <w:name w:val="Footer Char"/>
    <w:link w:val="Footer"/>
    <w:uiPriority w:val="99"/>
    <w:rsid w:val="004753BB"/>
    <w:rPr>
      <w:rFonts w:ascii="Arial" w:hAnsi="Arial"/>
      <w:sz w:val="24"/>
      <w:szCs w:val="24"/>
    </w:rPr>
  </w:style>
  <w:style w:type="character" w:styleId="Hyperlink">
    <w:name w:val="Hyperlink"/>
    <w:rsid w:val="004D1150"/>
    <w:rPr>
      <w:color w:val="0000FF"/>
      <w:u w:val="single"/>
    </w:rPr>
  </w:style>
  <w:style w:type="character" w:styleId="Emphasis">
    <w:name w:val="Emphasis"/>
    <w:qFormat/>
    <w:rsid w:val="0060766D"/>
    <w:rPr>
      <w:i/>
      <w:iCs/>
    </w:rPr>
  </w:style>
  <w:style w:type="character" w:customStyle="1" w:styleId="BodyText2Char">
    <w:name w:val="Body Text 2 Char"/>
    <w:link w:val="BodyText2"/>
    <w:rsid w:val="00AE64AA"/>
    <w:rPr>
      <w:sz w:val="24"/>
    </w:rPr>
  </w:style>
  <w:style w:type="paragraph" w:styleId="BalloonText">
    <w:name w:val="Balloon Text"/>
    <w:basedOn w:val="Normal"/>
    <w:link w:val="BalloonTextChar"/>
    <w:rsid w:val="001659E9"/>
    <w:rPr>
      <w:rFonts w:ascii="Tahoma" w:hAnsi="Tahoma" w:cs="Tahoma"/>
      <w:sz w:val="16"/>
      <w:szCs w:val="16"/>
    </w:rPr>
  </w:style>
  <w:style w:type="character" w:customStyle="1" w:styleId="BalloonTextChar">
    <w:name w:val="Balloon Text Char"/>
    <w:basedOn w:val="DefaultParagraphFont"/>
    <w:link w:val="BalloonText"/>
    <w:rsid w:val="001659E9"/>
    <w:rPr>
      <w:rFonts w:ascii="Tahoma" w:hAnsi="Tahoma" w:cs="Tahoma"/>
      <w:sz w:val="16"/>
      <w:szCs w:val="16"/>
    </w:rPr>
  </w:style>
  <w:style w:type="table" w:styleId="TableGrid">
    <w:name w:val="Table Grid"/>
    <w:basedOn w:val="TableNormal"/>
    <w:uiPriority w:val="59"/>
    <w:rsid w:val="0065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FCF"/>
    <w:pPr>
      <w:ind w:left="720"/>
      <w:contextualSpacing/>
    </w:pPr>
  </w:style>
  <w:style w:type="paragraph" w:styleId="NoSpacing">
    <w:name w:val="No Spacing"/>
    <w:uiPriority w:val="1"/>
    <w:qFormat/>
    <w:rsid w:val="00D67833"/>
    <w:rPr>
      <w:rFonts w:asciiTheme="minorHAnsi" w:eastAsiaTheme="minorHAnsi" w:hAnsiTheme="minorHAnsi" w:cstheme="minorBidi"/>
      <w:sz w:val="24"/>
      <w:szCs w:val="22"/>
    </w:rPr>
  </w:style>
  <w:style w:type="character" w:styleId="FollowedHyperlink">
    <w:name w:val="FollowedHyperlink"/>
    <w:basedOn w:val="DefaultParagraphFont"/>
    <w:rsid w:val="002B1CC5"/>
    <w:rPr>
      <w:color w:val="800080" w:themeColor="followedHyperlink"/>
      <w:u w:val="single"/>
    </w:rPr>
  </w:style>
  <w:style w:type="paragraph" w:styleId="NormalWeb">
    <w:name w:val="Normal (Web)"/>
    <w:basedOn w:val="Normal"/>
    <w:semiHidden/>
    <w:unhideWhenUsed/>
    <w:rsid w:val="00B56DA0"/>
    <w:rPr>
      <w:szCs w:val="24"/>
    </w:rPr>
  </w:style>
  <w:style w:type="paragraph" w:customStyle="1" w:styleId="NoSpacing1">
    <w:name w:val="No Spacing1"/>
    <w:next w:val="NoSpacing"/>
    <w:uiPriority w:val="1"/>
    <w:qFormat/>
    <w:rsid w:val="005F0F72"/>
    <w:rPr>
      <w:rFonts w:asciiTheme="minorHAnsi" w:eastAsia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096842">
      <w:bodyDiv w:val="1"/>
      <w:marLeft w:val="0"/>
      <w:marRight w:val="0"/>
      <w:marTop w:val="0"/>
      <w:marBottom w:val="0"/>
      <w:divBdr>
        <w:top w:val="none" w:sz="0" w:space="0" w:color="auto"/>
        <w:left w:val="none" w:sz="0" w:space="0" w:color="auto"/>
        <w:bottom w:val="none" w:sz="0" w:space="0" w:color="auto"/>
        <w:right w:val="none" w:sz="0" w:space="0" w:color="auto"/>
      </w:divBdr>
    </w:div>
    <w:div w:id="1078746127">
      <w:bodyDiv w:val="1"/>
      <w:marLeft w:val="0"/>
      <w:marRight w:val="0"/>
      <w:marTop w:val="0"/>
      <w:marBottom w:val="0"/>
      <w:divBdr>
        <w:top w:val="none" w:sz="0" w:space="0" w:color="auto"/>
        <w:left w:val="none" w:sz="0" w:space="0" w:color="auto"/>
        <w:bottom w:val="none" w:sz="0" w:space="0" w:color="auto"/>
        <w:right w:val="none" w:sz="0" w:space="0" w:color="auto"/>
      </w:divBdr>
    </w:div>
    <w:div w:id="137986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tefanick@lindenp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iana@lindenp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milton@lindenp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thurston@lindenp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8DAFE-A2B2-0440-8DEC-00E680DB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12026</Words>
  <Characters>68550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LINDEN PUBLIC SCHOOLS</vt:lpstr>
    </vt:vector>
  </TitlesOfParts>
  <Company>Linden Public Schools</Company>
  <LinksUpToDate>false</LinksUpToDate>
  <CharactersWithSpaces>80416</CharactersWithSpaces>
  <SharedDoc>false</SharedDoc>
  <HLinks>
    <vt:vector size="24" baseType="variant">
      <vt:variant>
        <vt:i4>5832822</vt:i4>
      </vt:variant>
      <vt:variant>
        <vt:i4>9</vt:i4>
      </vt:variant>
      <vt:variant>
        <vt:i4>0</vt:i4>
      </vt:variant>
      <vt:variant>
        <vt:i4>5</vt:i4>
      </vt:variant>
      <vt:variant>
        <vt:lpwstr>mailto:mstefanick@linden.k12.nj.us</vt:lpwstr>
      </vt:variant>
      <vt:variant>
        <vt:lpwstr/>
      </vt:variant>
      <vt:variant>
        <vt:i4>4128776</vt:i4>
      </vt:variant>
      <vt:variant>
        <vt:i4>6</vt:i4>
      </vt:variant>
      <vt:variant>
        <vt:i4>0</vt:i4>
      </vt:variant>
      <vt:variant>
        <vt:i4>5</vt:i4>
      </vt:variant>
      <vt:variant>
        <vt:lpwstr>mailto:syesinko@linden.k12.nj.us</vt:lpwstr>
      </vt:variant>
      <vt:variant>
        <vt:lpwstr/>
      </vt:variant>
      <vt:variant>
        <vt:i4>5439606</vt:i4>
      </vt:variant>
      <vt:variant>
        <vt:i4>3</vt:i4>
      </vt:variant>
      <vt:variant>
        <vt:i4>0</vt:i4>
      </vt:variant>
      <vt:variant>
        <vt:i4>5</vt:i4>
      </vt:variant>
      <vt:variant>
        <vt:lpwstr>mailto:jhamilton@linden.k12.nj.us</vt:lpwstr>
      </vt:variant>
      <vt:variant>
        <vt:lpwstr/>
      </vt:variant>
      <vt:variant>
        <vt:i4>2162689</vt:i4>
      </vt:variant>
      <vt:variant>
        <vt:i4>0</vt:i4>
      </vt:variant>
      <vt:variant>
        <vt:i4>0</vt:i4>
      </vt:variant>
      <vt:variant>
        <vt:i4>5</vt:i4>
      </vt:variant>
      <vt:variant>
        <vt:lpwstr>mailto:apaternostro@linden.k12.nj.us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LINDEN PUBLIC SCHOOLS</dc:title>
  <dc:creator>Gerry Lorenzetti</dc:creator>
  <cp:lastModifiedBy>Suzanne M. Rothauser</cp:lastModifiedBy>
  <cp:revision>2</cp:revision>
  <cp:lastPrinted>2019-10-07T19:30:00Z</cp:lastPrinted>
  <dcterms:created xsi:type="dcterms:W3CDTF">2020-09-08T15:31:00Z</dcterms:created>
  <dcterms:modified xsi:type="dcterms:W3CDTF">2020-09-08T15:31:00Z</dcterms:modified>
</cp:coreProperties>
</file>