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16E4C" w14:textId="33594233" w:rsidR="00536370" w:rsidRDefault="00FC7018" w:rsidP="00FC7018">
      <w:pPr>
        <w:rPr>
          <w:sz w:val="22"/>
          <w:szCs w:val="22"/>
        </w:rPr>
      </w:pPr>
      <w:r>
        <w:rPr>
          <w:sz w:val="22"/>
          <w:szCs w:val="22"/>
        </w:rPr>
        <w:t>Dear Parents/Guardians,</w:t>
      </w:r>
    </w:p>
    <w:p w14:paraId="024D7214" w14:textId="701E0AAE" w:rsidR="00FC7018" w:rsidRDefault="00FC7018" w:rsidP="00FC7018">
      <w:pPr>
        <w:rPr>
          <w:sz w:val="22"/>
          <w:szCs w:val="22"/>
        </w:rPr>
      </w:pPr>
    </w:p>
    <w:p w14:paraId="4B8CB5DD" w14:textId="4D4385E2" w:rsidR="00FC7018" w:rsidRDefault="00FC7018" w:rsidP="00FC7018">
      <w:pPr>
        <w:rPr>
          <w:sz w:val="22"/>
          <w:szCs w:val="22"/>
        </w:rPr>
      </w:pPr>
      <w:r>
        <w:rPr>
          <w:sz w:val="22"/>
          <w:szCs w:val="22"/>
        </w:rPr>
        <w:tab/>
        <w:t>The 21</w:t>
      </w:r>
      <w:r w:rsidRPr="00FC701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Cen</w:t>
      </w:r>
      <w:r w:rsidR="006E4081">
        <w:rPr>
          <w:sz w:val="22"/>
          <w:szCs w:val="22"/>
        </w:rPr>
        <w:t xml:space="preserve">tury Community Learning Center will coordinate an afterschool program at Joseph E. </w:t>
      </w:r>
      <w:proofErr w:type="spellStart"/>
      <w:r w:rsidR="006E4081">
        <w:rPr>
          <w:sz w:val="22"/>
          <w:szCs w:val="22"/>
        </w:rPr>
        <w:t>Soehl</w:t>
      </w:r>
      <w:proofErr w:type="spellEnd"/>
      <w:r w:rsidR="006E4081">
        <w:rPr>
          <w:sz w:val="22"/>
          <w:szCs w:val="22"/>
        </w:rPr>
        <w:t xml:space="preserve"> Middle School for the 2021-2022 school year. This will be a free in-person afterschool program from 2:45-5:45 pm and will run from September 1</w:t>
      </w:r>
      <w:r w:rsidR="003B7E26">
        <w:rPr>
          <w:sz w:val="22"/>
          <w:szCs w:val="22"/>
        </w:rPr>
        <w:t>3</w:t>
      </w:r>
      <w:r w:rsidR="006E4081">
        <w:rPr>
          <w:sz w:val="22"/>
          <w:szCs w:val="22"/>
        </w:rPr>
        <w:t>, 2021 through June 10, 2022. The program will offer homework assistance, enrichment activities and recreational offerings on a daily basis. Some examples of our enrichment activities will be Language Arts, Mathematics, Physical Education, SEL and STEM. A variety of recreational activities will be planned for students to choose from such as painting, yoga, open gym, crafting, mural making and robotics. 21</w:t>
      </w:r>
      <w:r w:rsidR="006E4081" w:rsidRPr="006E4081">
        <w:rPr>
          <w:sz w:val="22"/>
          <w:szCs w:val="22"/>
          <w:vertAlign w:val="superscript"/>
        </w:rPr>
        <w:t>st</w:t>
      </w:r>
      <w:r w:rsidR="006E4081">
        <w:rPr>
          <w:sz w:val="22"/>
          <w:szCs w:val="22"/>
        </w:rPr>
        <w:t xml:space="preserve"> Century will also provide parenting workshops, class trips, counseling sessions, family nights and much more. </w:t>
      </w:r>
    </w:p>
    <w:p w14:paraId="637F2191" w14:textId="1F37B170" w:rsidR="006E4081" w:rsidRDefault="006E4081" w:rsidP="00FC7018">
      <w:pPr>
        <w:rPr>
          <w:sz w:val="22"/>
          <w:szCs w:val="22"/>
        </w:rPr>
      </w:pPr>
    </w:p>
    <w:p w14:paraId="369ECF88" w14:textId="6C003651" w:rsidR="006E4081" w:rsidRDefault="006E4081" w:rsidP="00FC7018">
      <w:pPr>
        <w:rPr>
          <w:sz w:val="22"/>
          <w:szCs w:val="22"/>
        </w:rPr>
      </w:pPr>
      <w:r>
        <w:rPr>
          <w:sz w:val="22"/>
          <w:szCs w:val="22"/>
        </w:rPr>
        <w:tab/>
        <w:t>If you are interested in enrolling your child for the 2021-2022 school year, please complete the enclosed registration form. You can choose to email, fax or mail the application. Acceptance will be on a first come-first-serve basis. If you have any questions or concerns, contact the program office.</w:t>
      </w:r>
    </w:p>
    <w:p w14:paraId="5F30AF6B" w14:textId="69C68E96" w:rsidR="006E4081" w:rsidRDefault="006E4081" w:rsidP="00FC7018">
      <w:pPr>
        <w:rPr>
          <w:sz w:val="22"/>
          <w:szCs w:val="22"/>
        </w:rPr>
      </w:pPr>
    </w:p>
    <w:p w14:paraId="0158EDDB" w14:textId="20E7AD6C" w:rsidR="006E4081" w:rsidRDefault="006E4081" w:rsidP="00FC7018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14:paraId="72F4DE53" w14:textId="713A2472" w:rsidR="006E4081" w:rsidRDefault="006E4081" w:rsidP="00FC7018">
      <w:pPr>
        <w:rPr>
          <w:sz w:val="22"/>
          <w:szCs w:val="22"/>
        </w:rPr>
      </w:pPr>
    </w:p>
    <w:p w14:paraId="5E953082" w14:textId="77777777" w:rsidR="006E4081" w:rsidRDefault="006E4081" w:rsidP="00FC7018">
      <w:pPr>
        <w:rPr>
          <w:sz w:val="22"/>
          <w:szCs w:val="22"/>
        </w:rPr>
      </w:pPr>
    </w:p>
    <w:p w14:paraId="646E6642" w14:textId="3B7F4263" w:rsidR="006E4081" w:rsidRDefault="006E4081" w:rsidP="00FC7018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Pr="006E4081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CCLC Program Administration </w:t>
      </w:r>
    </w:p>
    <w:p w14:paraId="1C22B173" w14:textId="79FE4850" w:rsidR="00282C75" w:rsidRDefault="00282C75" w:rsidP="00FC7018">
      <w:pPr>
        <w:rPr>
          <w:sz w:val="22"/>
          <w:szCs w:val="22"/>
        </w:rPr>
      </w:pPr>
    </w:p>
    <w:p w14:paraId="02C3DD53" w14:textId="2F0E6AD5" w:rsidR="00282C75" w:rsidRDefault="00282C75" w:rsidP="00FC7018">
      <w:pPr>
        <w:rPr>
          <w:sz w:val="22"/>
          <w:szCs w:val="22"/>
        </w:rPr>
      </w:pPr>
    </w:p>
    <w:p w14:paraId="57253144" w14:textId="77777777" w:rsidR="00282C75" w:rsidRDefault="00282C75" w:rsidP="00FC7018">
      <w:pPr>
        <w:rPr>
          <w:sz w:val="22"/>
          <w:szCs w:val="22"/>
        </w:rPr>
      </w:pPr>
    </w:p>
    <w:p w14:paraId="23F2352B" w14:textId="1DEE75E9" w:rsidR="00282C75" w:rsidRDefault="00282C75" w:rsidP="00FC7018">
      <w:pPr>
        <w:rPr>
          <w:sz w:val="22"/>
          <w:szCs w:val="22"/>
        </w:rPr>
      </w:pPr>
    </w:p>
    <w:p w14:paraId="6513726E" w14:textId="77777777" w:rsidR="00282C75" w:rsidRDefault="00282C75" w:rsidP="00282C75">
      <w:pPr>
        <w:jc w:val="center"/>
      </w:pPr>
      <w:r w:rsidRPr="004B018B">
        <w:rPr>
          <w:b/>
          <w:bCs/>
          <w:color w:val="943634" w:themeColor="accent2" w:themeShade="BF"/>
        </w:rPr>
        <w:t>You can also contact us via Remind:</w:t>
      </w:r>
      <w:r w:rsidRPr="00923B73">
        <w:t xml:space="preserve"> </w:t>
      </w:r>
    </w:p>
    <w:p w14:paraId="3619DCE0" w14:textId="77777777" w:rsidR="00282C75" w:rsidRDefault="00282C75" w:rsidP="00282C75">
      <w:pPr>
        <w:jc w:val="center"/>
      </w:pPr>
      <w:r>
        <w:fldChar w:fldCharType="begin"/>
      </w:r>
      <w:r>
        <w:instrText xml:space="preserve"> INCLUDEPICTURE "/var/folders/sr/d255tt0x6n537y_n21_5zsqj71m8mq/T/com.microsoft.Word/WebArchiveCopyPasteTempFiles/9k="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426B147" wp14:editId="4B6BCB3B">
            <wp:extent cx="896517" cy="460800"/>
            <wp:effectExtent l="0" t="0" r="5715" b="0"/>
            <wp:docPr id="3" name="Picture 3" descr="New name, same mission | Rem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name, same mission | Remi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35" cy="50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93B3AF8" w14:textId="77777777" w:rsidR="00282C75" w:rsidRPr="004B018B" w:rsidRDefault="00282C75" w:rsidP="00282C75">
      <w:pPr>
        <w:jc w:val="center"/>
        <w:rPr>
          <w:b/>
          <w:bCs/>
          <w:color w:val="943634" w:themeColor="accent2" w:themeShade="BF"/>
        </w:rPr>
      </w:pPr>
      <w:r w:rsidRPr="004B018B">
        <w:rPr>
          <w:b/>
          <w:bCs/>
          <w:color w:val="943634" w:themeColor="accent2" w:themeShade="BF"/>
        </w:rPr>
        <w:t>Text: #81010</w:t>
      </w:r>
    </w:p>
    <w:p w14:paraId="1051FB69" w14:textId="3357CD0F" w:rsidR="00282C75" w:rsidRDefault="00282C75" w:rsidP="00282C75">
      <w:pPr>
        <w:jc w:val="center"/>
        <w:rPr>
          <w:b/>
          <w:bCs/>
          <w:color w:val="943634" w:themeColor="accent2" w:themeShade="BF"/>
        </w:rPr>
      </w:pPr>
      <w:r w:rsidRPr="004B018B">
        <w:rPr>
          <w:b/>
          <w:bCs/>
          <w:color w:val="943634" w:themeColor="accent2" w:themeShade="BF"/>
        </w:rPr>
        <w:t>Message: @21stsoehl</w:t>
      </w:r>
    </w:p>
    <w:p w14:paraId="4A627B96" w14:textId="3F2BF9BE" w:rsidR="00282C75" w:rsidRDefault="00282C75" w:rsidP="00282C75">
      <w:pPr>
        <w:jc w:val="center"/>
        <w:rPr>
          <w:b/>
          <w:bCs/>
          <w:color w:val="943634" w:themeColor="accent2" w:themeShade="BF"/>
        </w:rPr>
      </w:pPr>
    </w:p>
    <w:p w14:paraId="1518B61B" w14:textId="700EF99B" w:rsidR="00282C75" w:rsidRDefault="00282C75" w:rsidP="00282C75">
      <w:pPr>
        <w:jc w:val="center"/>
        <w:rPr>
          <w:b/>
          <w:bCs/>
          <w:color w:val="943634" w:themeColor="accent2" w:themeShade="BF"/>
        </w:rPr>
      </w:pPr>
    </w:p>
    <w:p w14:paraId="098A9A4F" w14:textId="254E8ADD" w:rsidR="00282C75" w:rsidRDefault="00282C75" w:rsidP="00282C75">
      <w:pPr>
        <w:jc w:val="center"/>
        <w:rPr>
          <w:b/>
          <w:bCs/>
          <w:color w:val="943634" w:themeColor="accent2" w:themeShade="BF"/>
        </w:rPr>
      </w:pPr>
    </w:p>
    <w:p w14:paraId="513202AC" w14:textId="77777777" w:rsidR="00282C75" w:rsidRPr="004B018B" w:rsidRDefault="00282C75" w:rsidP="00282C75">
      <w:pPr>
        <w:jc w:val="center"/>
        <w:rPr>
          <w:b/>
          <w:bCs/>
          <w:color w:val="943634" w:themeColor="accent2" w:themeShade="BF"/>
          <w:sz w:val="20"/>
          <w:szCs w:val="20"/>
        </w:rPr>
      </w:pPr>
    </w:p>
    <w:p w14:paraId="602E2377" w14:textId="77777777" w:rsidR="00282C75" w:rsidRDefault="00282C75" w:rsidP="00FC7018">
      <w:pPr>
        <w:rPr>
          <w:sz w:val="22"/>
          <w:szCs w:val="22"/>
        </w:rPr>
      </w:pPr>
    </w:p>
    <w:p w14:paraId="7FA70B8A" w14:textId="3A21877E" w:rsidR="00536370" w:rsidRPr="00282C75" w:rsidRDefault="00282C75" w:rsidP="00282C75">
      <w:pPr>
        <w:ind w:firstLine="7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282C75">
        <w:rPr>
          <w:rFonts w:ascii="Times New Roman" w:hAnsi="Times New Roman" w:cs="Times New Roman"/>
          <w:i/>
          <w:iCs/>
          <w:sz w:val="18"/>
          <w:szCs w:val="18"/>
        </w:rPr>
        <w:t>“This project was funded in its entirety under Title IV, Part B of the Every Student Succeeds Act (ESSA), Nita M. Lowey 21</w:t>
      </w:r>
      <w:r w:rsidRPr="00282C75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st</w:t>
      </w:r>
      <w:r w:rsidRPr="00282C75">
        <w:rPr>
          <w:rFonts w:ascii="Times New Roman" w:hAnsi="Times New Roman" w:cs="Times New Roman"/>
          <w:i/>
          <w:iCs/>
          <w:sz w:val="18"/>
          <w:szCs w:val="18"/>
        </w:rPr>
        <w:t xml:space="preserve"> Century Community Learning Center (21</w:t>
      </w:r>
      <w:r w:rsidRPr="00282C75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st</w:t>
      </w:r>
      <w:r w:rsidRPr="00282C75">
        <w:rPr>
          <w:rFonts w:ascii="Times New Roman" w:hAnsi="Times New Roman" w:cs="Times New Roman"/>
          <w:i/>
          <w:iCs/>
          <w:sz w:val="18"/>
          <w:szCs w:val="18"/>
        </w:rPr>
        <w:t xml:space="preserve"> CCLC) grant funds through a grant agreement with the New Jersey Department of Education.”</w:t>
      </w:r>
    </w:p>
    <w:sectPr w:rsidR="00536370" w:rsidRPr="00282C75" w:rsidSect="005E58D3">
      <w:footerReference w:type="default" r:id="rId9"/>
      <w:headerReference w:type="first" r:id="rId10"/>
      <w:footerReference w:type="first" r:id="rId11"/>
      <w:pgSz w:w="12240" w:h="15840" w:code="1"/>
      <w:pgMar w:top="1440" w:right="864" w:bottom="1440" w:left="864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D89B7" w14:textId="77777777" w:rsidR="003B1845" w:rsidRDefault="003B1845" w:rsidP="003177F8">
      <w:r>
        <w:separator/>
      </w:r>
    </w:p>
  </w:endnote>
  <w:endnote w:type="continuationSeparator" w:id="0">
    <w:p w14:paraId="5E2B95CE" w14:textId="77777777" w:rsidR="003B1845" w:rsidRDefault="003B1845" w:rsidP="0031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26BDA" w14:textId="77777777" w:rsidR="000E0C95" w:rsidRPr="009C3A68" w:rsidRDefault="000E0C95" w:rsidP="00B22B3D">
    <w:pPr>
      <w:jc w:val="center"/>
      <w:rPr>
        <w:i/>
        <w:iCs/>
        <w:color w:val="7F7F7F" w:themeColor="text1" w:themeTint="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4D11408" wp14:editId="13FA626E">
              <wp:simplePos x="0" y="0"/>
              <wp:positionH relativeFrom="column">
                <wp:posOffset>-495300</wp:posOffset>
              </wp:positionH>
              <wp:positionV relativeFrom="paragraph">
                <wp:posOffset>-36830</wp:posOffset>
              </wp:positionV>
              <wp:extent cx="7153275" cy="0"/>
              <wp:effectExtent l="76200" t="57150" r="85725" b="952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ln w="31750" cap="sq">
                        <a:solidFill>
                          <a:schemeClr val="accent6">
                            <a:lumMod val="75000"/>
                          </a:schemeClr>
                        </a:solidFill>
                        <a:beve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175102"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2.9pt" to="524.25pt,-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" strokecolor="#e36c0a [2409]" strokeweight="2.5pt">
              <v:stroke joinstyle="bevel" endcap="square"/>
              <v:shadow on="t" color="black" opacity="24903f" origin=",.5" offset="0,.55556mm"/>
            </v:line>
          </w:pict>
        </mc:Fallback>
      </mc:AlternateContent>
    </w:r>
    <w:r w:rsidRPr="001B2BAE">
      <w:rPr>
        <w:i/>
        <w:iCs/>
        <w:color w:val="7F7F7F" w:themeColor="text1" w:themeTint="80"/>
        <w:sz w:val="20"/>
        <w:szCs w:val="20"/>
      </w:rPr>
      <w:t xml:space="preserve">Respect for Diversity </w:t>
    </w:r>
    <w:r>
      <w:rPr>
        <w:rFonts w:ascii="Wingdings" w:hAnsi="Wingdings"/>
        <w:i/>
        <w:iCs/>
        <w:color w:val="7F7F7F" w:themeColor="text1" w:themeTint="80"/>
        <w:sz w:val="20"/>
        <w:szCs w:val="20"/>
      </w:rPr>
      <w:t></w:t>
    </w:r>
    <w:r w:rsidRPr="001B2BAE">
      <w:rPr>
        <w:i/>
        <w:iCs/>
        <w:color w:val="7F7F7F" w:themeColor="text1" w:themeTint="80"/>
        <w:sz w:val="20"/>
        <w:szCs w:val="20"/>
      </w:rPr>
      <w:t xml:space="preserve"> </w:t>
    </w:r>
    <w:r>
      <w:rPr>
        <w:i/>
        <w:iCs/>
        <w:color w:val="7F7F7F" w:themeColor="text1" w:themeTint="80"/>
        <w:sz w:val="20"/>
        <w:szCs w:val="20"/>
      </w:rPr>
      <w:t xml:space="preserve">Excellence in </w:t>
    </w:r>
    <w:r w:rsidRPr="001B2BAE">
      <w:rPr>
        <w:i/>
        <w:iCs/>
        <w:color w:val="7F7F7F" w:themeColor="text1" w:themeTint="80"/>
        <w:sz w:val="20"/>
        <w:szCs w:val="20"/>
      </w:rPr>
      <w:t>Education</w:t>
    </w:r>
    <w:r>
      <w:rPr>
        <w:i/>
        <w:iCs/>
        <w:color w:val="7F7F7F" w:themeColor="text1" w:themeTint="80"/>
        <w:sz w:val="20"/>
        <w:szCs w:val="20"/>
      </w:rPr>
      <w:t xml:space="preserve"> </w:t>
    </w:r>
    <w:r>
      <w:rPr>
        <w:rFonts w:ascii="Wingdings" w:hAnsi="Wingdings"/>
        <w:i/>
        <w:iCs/>
        <w:color w:val="7F7F7F" w:themeColor="text1" w:themeTint="80"/>
        <w:sz w:val="20"/>
        <w:szCs w:val="20"/>
      </w:rPr>
      <w:t></w:t>
    </w:r>
    <w:r>
      <w:rPr>
        <w:i/>
        <w:iCs/>
        <w:color w:val="7F7F7F" w:themeColor="text1" w:themeTint="80"/>
        <w:sz w:val="20"/>
        <w:szCs w:val="20"/>
      </w:rPr>
      <w:t xml:space="preserve"> Commitment to Service</w:t>
    </w:r>
  </w:p>
  <w:p w14:paraId="599031AE" w14:textId="77777777" w:rsidR="000E0C95" w:rsidRDefault="000E0C95" w:rsidP="00B22B3D">
    <w:pPr>
      <w:pStyle w:val="Footer"/>
    </w:pPr>
  </w:p>
  <w:p w14:paraId="0BCED5DA" w14:textId="77777777" w:rsidR="000E0C95" w:rsidRDefault="000E0C95" w:rsidP="00B22B3D">
    <w:pPr>
      <w:pStyle w:val="Footer"/>
    </w:pPr>
  </w:p>
  <w:p w14:paraId="18EEC66B" w14:textId="77777777" w:rsidR="000E0C95" w:rsidRDefault="000E0C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6FF81" w14:textId="77777777" w:rsidR="000E0C95" w:rsidRPr="009C3A68" w:rsidRDefault="000E0C95" w:rsidP="0032348F">
    <w:pPr>
      <w:jc w:val="center"/>
      <w:rPr>
        <w:i/>
        <w:iCs/>
        <w:color w:val="7F7F7F" w:themeColor="text1" w:themeTint="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3336113" wp14:editId="251FEEFE">
              <wp:simplePos x="0" y="0"/>
              <wp:positionH relativeFrom="column">
                <wp:posOffset>-495300</wp:posOffset>
              </wp:positionH>
              <wp:positionV relativeFrom="paragraph">
                <wp:posOffset>-93980</wp:posOffset>
              </wp:positionV>
              <wp:extent cx="7153275" cy="0"/>
              <wp:effectExtent l="76200" t="57150" r="8572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ln w="31750" cap="sq">
                        <a:solidFill>
                          <a:schemeClr val="accent6">
                            <a:lumMod val="75000"/>
                          </a:schemeClr>
                        </a:solidFill>
                        <a:bevel/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39BBF6" id="Straight Connector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7.4pt" to="524.25pt,-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" strokecolor="#e36c0a [2409]" strokeweight="2.5pt">
              <v:stroke joinstyle="bevel" endcap="square"/>
              <v:shadow on="t" color="black" opacity="24903f" origin=",.5" offset="0,.55556mm"/>
            </v:line>
          </w:pict>
        </mc:Fallback>
      </mc:AlternateContent>
    </w:r>
    <w:r w:rsidRPr="001B2BAE">
      <w:rPr>
        <w:i/>
        <w:iCs/>
        <w:color w:val="7F7F7F" w:themeColor="text1" w:themeTint="80"/>
        <w:sz w:val="20"/>
        <w:szCs w:val="20"/>
      </w:rPr>
      <w:t xml:space="preserve">Respect for Diversity </w:t>
    </w:r>
    <w:r>
      <w:rPr>
        <w:rFonts w:ascii="Wingdings" w:hAnsi="Wingdings"/>
        <w:i/>
        <w:iCs/>
        <w:color w:val="7F7F7F" w:themeColor="text1" w:themeTint="80"/>
        <w:sz w:val="20"/>
        <w:szCs w:val="20"/>
      </w:rPr>
      <w:t></w:t>
    </w:r>
    <w:r w:rsidRPr="001B2BAE">
      <w:rPr>
        <w:i/>
        <w:iCs/>
        <w:color w:val="7F7F7F" w:themeColor="text1" w:themeTint="80"/>
        <w:sz w:val="20"/>
        <w:szCs w:val="20"/>
      </w:rPr>
      <w:t xml:space="preserve"> </w:t>
    </w:r>
    <w:r>
      <w:rPr>
        <w:i/>
        <w:iCs/>
        <w:color w:val="7F7F7F" w:themeColor="text1" w:themeTint="80"/>
        <w:sz w:val="20"/>
        <w:szCs w:val="20"/>
      </w:rPr>
      <w:t xml:space="preserve">Excellence in </w:t>
    </w:r>
    <w:r w:rsidRPr="001B2BAE">
      <w:rPr>
        <w:i/>
        <w:iCs/>
        <w:color w:val="7F7F7F" w:themeColor="text1" w:themeTint="80"/>
        <w:sz w:val="20"/>
        <w:szCs w:val="20"/>
      </w:rPr>
      <w:t>Education</w:t>
    </w:r>
    <w:r>
      <w:rPr>
        <w:i/>
        <w:iCs/>
        <w:color w:val="7F7F7F" w:themeColor="text1" w:themeTint="80"/>
        <w:sz w:val="20"/>
        <w:szCs w:val="20"/>
      </w:rPr>
      <w:t xml:space="preserve"> </w:t>
    </w:r>
    <w:r>
      <w:rPr>
        <w:rFonts w:ascii="Wingdings" w:hAnsi="Wingdings"/>
        <w:i/>
        <w:iCs/>
        <w:color w:val="7F7F7F" w:themeColor="text1" w:themeTint="80"/>
        <w:sz w:val="20"/>
        <w:szCs w:val="20"/>
      </w:rPr>
      <w:t></w:t>
    </w:r>
    <w:r>
      <w:rPr>
        <w:i/>
        <w:iCs/>
        <w:color w:val="7F7F7F" w:themeColor="text1" w:themeTint="80"/>
        <w:sz w:val="20"/>
        <w:szCs w:val="20"/>
      </w:rPr>
      <w:t xml:space="preserve"> Commitment to Service</w:t>
    </w:r>
  </w:p>
  <w:p w14:paraId="61A4E136" w14:textId="77777777" w:rsidR="000E0C95" w:rsidRDefault="000E0C95" w:rsidP="0032348F">
    <w:pPr>
      <w:pStyle w:val="Footer"/>
    </w:pPr>
  </w:p>
  <w:p w14:paraId="0D60BD4C" w14:textId="77777777" w:rsidR="000E0C95" w:rsidRDefault="000E0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B7AFE" w14:textId="77777777" w:rsidR="003B1845" w:rsidRDefault="003B1845" w:rsidP="003177F8">
      <w:r>
        <w:separator/>
      </w:r>
    </w:p>
  </w:footnote>
  <w:footnote w:type="continuationSeparator" w:id="0">
    <w:p w14:paraId="633B25E9" w14:textId="77777777" w:rsidR="003B1845" w:rsidRDefault="003B1845" w:rsidP="00317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FFF53" w14:textId="0B6A9183" w:rsidR="00FC7018" w:rsidRPr="00FC7018" w:rsidRDefault="00FC7018" w:rsidP="00FC7018">
    <w:pPr>
      <w:pStyle w:val="Header"/>
      <w:jc w:val="center"/>
      <w:rPr>
        <w:rFonts w:ascii="Times New Roman" w:hAnsi="Times New Roman"/>
        <w:noProof/>
        <w:color w:val="E36C0A" w:themeColor="accent6" w:themeShade="BF"/>
        <w:sz w:val="36"/>
        <w:szCs w:val="36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rgbClr w14:val="AD5207"/>
          </w14:solidFill>
          <w14:prstDash w14:val="solid"/>
          <w14:miter w14:lim="0"/>
        </w14:textOutline>
      </w:rPr>
    </w:pPr>
    <w:r>
      <w:rPr>
        <w:rFonts w:ascii="Times New Roman" w:hAnsi="Times New Roman"/>
        <w:noProof/>
        <w:color w:val="E36C0A" w:themeColor="accent6" w:themeShade="BF"/>
        <w:sz w:val="36"/>
        <w:szCs w:val="36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rgbClr w14:val="AD5207"/>
          </w14:solidFill>
          <w14:prstDash w14:val="solid"/>
          <w14:miter w14:lim="0"/>
        </w14:textOutline>
      </w:rPr>
      <w:t>21</w:t>
    </w:r>
    <w:r w:rsidRPr="00FC7018">
      <w:rPr>
        <w:rFonts w:ascii="Times New Roman" w:hAnsi="Times New Roman"/>
        <w:noProof/>
        <w:color w:val="E36C0A" w:themeColor="accent6" w:themeShade="BF"/>
        <w:sz w:val="36"/>
        <w:szCs w:val="36"/>
        <w:vertAlign w:val="superscript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rgbClr w14:val="AD5207"/>
          </w14:solidFill>
          <w14:prstDash w14:val="solid"/>
          <w14:miter w14:lim="0"/>
        </w14:textOutline>
      </w:rPr>
      <w:t>st</w:t>
    </w:r>
    <w:r>
      <w:rPr>
        <w:rFonts w:ascii="Times New Roman" w:hAnsi="Times New Roman"/>
        <w:noProof/>
        <w:color w:val="E36C0A" w:themeColor="accent6" w:themeShade="BF"/>
        <w:sz w:val="36"/>
        <w:szCs w:val="36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rgbClr w14:val="AD5207"/>
          </w14:solidFill>
          <w14:prstDash w14:val="solid"/>
          <w14:miter w14:lim="0"/>
        </w14:textOutline>
      </w:rPr>
      <w:t xml:space="preserve"> CENTURY COMMUNITY LEARNING CENTER</w:t>
    </w:r>
  </w:p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3600"/>
      <w:gridCol w:w="2700"/>
    </w:tblGrid>
    <w:tr w:rsidR="000E0C95" w14:paraId="155F3968" w14:textId="77777777" w:rsidTr="00FC7018">
      <w:trPr>
        <w:jc w:val="center"/>
      </w:trPr>
      <w:tc>
        <w:tcPr>
          <w:tcW w:w="9900" w:type="dxa"/>
          <w:gridSpan w:val="3"/>
        </w:tcPr>
        <w:p w14:paraId="60D8770C" w14:textId="125CFCE6" w:rsidR="00FC7018" w:rsidRPr="006D5746" w:rsidRDefault="007057B1" w:rsidP="00FC7018">
          <w:pPr>
            <w:pStyle w:val="Header"/>
            <w:jc w:val="center"/>
            <w:rPr>
              <w:rFonts w:ascii="Times New Roman" w:hAnsi="Times New Roman"/>
              <w:noProof/>
              <w:color w:val="E36C0A" w:themeColor="accent6" w:themeShade="BF"/>
              <w:sz w:val="36"/>
              <w:szCs w:val="36"/>
              <w14:shadow w14:blurRad="50800" w14:dist="0" w14:dir="0" w14:sx="100000" w14:sy="100000" w14:kx="0" w14:ky="0" w14:algn="tl">
                <w14:srgbClr w14:val="000000"/>
              </w14:shadow>
              <w14:textOutline w14:w="17780" w14:cap="flat" w14:cmpd="sng" w14:algn="ctr">
                <w14:solidFill>
                  <w14:srgbClr w14:val="AD5207"/>
                </w14:solidFill>
                <w14:prstDash w14:val="solid"/>
                <w14:miter w14:lim="0"/>
              </w14:textOutline>
            </w:rPr>
          </w:pPr>
          <w:r>
            <w:rPr>
              <w:rFonts w:ascii="Times New Roman" w:hAnsi="Times New Roman"/>
              <w:noProof/>
              <w:color w:val="E36C0A" w:themeColor="accent6" w:themeShade="BF"/>
              <w:sz w:val="36"/>
              <w:szCs w:val="36"/>
              <w14:shadow w14:blurRad="50800" w14:dist="0" w14:dir="0" w14:sx="100000" w14:sy="100000" w14:kx="0" w14:ky="0" w14:algn="tl">
                <w14:srgbClr w14:val="000000"/>
              </w14:shadow>
              <w14:textOutline w14:w="17780" w14:cap="flat" w14:cmpd="sng" w14:algn="ctr">
                <w14:solidFill>
                  <w14:srgbClr w14:val="AD5207"/>
                </w14:solidFill>
                <w14:prstDash w14:val="solid"/>
                <w14:miter w14:lim="0"/>
              </w14:textOutline>
            </w:rPr>
            <w:t>J</w:t>
          </w:r>
          <w:r w:rsidR="000E0C95" w:rsidRPr="006D5746">
            <w:rPr>
              <w:rFonts w:ascii="Times New Roman" w:hAnsi="Times New Roman"/>
              <w:noProof/>
              <w:color w:val="E36C0A" w:themeColor="accent6" w:themeShade="BF"/>
              <w:sz w:val="36"/>
              <w:szCs w:val="36"/>
              <w14:shadow w14:blurRad="50800" w14:dist="0" w14:dir="0" w14:sx="100000" w14:sy="100000" w14:kx="0" w14:ky="0" w14:algn="tl">
                <w14:srgbClr w14:val="000000"/>
              </w14:shadow>
              <w14:textOutline w14:w="17780" w14:cap="flat" w14:cmpd="sng" w14:algn="ctr">
                <w14:solidFill>
                  <w14:srgbClr w14:val="AD5207"/>
                </w14:solidFill>
                <w14:prstDash w14:val="solid"/>
                <w14:miter w14:lim="0"/>
              </w14:textOutline>
            </w:rPr>
            <w:t>oseph E. Soehl Middle School</w:t>
          </w:r>
        </w:p>
        <w:p w14:paraId="2E013CD2" w14:textId="77777777" w:rsidR="000E0C95" w:rsidRPr="006D5746" w:rsidRDefault="000E0C95" w:rsidP="00AD3C6E">
          <w:pPr>
            <w:pStyle w:val="Header"/>
            <w:jc w:val="center"/>
            <w:rPr>
              <w:b/>
            </w:rPr>
          </w:pPr>
          <w:r w:rsidRPr="006D5746">
            <w:rPr>
              <w:b/>
            </w:rPr>
            <w:t>300 East Henry Street, Linden, NJ 07036</w:t>
          </w:r>
        </w:p>
        <w:p w14:paraId="6DFB5159" w14:textId="1345F004" w:rsidR="006E4081" w:rsidRPr="006D5746" w:rsidRDefault="00FC7018" w:rsidP="006E4081">
          <w:pPr>
            <w:pStyle w:val="Header"/>
            <w:jc w:val="center"/>
            <w:rPr>
              <w:b/>
            </w:rPr>
          </w:pPr>
          <w:r>
            <w:rPr>
              <w:b/>
            </w:rPr>
            <w:t xml:space="preserve">Phone </w:t>
          </w:r>
          <w:r w:rsidR="000E0C95" w:rsidRPr="006D5746">
            <w:rPr>
              <w:b/>
            </w:rPr>
            <w:t xml:space="preserve">(908) 486-0550 </w:t>
          </w:r>
          <w:r>
            <w:rPr>
              <w:b/>
            </w:rPr>
            <w:t>Ext. 8787</w:t>
          </w:r>
          <w:r w:rsidR="000E0C95" w:rsidRPr="006D5746">
            <w:rPr>
              <w:b/>
            </w:rPr>
            <w:t xml:space="preserve">/ </w:t>
          </w:r>
          <w:r>
            <w:rPr>
              <w:b/>
            </w:rPr>
            <w:t xml:space="preserve">Fax </w:t>
          </w:r>
          <w:r w:rsidR="000E0C95" w:rsidRPr="006D5746">
            <w:rPr>
              <w:b/>
            </w:rPr>
            <w:t>(908) 486-3478</w:t>
          </w:r>
          <w:r w:rsidR="006E4081">
            <w:rPr>
              <w:b/>
            </w:rPr>
            <w:t xml:space="preserve">/ Email </w:t>
          </w:r>
          <w:r w:rsidR="006E4081" w:rsidRPr="006E4081">
            <w:rPr>
              <w:b/>
              <w:u w:val="single"/>
            </w:rPr>
            <w:t>aknight@lindenps.org</w:t>
          </w:r>
        </w:p>
        <w:p w14:paraId="582EC598" w14:textId="77777777" w:rsidR="000E0C95" w:rsidRPr="00877870" w:rsidRDefault="000E0C95" w:rsidP="00AD3C6E">
          <w:pPr>
            <w:pStyle w:val="Header"/>
            <w:jc w:val="center"/>
            <w:rPr>
              <w:sz w:val="16"/>
              <w:szCs w:val="16"/>
            </w:rPr>
          </w:pPr>
        </w:p>
      </w:tc>
    </w:tr>
    <w:tr w:rsidR="000E0C95" w:rsidRPr="00724D55" w14:paraId="0D927950" w14:textId="77777777" w:rsidTr="00FC7018">
      <w:trPr>
        <w:trHeight w:val="2352"/>
        <w:jc w:val="center"/>
      </w:trPr>
      <w:tc>
        <w:tcPr>
          <w:tcW w:w="3600" w:type="dxa"/>
        </w:tcPr>
        <w:p w14:paraId="13707165" w14:textId="77777777" w:rsidR="000E0C95" w:rsidRDefault="000E0C95" w:rsidP="00AD3C6E">
          <w:pPr>
            <w:ind w:left="-18"/>
          </w:pPr>
        </w:p>
        <w:p w14:paraId="5BBAF0CD" w14:textId="77777777" w:rsidR="000E0C95" w:rsidRPr="00812012" w:rsidRDefault="000E0C95" w:rsidP="00AD3C6E">
          <w:pPr>
            <w:ind w:left="-18"/>
          </w:pPr>
        </w:p>
      </w:tc>
      <w:tc>
        <w:tcPr>
          <w:tcW w:w="3600" w:type="dxa"/>
        </w:tcPr>
        <w:p w14:paraId="2DB4E2C2" w14:textId="6590A994" w:rsidR="000E0C95" w:rsidRDefault="00FC7018" w:rsidP="00FC701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9C67704" wp14:editId="5C3CBCEB">
                <wp:extent cx="1231200" cy="1057910"/>
                <wp:effectExtent l="0" t="0" r="1270" b="0"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know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017" cy="1063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14:paraId="620404F0" w14:textId="77777777" w:rsidR="000E0C95" w:rsidRPr="00724D55" w:rsidRDefault="000E0C95" w:rsidP="00AD3C6E">
          <w:pPr>
            <w:jc w:val="right"/>
            <w:rPr>
              <w:b/>
              <w:sz w:val="20"/>
              <w:szCs w:val="20"/>
              <w:lang w:val="it-IT"/>
            </w:rPr>
          </w:pPr>
        </w:p>
        <w:p w14:paraId="5EF58F97" w14:textId="65E747AB" w:rsidR="000E0C95" w:rsidRPr="00724D55" w:rsidRDefault="000E0C95" w:rsidP="00E232A5">
          <w:pPr>
            <w:jc w:val="center"/>
            <w:rPr>
              <w:sz w:val="16"/>
              <w:szCs w:val="16"/>
              <w:lang w:val="it-IT"/>
            </w:rPr>
          </w:pPr>
        </w:p>
      </w:tc>
    </w:tr>
  </w:tbl>
  <w:p w14:paraId="4744A34A" w14:textId="77777777" w:rsidR="000E0C95" w:rsidRPr="00724D55" w:rsidRDefault="000E0C95" w:rsidP="00983BC8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32788074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3BA22A3"/>
    <w:multiLevelType w:val="multilevel"/>
    <w:tmpl w:val="768C3E9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E5FC4"/>
    <w:multiLevelType w:val="hybridMultilevel"/>
    <w:tmpl w:val="5672E3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030B0"/>
    <w:multiLevelType w:val="hybridMultilevel"/>
    <w:tmpl w:val="33EE8970"/>
    <w:lvl w:ilvl="0" w:tplc="DC8447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6F4F"/>
    <w:multiLevelType w:val="hybridMultilevel"/>
    <w:tmpl w:val="E2A6A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D166F"/>
    <w:multiLevelType w:val="hybridMultilevel"/>
    <w:tmpl w:val="190C2C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6D56D4"/>
    <w:multiLevelType w:val="hybridMultilevel"/>
    <w:tmpl w:val="58FE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B164F"/>
    <w:multiLevelType w:val="hybridMultilevel"/>
    <w:tmpl w:val="8BC0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D372C"/>
    <w:multiLevelType w:val="hybridMultilevel"/>
    <w:tmpl w:val="A698A8CC"/>
    <w:lvl w:ilvl="0" w:tplc="DC8447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6EF078B"/>
    <w:multiLevelType w:val="hybridMultilevel"/>
    <w:tmpl w:val="39947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4653E"/>
    <w:multiLevelType w:val="hybridMultilevel"/>
    <w:tmpl w:val="8AA08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60D0B"/>
    <w:multiLevelType w:val="hybridMultilevel"/>
    <w:tmpl w:val="26365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47FB5"/>
    <w:multiLevelType w:val="hybridMultilevel"/>
    <w:tmpl w:val="1A7EB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07D95"/>
    <w:multiLevelType w:val="hybridMultilevel"/>
    <w:tmpl w:val="32485F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EAC51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E1FA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89BD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4D4D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0C5F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2918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CCC1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448D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22DDA"/>
    <w:multiLevelType w:val="hybridMultilevel"/>
    <w:tmpl w:val="CB24B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E800B9"/>
    <w:multiLevelType w:val="hybridMultilevel"/>
    <w:tmpl w:val="DF5EBA7C"/>
    <w:lvl w:ilvl="0" w:tplc="CF405C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052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FC87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EDE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AAFA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DAAA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62B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C6D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442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14E3E"/>
    <w:multiLevelType w:val="hybridMultilevel"/>
    <w:tmpl w:val="E034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D1A0C"/>
    <w:multiLevelType w:val="hybridMultilevel"/>
    <w:tmpl w:val="F390728C"/>
    <w:lvl w:ilvl="0" w:tplc="DC8447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EAC51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1E1FA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89BD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4D4D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0C5F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2918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CCC1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448D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E744D"/>
    <w:multiLevelType w:val="hybridMultilevel"/>
    <w:tmpl w:val="FDA68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E5DE4"/>
    <w:multiLevelType w:val="hybridMultilevel"/>
    <w:tmpl w:val="9F00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D101E"/>
    <w:multiLevelType w:val="hybridMultilevel"/>
    <w:tmpl w:val="FF26FCF4"/>
    <w:lvl w:ilvl="0" w:tplc="DC844722">
      <w:start w:val="1"/>
      <w:numFmt w:val="bullet"/>
      <w:lvlText w:val=""/>
      <w:lvlJc w:val="left"/>
      <w:pPr>
        <w:ind w:left="1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"/>
  </w:num>
  <w:num w:numId="5">
    <w:abstractNumId w:val="10"/>
  </w:num>
  <w:num w:numId="6">
    <w:abstractNumId w:val="12"/>
  </w:num>
  <w:num w:numId="7">
    <w:abstractNumId w:val="16"/>
  </w:num>
  <w:num w:numId="8">
    <w:abstractNumId w:val="18"/>
  </w:num>
  <w:num w:numId="9">
    <w:abstractNumId w:val="8"/>
  </w:num>
  <w:num w:numId="10">
    <w:abstractNumId w:val="21"/>
  </w:num>
  <w:num w:numId="11">
    <w:abstractNumId w:val="7"/>
  </w:num>
  <w:num w:numId="12">
    <w:abstractNumId w:val="11"/>
  </w:num>
  <w:num w:numId="13">
    <w:abstractNumId w:val="19"/>
  </w:num>
  <w:num w:numId="14">
    <w:abstractNumId w:val="4"/>
  </w:num>
  <w:num w:numId="15">
    <w:abstractNumId w:val="15"/>
  </w:num>
  <w:num w:numId="16">
    <w:abstractNumId w:val="20"/>
  </w:num>
  <w:num w:numId="17">
    <w:abstractNumId w:val="5"/>
  </w:num>
  <w:num w:numId="18">
    <w:abstractNumId w:val="22"/>
  </w:num>
  <w:num w:numId="19">
    <w:abstractNumId w:val="9"/>
  </w:num>
  <w:num w:numId="20">
    <w:abstractNumId w:val="6"/>
  </w:num>
  <w:num w:numId="21">
    <w:abstractNumId w:val="17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77"/>
    <w:rsid w:val="00016C53"/>
    <w:rsid w:val="0002242D"/>
    <w:rsid w:val="00040CEF"/>
    <w:rsid w:val="000508AC"/>
    <w:rsid w:val="000623DB"/>
    <w:rsid w:val="000628D0"/>
    <w:rsid w:val="000629B2"/>
    <w:rsid w:val="000702B3"/>
    <w:rsid w:val="00071B76"/>
    <w:rsid w:val="00094C7A"/>
    <w:rsid w:val="00097A85"/>
    <w:rsid w:val="000A782D"/>
    <w:rsid w:val="000B18FC"/>
    <w:rsid w:val="000B68C1"/>
    <w:rsid w:val="000C3FEF"/>
    <w:rsid w:val="000E0C95"/>
    <w:rsid w:val="000E14AD"/>
    <w:rsid w:val="000E34CF"/>
    <w:rsid w:val="000F18DF"/>
    <w:rsid w:val="00116FEF"/>
    <w:rsid w:val="00136C7D"/>
    <w:rsid w:val="0013766E"/>
    <w:rsid w:val="00141119"/>
    <w:rsid w:val="00142D80"/>
    <w:rsid w:val="0016404D"/>
    <w:rsid w:val="001657D6"/>
    <w:rsid w:val="001672D8"/>
    <w:rsid w:val="001A75C5"/>
    <w:rsid w:val="001B2BAE"/>
    <w:rsid w:val="001B44DD"/>
    <w:rsid w:val="001B46B1"/>
    <w:rsid w:val="001B496F"/>
    <w:rsid w:val="001C2DC2"/>
    <w:rsid w:val="001D036E"/>
    <w:rsid w:val="001D0653"/>
    <w:rsid w:val="001E3324"/>
    <w:rsid w:val="00206F78"/>
    <w:rsid w:val="002137A8"/>
    <w:rsid w:val="00216C3D"/>
    <w:rsid w:val="0023446B"/>
    <w:rsid w:val="00234E0C"/>
    <w:rsid w:val="00235531"/>
    <w:rsid w:val="002364F7"/>
    <w:rsid w:val="0025798E"/>
    <w:rsid w:val="0026414F"/>
    <w:rsid w:val="0027151C"/>
    <w:rsid w:val="00282C75"/>
    <w:rsid w:val="00296850"/>
    <w:rsid w:val="002A5F80"/>
    <w:rsid w:val="002D3D55"/>
    <w:rsid w:val="002E1545"/>
    <w:rsid w:val="002E1F1C"/>
    <w:rsid w:val="003177F8"/>
    <w:rsid w:val="00320044"/>
    <w:rsid w:val="00322356"/>
    <w:rsid w:val="0032348F"/>
    <w:rsid w:val="00331C6C"/>
    <w:rsid w:val="003360CF"/>
    <w:rsid w:val="003515DF"/>
    <w:rsid w:val="003518EE"/>
    <w:rsid w:val="0036596D"/>
    <w:rsid w:val="00374526"/>
    <w:rsid w:val="003823DE"/>
    <w:rsid w:val="00383E84"/>
    <w:rsid w:val="00385C43"/>
    <w:rsid w:val="00386F11"/>
    <w:rsid w:val="00391A74"/>
    <w:rsid w:val="003968D0"/>
    <w:rsid w:val="003A449C"/>
    <w:rsid w:val="003A579D"/>
    <w:rsid w:val="003B1845"/>
    <w:rsid w:val="003B58ED"/>
    <w:rsid w:val="003B6125"/>
    <w:rsid w:val="003B7E26"/>
    <w:rsid w:val="003C321F"/>
    <w:rsid w:val="003D10BC"/>
    <w:rsid w:val="003D6777"/>
    <w:rsid w:val="003D7757"/>
    <w:rsid w:val="003F4655"/>
    <w:rsid w:val="003F6E44"/>
    <w:rsid w:val="004113DA"/>
    <w:rsid w:val="00423D15"/>
    <w:rsid w:val="00425BE4"/>
    <w:rsid w:val="00433DCF"/>
    <w:rsid w:val="00450276"/>
    <w:rsid w:val="00451030"/>
    <w:rsid w:val="004A469C"/>
    <w:rsid w:val="004B08B8"/>
    <w:rsid w:val="004B670B"/>
    <w:rsid w:val="004E56F9"/>
    <w:rsid w:val="004E5A1B"/>
    <w:rsid w:val="004F7C71"/>
    <w:rsid w:val="00513349"/>
    <w:rsid w:val="005146C4"/>
    <w:rsid w:val="005237AD"/>
    <w:rsid w:val="005302EC"/>
    <w:rsid w:val="00536161"/>
    <w:rsid w:val="00536370"/>
    <w:rsid w:val="00542785"/>
    <w:rsid w:val="0055000C"/>
    <w:rsid w:val="00553E01"/>
    <w:rsid w:val="0057717C"/>
    <w:rsid w:val="00580ACD"/>
    <w:rsid w:val="00583AF6"/>
    <w:rsid w:val="005875C8"/>
    <w:rsid w:val="00592852"/>
    <w:rsid w:val="00593225"/>
    <w:rsid w:val="005A49AB"/>
    <w:rsid w:val="005A6CB3"/>
    <w:rsid w:val="005B2C62"/>
    <w:rsid w:val="005B5546"/>
    <w:rsid w:val="005B5CB8"/>
    <w:rsid w:val="005E58D3"/>
    <w:rsid w:val="00603D4C"/>
    <w:rsid w:val="00623259"/>
    <w:rsid w:val="00667C3A"/>
    <w:rsid w:val="006A73DC"/>
    <w:rsid w:val="006D06E3"/>
    <w:rsid w:val="006D0A4E"/>
    <w:rsid w:val="006D4099"/>
    <w:rsid w:val="006D5746"/>
    <w:rsid w:val="006E4081"/>
    <w:rsid w:val="006F1677"/>
    <w:rsid w:val="006F1FC7"/>
    <w:rsid w:val="006F34A0"/>
    <w:rsid w:val="007057B1"/>
    <w:rsid w:val="00721A6C"/>
    <w:rsid w:val="00724D55"/>
    <w:rsid w:val="007356AE"/>
    <w:rsid w:val="00736DB4"/>
    <w:rsid w:val="00756F09"/>
    <w:rsid w:val="00762223"/>
    <w:rsid w:val="00766F81"/>
    <w:rsid w:val="0076770F"/>
    <w:rsid w:val="0079135A"/>
    <w:rsid w:val="007A2D9F"/>
    <w:rsid w:val="007A60E7"/>
    <w:rsid w:val="007B28B7"/>
    <w:rsid w:val="007B67B9"/>
    <w:rsid w:val="007C12ED"/>
    <w:rsid w:val="007D0533"/>
    <w:rsid w:val="007E55B4"/>
    <w:rsid w:val="007E795D"/>
    <w:rsid w:val="007F198F"/>
    <w:rsid w:val="007F6EAE"/>
    <w:rsid w:val="00807275"/>
    <w:rsid w:val="00812012"/>
    <w:rsid w:val="00820515"/>
    <w:rsid w:val="0083125F"/>
    <w:rsid w:val="008326C7"/>
    <w:rsid w:val="00840EAD"/>
    <w:rsid w:val="008418CE"/>
    <w:rsid w:val="00844B4A"/>
    <w:rsid w:val="0084592D"/>
    <w:rsid w:val="00852CFD"/>
    <w:rsid w:val="00861F4E"/>
    <w:rsid w:val="008623DE"/>
    <w:rsid w:val="00870682"/>
    <w:rsid w:val="00877870"/>
    <w:rsid w:val="00883C6B"/>
    <w:rsid w:val="008A4EE5"/>
    <w:rsid w:val="008A5CB1"/>
    <w:rsid w:val="008B0E2C"/>
    <w:rsid w:val="008B7E47"/>
    <w:rsid w:val="008D4DC9"/>
    <w:rsid w:val="008D6747"/>
    <w:rsid w:val="008E18DA"/>
    <w:rsid w:val="008E7804"/>
    <w:rsid w:val="00901537"/>
    <w:rsid w:val="00907F36"/>
    <w:rsid w:val="00922FDC"/>
    <w:rsid w:val="00935BC7"/>
    <w:rsid w:val="00937D0E"/>
    <w:rsid w:val="009435F7"/>
    <w:rsid w:val="00943A0F"/>
    <w:rsid w:val="00957A47"/>
    <w:rsid w:val="00966375"/>
    <w:rsid w:val="00977DCB"/>
    <w:rsid w:val="00983BC8"/>
    <w:rsid w:val="0098461B"/>
    <w:rsid w:val="009913C9"/>
    <w:rsid w:val="009A5D98"/>
    <w:rsid w:val="009B580A"/>
    <w:rsid w:val="009E3D04"/>
    <w:rsid w:val="009E613E"/>
    <w:rsid w:val="00A27688"/>
    <w:rsid w:val="00A328DF"/>
    <w:rsid w:val="00A37D62"/>
    <w:rsid w:val="00A540C1"/>
    <w:rsid w:val="00A56531"/>
    <w:rsid w:val="00A62197"/>
    <w:rsid w:val="00A65CE9"/>
    <w:rsid w:val="00A73DFB"/>
    <w:rsid w:val="00A84B4E"/>
    <w:rsid w:val="00A86F2D"/>
    <w:rsid w:val="00AA064F"/>
    <w:rsid w:val="00AA1B29"/>
    <w:rsid w:val="00AB016E"/>
    <w:rsid w:val="00AB7577"/>
    <w:rsid w:val="00AC3E09"/>
    <w:rsid w:val="00AD3C6E"/>
    <w:rsid w:val="00AE631F"/>
    <w:rsid w:val="00AF0281"/>
    <w:rsid w:val="00B0552D"/>
    <w:rsid w:val="00B07C41"/>
    <w:rsid w:val="00B15879"/>
    <w:rsid w:val="00B21E77"/>
    <w:rsid w:val="00B22B3D"/>
    <w:rsid w:val="00B33A48"/>
    <w:rsid w:val="00B62C8C"/>
    <w:rsid w:val="00B935C0"/>
    <w:rsid w:val="00BA3FF4"/>
    <w:rsid w:val="00BB01A0"/>
    <w:rsid w:val="00BB5092"/>
    <w:rsid w:val="00BB6480"/>
    <w:rsid w:val="00BC6973"/>
    <w:rsid w:val="00BC6D9A"/>
    <w:rsid w:val="00BD4FDC"/>
    <w:rsid w:val="00C224A6"/>
    <w:rsid w:val="00C66ACB"/>
    <w:rsid w:val="00C72EDC"/>
    <w:rsid w:val="00C919CC"/>
    <w:rsid w:val="00CA136C"/>
    <w:rsid w:val="00CD68A7"/>
    <w:rsid w:val="00CE0D69"/>
    <w:rsid w:val="00CF376F"/>
    <w:rsid w:val="00D017BA"/>
    <w:rsid w:val="00D0789F"/>
    <w:rsid w:val="00D11000"/>
    <w:rsid w:val="00D23933"/>
    <w:rsid w:val="00D30E79"/>
    <w:rsid w:val="00D348C2"/>
    <w:rsid w:val="00D5016C"/>
    <w:rsid w:val="00D51001"/>
    <w:rsid w:val="00D5309F"/>
    <w:rsid w:val="00D76F6B"/>
    <w:rsid w:val="00D82030"/>
    <w:rsid w:val="00D82C2F"/>
    <w:rsid w:val="00DA456E"/>
    <w:rsid w:val="00DC38C6"/>
    <w:rsid w:val="00DC402F"/>
    <w:rsid w:val="00DC5D31"/>
    <w:rsid w:val="00DD6BA5"/>
    <w:rsid w:val="00DE4857"/>
    <w:rsid w:val="00DF092E"/>
    <w:rsid w:val="00DF3971"/>
    <w:rsid w:val="00E02882"/>
    <w:rsid w:val="00E063C0"/>
    <w:rsid w:val="00E130D7"/>
    <w:rsid w:val="00E232A5"/>
    <w:rsid w:val="00E2469E"/>
    <w:rsid w:val="00E253E4"/>
    <w:rsid w:val="00E51EE3"/>
    <w:rsid w:val="00E74CC0"/>
    <w:rsid w:val="00EA7140"/>
    <w:rsid w:val="00EA749B"/>
    <w:rsid w:val="00EB0BD6"/>
    <w:rsid w:val="00EB2E10"/>
    <w:rsid w:val="00ED299E"/>
    <w:rsid w:val="00ED554A"/>
    <w:rsid w:val="00F00F51"/>
    <w:rsid w:val="00F11A5E"/>
    <w:rsid w:val="00F1231C"/>
    <w:rsid w:val="00F465A1"/>
    <w:rsid w:val="00F61A56"/>
    <w:rsid w:val="00F72FEC"/>
    <w:rsid w:val="00FC6D95"/>
    <w:rsid w:val="00FC7018"/>
    <w:rsid w:val="00FE5334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D5E0F1"/>
  <w15:docId w15:val="{6574CC46-86DD-B242-9C48-D48E7CAE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7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2D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7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7F8"/>
  </w:style>
  <w:style w:type="paragraph" w:styleId="Footer">
    <w:name w:val="footer"/>
    <w:basedOn w:val="Normal"/>
    <w:link w:val="FooterChar"/>
    <w:uiPriority w:val="99"/>
    <w:unhideWhenUsed/>
    <w:rsid w:val="003177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7F8"/>
  </w:style>
  <w:style w:type="character" w:customStyle="1" w:styleId="Heading1Char">
    <w:name w:val="Heading 1 Char"/>
    <w:basedOn w:val="DefaultParagraphFont"/>
    <w:link w:val="Heading1"/>
    <w:uiPriority w:val="9"/>
    <w:rsid w:val="003177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177F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F8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177F8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177F8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177F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177F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177F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177F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177F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177F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177F8"/>
    <w:pPr>
      <w:ind w:left="1920"/>
    </w:pPr>
    <w:rPr>
      <w:sz w:val="20"/>
      <w:szCs w:val="20"/>
    </w:rPr>
  </w:style>
  <w:style w:type="table" w:styleId="LightShading-Accent1">
    <w:name w:val="Light Shading Accent 1"/>
    <w:basedOn w:val="TableNormal"/>
    <w:uiPriority w:val="60"/>
    <w:rsid w:val="00D5016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6D409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D4099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1B2B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749B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791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34C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2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Number">
    <w:name w:val="List Number"/>
    <w:basedOn w:val="Normal"/>
    <w:qFormat/>
    <w:rsid w:val="00142D80"/>
    <w:pPr>
      <w:numPr>
        <w:numId w:val="4"/>
      </w:numPr>
      <w:tabs>
        <w:tab w:val="clear" w:pos="180"/>
        <w:tab w:val="num" w:pos="720"/>
      </w:tabs>
      <w:spacing w:after="200" w:line="276" w:lineRule="auto"/>
      <w:ind w:left="720" w:hanging="360"/>
    </w:pPr>
    <w:rPr>
      <w:rFonts w:eastAsia="Times New Roman"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6F78"/>
  </w:style>
  <w:style w:type="character" w:customStyle="1" w:styleId="DateChar">
    <w:name w:val="Date Char"/>
    <w:basedOn w:val="DefaultParagraphFont"/>
    <w:link w:val="Date"/>
    <w:uiPriority w:val="99"/>
    <w:semiHidden/>
    <w:rsid w:val="00206F78"/>
  </w:style>
  <w:style w:type="character" w:styleId="UnresolvedMention">
    <w:name w:val="Unresolved Mention"/>
    <w:basedOn w:val="DefaultParagraphFont"/>
    <w:uiPriority w:val="99"/>
    <w:semiHidden/>
    <w:unhideWhenUsed/>
    <w:rsid w:val="005A4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8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284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17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40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75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55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28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23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49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46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3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53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3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5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9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71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3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6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3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53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70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0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5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opov\Desktop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C9401F-7B77-5141-A527-29A3B378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C:\Users\dpopov\Desktop\Letterhead Template.dotx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 Public Schools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Popov</dc:creator>
  <cp:lastModifiedBy>Suzanne M. Rothauser</cp:lastModifiedBy>
  <cp:revision>2</cp:revision>
  <cp:lastPrinted>2021-05-20T12:37:00Z</cp:lastPrinted>
  <dcterms:created xsi:type="dcterms:W3CDTF">2021-05-26T14:28:00Z</dcterms:created>
  <dcterms:modified xsi:type="dcterms:W3CDTF">2021-05-26T14:28:00Z</dcterms:modified>
</cp:coreProperties>
</file>